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3C3ABC" w:rsidRDefault="000659FA" w:rsidP="005F40E4">
      <w:pPr>
        <w:pStyle w:val="Zhlav"/>
        <w:spacing w:line="280" w:lineRule="exac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C3ABC">
        <w:rPr>
          <w:rFonts w:ascii="Tahoma" w:hAnsi="Tahoma" w:cs="Tahoma"/>
          <w:b/>
          <w:sz w:val="20"/>
          <w:szCs w:val="20"/>
        </w:rPr>
        <w:t xml:space="preserve">Příloha č.: </w:t>
      </w:r>
      <w:r w:rsidR="009D0037">
        <w:rPr>
          <w:rFonts w:ascii="Tahoma" w:hAnsi="Tahoma" w:cs="Tahoma"/>
          <w:b/>
          <w:sz w:val="20"/>
          <w:szCs w:val="20"/>
        </w:rPr>
        <w:t>6</w:t>
      </w:r>
      <w:r w:rsidR="005F40E4" w:rsidRPr="003C3ABC">
        <w:rPr>
          <w:rFonts w:ascii="Tahoma" w:hAnsi="Tahoma" w:cs="Tahoma"/>
          <w:b/>
          <w:sz w:val="20"/>
          <w:szCs w:val="20"/>
        </w:rPr>
        <w:t xml:space="preserve"> k materiálu č.: </w:t>
      </w:r>
      <w:r w:rsidR="00BC780D">
        <w:rPr>
          <w:rFonts w:ascii="Tahoma" w:hAnsi="Tahoma" w:cs="Tahoma"/>
          <w:b/>
          <w:sz w:val="20"/>
          <w:szCs w:val="20"/>
        </w:rPr>
        <w:t>9/7</w:t>
      </w:r>
    </w:p>
    <w:p w:rsidR="005F40E4" w:rsidRPr="003C3ABC" w:rsidRDefault="005F40E4" w:rsidP="005F40E4">
      <w:pPr>
        <w:rPr>
          <w:rFonts w:ascii="Tahoma" w:hAnsi="Tahoma" w:cs="Tahoma"/>
          <w:sz w:val="20"/>
          <w:szCs w:val="20"/>
        </w:rPr>
      </w:pPr>
      <w:r w:rsidRPr="003C3ABC">
        <w:rPr>
          <w:rFonts w:ascii="Tahoma" w:hAnsi="Tahoma" w:cs="Tahoma"/>
          <w:sz w:val="20"/>
          <w:szCs w:val="20"/>
        </w:rPr>
        <w:t xml:space="preserve">Počet stran přílohy: </w:t>
      </w:r>
      <w:r w:rsidR="002C61DD" w:rsidRPr="003C3ABC">
        <w:rPr>
          <w:rFonts w:ascii="Tahoma" w:hAnsi="Tahoma" w:cs="Tahoma"/>
          <w:sz w:val="20"/>
          <w:szCs w:val="20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(evidenční č. </w:t>
      </w:r>
      <w:r w:rsidR="00AC5497">
        <w:rPr>
          <w:rFonts w:ascii="Tahoma" w:hAnsi="Tahoma" w:cs="Tahoma"/>
        </w:rPr>
        <w:t>……………………</w:t>
      </w:r>
      <w:r w:rsidR="00A07ECF">
        <w:rPr>
          <w:rFonts w:ascii="Tahoma" w:hAnsi="Tahoma" w:cs="Tahoma"/>
        </w:rPr>
        <w:t>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77168C">
        <w:rPr>
          <w:rFonts w:ascii="Tahoma" w:hAnsi="Tahoma" w:cs="Tahoma"/>
        </w:rPr>
        <w:t>……………………….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7168C">
        <w:rPr>
          <w:rFonts w:ascii="Tahoma" w:hAnsi="Tahoma" w:cs="Tahoma"/>
        </w:rPr>
        <w:t>……………………….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AC5497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AC5497">
        <w:rPr>
          <w:rFonts w:ascii="Tahoma" w:hAnsi="Tahoma" w:cs="Tahoma"/>
          <w:b w:val="0"/>
          <w:sz w:val="22"/>
          <w:szCs w:val="22"/>
        </w:rPr>
        <w:t>………………………………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</w:t>
      </w:r>
      <w:r w:rsidR="00AC5497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 xml:space="preserve">, uzavřené mezi smluvními stranami dne </w:t>
      </w:r>
      <w:r w:rsidR="00AC5497">
        <w:rPr>
          <w:rFonts w:ascii="Tahoma" w:hAnsi="Tahoma" w:cs="Tahoma"/>
        </w:rPr>
        <w:t>…………..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F21929" w:rsidRDefault="00F21929" w:rsidP="00F2192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E46AB1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dnem podpisu oběma smluvními stranami a účinnosti dnem 1. 1. 2016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C5497">
      <w:pPr>
        <w:tabs>
          <w:tab w:val="left" w:pos="993"/>
          <w:tab w:val="left" w:pos="6096"/>
        </w:tabs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C5497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  <w:t xml:space="preserve">za </w:t>
      </w:r>
      <w:r w:rsidR="00477C0E">
        <w:rPr>
          <w:rFonts w:ascii="Tahoma" w:hAnsi="Tahoma" w:cs="Tahoma"/>
        </w:rPr>
        <w:t>příjemce</w:t>
      </w: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  <w:sectPr w:rsidR="006C3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68D" w:rsidRDefault="000C168D" w:rsidP="000C168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0C168D" w:rsidRDefault="000C168D" w:rsidP="000C168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2C61DD" w:rsidRDefault="002C61DD" w:rsidP="000C168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192"/>
        <w:gridCol w:w="4926"/>
      </w:tblGrid>
      <w:tr w:rsidR="004907D6" w:rsidTr="00AC5497">
        <w:trPr>
          <w:trHeight w:hRule="exact" w:val="567"/>
        </w:trPr>
        <w:tc>
          <w:tcPr>
            <w:tcW w:w="4379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192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4926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</w:tbl>
    <w:p w:rsidR="006C3940" w:rsidRDefault="006C3940" w:rsidP="002C61DD">
      <w:pPr>
        <w:spacing w:after="0" w:line="240" w:lineRule="auto"/>
        <w:rPr>
          <w:rFonts w:ascii="Tahoma" w:hAnsi="Tahoma" w:cs="Tahoma"/>
        </w:rPr>
      </w:pPr>
    </w:p>
    <w:p w:rsidR="00AC5497" w:rsidRDefault="00AC5497" w:rsidP="002C61DD">
      <w:pPr>
        <w:spacing w:after="0" w:line="240" w:lineRule="auto"/>
        <w:rPr>
          <w:rFonts w:ascii="Tahoma" w:hAnsi="Tahoma" w:cs="Tahoma"/>
        </w:rPr>
      </w:pPr>
    </w:p>
    <w:p w:rsidR="00AC5497" w:rsidRDefault="00AC5497" w:rsidP="002C61DD">
      <w:pPr>
        <w:spacing w:after="0" w:line="240" w:lineRule="auto"/>
        <w:rPr>
          <w:rFonts w:ascii="Tahoma" w:hAnsi="Tahoma" w:cs="Tahoma"/>
        </w:rPr>
      </w:pPr>
    </w:p>
    <w:p w:rsidR="00AC5497" w:rsidRPr="00AC5497" w:rsidRDefault="00AC5497" w:rsidP="002C61DD">
      <w:pPr>
        <w:spacing w:after="0" w:line="240" w:lineRule="auto"/>
        <w:rPr>
          <w:rFonts w:ascii="Tahoma" w:hAnsi="Tahoma" w:cs="Tahoma"/>
          <w:i/>
        </w:rPr>
      </w:pPr>
      <w:r w:rsidRPr="00AC5497">
        <w:rPr>
          <w:rFonts w:ascii="Tahoma" w:hAnsi="Tahoma" w:cs="Tahoma"/>
          <w:i/>
        </w:rPr>
        <w:t>Popis činností, kterými bude poskytovatel zastupitelstvem kraje pověřen k výkonu služeb obecného hospodářského zájmu, bude doplněn před podpisem Dodatku č. 1</w:t>
      </w:r>
    </w:p>
    <w:sectPr w:rsidR="00AC5497" w:rsidRPr="00AC5497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1" w:rsidRDefault="00E51EC1" w:rsidP="005051F5">
      <w:pPr>
        <w:spacing w:after="0" w:line="240" w:lineRule="auto"/>
      </w:pPr>
      <w:r>
        <w:separator/>
      </w:r>
    </w:p>
  </w:endnote>
  <w:endnote w:type="continuationSeparator" w:id="0">
    <w:p w:rsidR="00E51EC1" w:rsidRDefault="00E51EC1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87854"/>
      <w:docPartObj>
        <w:docPartGallery w:val="Page Numbers (Bottom of Page)"/>
        <w:docPartUnique/>
      </w:docPartObj>
    </w:sdtPr>
    <w:sdtEndPr/>
    <w:sdtContent>
      <w:p w:rsidR="005051F5" w:rsidRDefault="00505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4C">
          <w:rPr>
            <w:noProof/>
          </w:rPr>
          <w:t>2</w:t>
        </w:r>
        <w:r>
          <w:fldChar w:fldCharType="end"/>
        </w:r>
      </w:p>
    </w:sdtContent>
  </w:sdt>
  <w:p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1" w:rsidRDefault="00E51EC1" w:rsidP="005051F5">
      <w:pPr>
        <w:spacing w:after="0" w:line="240" w:lineRule="auto"/>
      </w:pPr>
      <w:r>
        <w:separator/>
      </w:r>
    </w:p>
  </w:footnote>
  <w:footnote w:type="continuationSeparator" w:id="0">
    <w:p w:rsidR="00E51EC1" w:rsidRDefault="00E51EC1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14851"/>
    <w:rsid w:val="000268B1"/>
    <w:rsid w:val="000659FA"/>
    <w:rsid w:val="000B25F9"/>
    <w:rsid w:val="000C168D"/>
    <w:rsid w:val="000F21CD"/>
    <w:rsid w:val="00176467"/>
    <w:rsid w:val="00197EBF"/>
    <w:rsid w:val="001A4E10"/>
    <w:rsid w:val="001A75D1"/>
    <w:rsid w:val="001B5F37"/>
    <w:rsid w:val="001D24BA"/>
    <w:rsid w:val="002054B4"/>
    <w:rsid w:val="0024731A"/>
    <w:rsid w:val="0028627D"/>
    <w:rsid w:val="00291DAA"/>
    <w:rsid w:val="002C61DD"/>
    <w:rsid w:val="002D0A04"/>
    <w:rsid w:val="00310590"/>
    <w:rsid w:val="00333AA9"/>
    <w:rsid w:val="003A133B"/>
    <w:rsid w:val="003A2DFF"/>
    <w:rsid w:val="003B633E"/>
    <w:rsid w:val="003C3ABC"/>
    <w:rsid w:val="00477C0E"/>
    <w:rsid w:val="004907D6"/>
    <w:rsid w:val="004C60D7"/>
    <w:rsid w:val="004F74F7"/>
    <w:rsid w:val="005051F5"/>
    <w:rsid w:val="00530F94"/>
    <w:rsid w:val="0056729D"/>
    <w:rsid w:val="005853A6"/>
    <w:rsid w:val="005A22DF"/>
    <w:rsid w:val="005B1DBD"/>
    <w:rsid w:val="005C21EC"/>
    <w:rsid w:val="005D364C"/>
    <w:rsid w:val="005D6665"/>
    <w:rsid w:val="005F40E4"/>
    <w:rsid w:val="00610990"/>
    <w:rsid w:val="006A0005"/>
    <w:rsid w:val="006A3537"/>
    <w:rsid w:val="006A58C3"/>
    <w:rsid w:val="006C3940"/>
    <w:rsid w:val="00700576"/>
    <w:rsid w:val="0077168C"/>
    <w:rsid w:val="008367B7"/>
    <w:rsid w:val="00847333"/>
    <w:rsid w:val="0086197A"/>
    <w:rsid w:val="008756B9"/>
    <w:rsid w:val="00884276"/>
    <w:rsid w:val="008E6D4F"/>
    <w:rsid w:val="009130C1"/>
    <w:rsid w:val="00995F1C"/>
    <w:rsid w:val="009B3093"/>
    <w:rsid w:val="009D0037"/>
    <w:rsid w:val="00A02F92"/>
    <w:rsid w:val="00A07ECF"/>
    <w:rsid w:val="00A62E8A"/>
    <w:rsid w:val="00A668F5"/>
    <w:rsid w:val="00A67598"/>
    <w:rsid w:val="00A75A46"/>
    <w:rsid w:val="00AA6663"/>
    <w:rsid w:val="00AC5497"/>
    <w:rsid w:val="00AD165A"/>
    <w:rsid w:val="00B303E0"/>
    <w:rsid w:val="00B740F5"/>
    <w:rsid w:val="00B91245"/>
    <w:rsid w:val="00B91362"/>
    <w:rsid w:val="00BC42F8"/>
    <w:rsid w:val="00BC780D"/>
    <w:rsid w:val="00BD136D"/>
    <w:rsid w:val="00BD4FC0"/>
    <w:rsid w:val="00BD7FE2"/>
    <w:rsid w:val="00C80A21"/>
    <w:rsid w:val="00CA52B6"/>
    <w:rsid w:val="00CA6EA0"/>
    <w:rsid w:val="00CD2E48"/>
    <w:rsid w:val="00CE55B2"/>
    <w:rsid w:val="00CE6A98"/>
    <w:rsid w:val="00D548A0"/>
    <w:rsid w:val="00D76EAA"/>
    <w:rsid w:val="00E17BD2"/>
    <w:rsid w:val="00E46AB1"/>
    <w:rsid w:val="00E51EC1"/>
    <w:rsid w:val="00E61532"/>
    <w:rsid w:val="00E947DA"/>
    <w:rsid w:val="00EB170C"/>
    <w:rsid w:val="00EC2196"/>
    <w:rsid w:val="00F21929"/>
    <w:rsid w:val="00F21F90"/>
    <w:rsid w:val="00F25288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Weniger Alice</cp:lastModifiedBy>
  <cp:revision>6</cp:revision>
  <cp:lastPrinted>2015-09-02T14:15:00Z</cp:lastPrinted>
  <dcterms:created xsi:type="dcterms:W3CDTF">2015-12-01T12:28:00Z</dcterms:created>
  <dcterms:modified xsi:type="dcterms:W3CDTF">2015-12-09T07:58:00Z</dcterms:modified>
</cp:coreProperties>
</file>