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01DBC" w14:textId="77777777" w:rsidR="00597EFB" w:rsidRDefault="00597EFB">
      <w:pPr>
        <w:rPr>
          <w:rFonts w:ascii="Segoe UI" w:hAnsi="Segoe UI" w:cs="Segoe UI"/>
          <w:b/>
          <w:bCs/>
          <w:sz w:val="44"/>
          <w:szCs w:val="44"/>
        </w:rPr>
      </w:pPr>
    </w:p>
    <w:p w14:paraId="1338C028" w14:textId="263043A7" w:rsidR="00930F13" w:rsidRDefault="00930F13">
      <w:pPr>
        <w:rPr>
          <w:rFonts w:ascii="Segoe UI" w:hAnsi="Segoe UI" w:cs="Segoe UI"/>
          <w:b/>
          <w:bCs/>
          <w:sz w:val="44"/>
          <w:szCs w:val="44"/>
        </w:rPr>
      </w:pPr>
      <w:r w:rsidRPr="00930F13">
        <w:rPr>
          <w:rFonts w:ascii="Segoe UI" w:hAnsi="Segoe UI" w:cs="Segoe UI"/>
          <w:b/>
          <w:bCs/>
          <w:sz w:val="44"/>
          <w:szCs w:val="44"/>
        </w:rPr>
        <w:t>Zpráva o instalaci a uvedení nového zdroje energie do provozu</w:t>
      </w:r>
    </w:p>
    <w:p w14:paraId="04F1320A" w14:textId="2F133B27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1.IDENTIFIKACE NEMOVITOSTI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1"/>
        <w:gridCol w:w="4224"/>
        <w:gridCol w:w="2268"/>
        <w:gridCol w:w="1559"/>
      </w:tblGrid>
      <w:tr w:rsidR="00EB3482" w:rsidRPr="00EB3482" w14:paraId="075147DB" w14:textId="77777777" w:rsidTr="0088339A">
        <w:trPr>
          <w:trHeight w:val="300"/>
        </w:trPr>
        <w:tc>
          <w:tcPr>
            <w:tcW w:w="906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558E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Místo instalace</w:t>
            </w:r>
          </w:p>
        </w:tc>
      </w:tr>
      <w:tr w:rsidR="00EB3482" w:rsidRPr="00EB3482" w14:paraId="0CCBA1C9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422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Obec: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72D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C832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PSČ: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0DE4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5E5CFD1E" w14:textId="77777777" w:rsidTr="00EB3482">
        <w:trPr>
          <w:trHeight w:val="300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FA4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Ulice: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E4C8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B8E5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Číslo popisné (evidenční):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C1A17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CF03DAB" w14:textId="77777777" w:rsidTr="00EB3482">
        <w:trPr>
          <w:trHeight w:val="315"/>
        </w:trPr>
        <w:tc>
          <w:tcPr>
            <w:tcW w:w="101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5765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805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907BF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3C91946F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02735E5A" w14:textId="4932CA8E" w:rsidR="00930F13" w:rsidRDefault="00930F13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2. PŮVODNÍ ZDROJ TEPLA NA VYTÁPĚNÍ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3750"/>
        <w:gridCol w:w="2200"/>
        <w:gridCol w:w="1562"/>
      </w:tblGrid>
      <w:tr w:rsidR="00EB3482" w:rsidRPr="00EB3482" w14:paraId="24D29560" w14:textId="77777777" w:rsidTr="00597EFB">
        <w:trPr>
          <w:trHeight w:val="315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76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Typové označení:</w:t>
            </w:r>
          </w:p>
        </w:tc>
        <w:tc>
          <w:tcPr>
            <w:tcW w:w="37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8A1B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AFE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Jmenovitý výkon (kW):</w:t>
            </w:r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40A0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</w:tbl>
    <w:p w14:paraId="49DF1BA3" w14:textId="77777777" w:rsidR="00597EFB" w:rsidRDefault="00597EFB">
      <w:pPr>
        <w:rPr>
          <w:rFonts w:ascii="Segoe UI" w:hAnsi="Segoe UI" w:cs="Segoe UI"/>
          <w:b/>
          <w:bCs/>
          <w:sz w:val="24"/>
          <w:szCs w:val="24"/>
        </w:rPr>
      </w:pPr>
    </w:p>
    <w:p w14:paraId="42756951" w14:textId="37F840EA" w:rsidR="003A2036" w:rsidRDefault="003A2036">
      <w:pPr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3. NOVÝ HLAVNÍ ZDROJ TEPLA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2549"/>
        <w:gridCol w:w="567"/>
        <w:gridCol w:w="1904"/>
        <w:gridCol w:w="1480"/>
        <w:gridCol w:w="2002"/>
      </w:tblGrid>
      <w:tr w:rsidR="00EB3482" w:rsidRPr="00EB3482" w14:paraId="2001E264" w14:textId="77777777" w:rsidTr="00EB3482">
        <w:trPr>
          <w:trHeight w:val="300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5206F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Typ: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A2D2D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CBB9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SVT: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50C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8A3C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Výrobní číslo:</w:t>
            </w:r>
          </w:p>
        </w:tc>
        <w:tc>
          <w:tcPr>
            <w:tcW w:w="200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1CC28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3E308C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6D13A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Maximální provozní teplota (°C):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A548B5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2877F09B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20B2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Zdroj zajišťuje ohřev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543B68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4F08FD5E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2C66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Způsob ohřevu vody: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F20079" w14:textId="77777777" w:rsidR="00EB3482" w:rsidRPr="00EB3482" w:rsidRDefault="00EB3482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D708AD" w:rsidRPr="00EB3482" w14:paraId="2C1DC581" w14:textId="77777777" w:rsidTr="00EB3482">
        <w:trPr>
          <w:trHeight w:val="300"/>
        </w:trPr>
        <w:tc>
          <w:tcPr>
            <w:tcW w:w="31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F1A39" w14:textId="7A1E4135" w:rsidR="00D708AD" w:rsidRPr="00EB3482" w:rsidRDefault="00D708AD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Objem akumulační nádoby (je-li relevantní):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B9DB461" w14:textId="77777777" w:rsidR="00D708AD" w:rsidRPr="00EB3482" w:rsidRDefault="00D708AD" w:rsidP="00EB3482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</w:p>
        </w:tc>
      </w:tr>
      <w:tr w:rsidR="00EB3482" w:rsidRPr="00EB3482" w14:paraId="6AC28BBF" w14:textId="77777777" w:rsidTr="00EB3482">
        <w:trPr>
          <w:trHeight w:val="300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6ECF011" w14:textId="77777777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V případě </w:t>
            </w:r>
            <w:r w:rsidRPr="00EB3482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spalovacích zdrojů</w:t>
            </w:r>
          </w:p>
        </w:tc>
      </w:tr>
      <w:tr w:rsidR="00EB3482" w:rsidRPr="00EB3482" w14:paraId="4EAA9EFE" w14:textId="77777777" w:rsidTr="00EB3482">
        <w:trPr>
          <w:trHeight w:val="315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781AD8" w14:textId="14F557FE" w:rsidR="00EB3482" w:rsidRPr="00EB3482" w:rsidRDefault="00EB3482" w:rsidP="00EB3482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Byla provedena revize spalovací cesty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                          ANO                                          NE</w:t>
            </w:r>
          </w:p>
        </w:tc>
      </w:tr>
    </w:tbl>
    <w:p w14:paraId="005A00AE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643C1CA" w14:textId="5BC06E72" w:rsidR="00EB3482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  <w:r>
        <w:rPr>
          <w:rFonts w:ascii="Segoe UI" w:hAnsi="Segoe UI" w:cs="Segoe UI"/>
          <w:b/>
          <w:bCs/>
          <w:sz w:val="24"/>
          <w:szCs w:val="24"/>
        </w:rPr>
        <w:t>4</w:t>
      </w:r>
      <w:r w:rsidR="00EB3482">
        <w:rPr>
          <w:rFonts w:ascii="Segoe UI" w:hAnsi="Segoe UI" w:cs="Segoe UI"/>
          <w:b/>
          <w:bCs/>
          <w:sz w:val="24"/>
          <w:szCs w:val="24"/>
        </w:rPr>
        <w:t>. POTVRZENÍ MONTÁŽNÍ FIRMY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549"/>
        <w:gridCol w:w="3625"/>
        <w:gridCol w:w="339"/>
        <w:gridCol w:w="1929"/>
      </w:tblGrid>
      <w:tr w:rsidR="00EB3482" w:rsidRPr="00EB3482" w14:paraId="2BF84A5A" w14:textId="77777777" w:rsidTr="0088339A">
        <w:trPr>
          <w:trHeight w:val="300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CCF5F" w14:textId="3AFDB2C9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Firma:</w:t>
            </w:r>
          </w:p>
        </w:tc>
        <w:tc>
          <w:tcPr>
            <w:tcW w:w="254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3187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6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1BAE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B712" w14:textId="6EC82C54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IČ:</w:t>
            </w:r>
          </w:p>
        </w:tc>
        <w:tc>
          <w:tcPr>
            <w:tcW w:w="19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F5E8FF" w14:textId="77777777" w:rsidR="00EB3482" w:rsidRPr="00EB3482" w:rsidRDefault="00EB3482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2E0337E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511E45" w14:textId="10F1D5F9" w:rsidR="00597EFB" w:rsidRPr="00EB3482" w:rsidRDefault="00597EFB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Oprávnění k montáži </w:t>
            </w:r>
            <w:r w:rsidRPr="0053256A">
              <w:rPr>
                <w:rFonts w:ascii="Segoe UI" w:eastAsia="Times New Roman" w:hAnsi="Segoe UI" w:cs="Segoe UI"/>
                <w:b/>
                <w:bCs/>
                <w:color w:val="000000"/>
                <w:sz w:val="18"/>
                <w:szCs w:val="18"/>
                <w:lang w:eastAsia="cs-CZ"/>
              </w:rPr>
              <w:t>obnovitelných zdrojů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dle </w:t>
            </w:r>
            <w:r w:rsidRP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§10d zákona č. 406/2000 Sb. o hospodaření energií: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1283C75A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648D0EB" w14:textId="390A4987" w:rsidR="00597EFB" w:rsidRPr="00EB3482" w:rsidRDefault="00597EFB" w:rsidP="002C643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ANO                                                                      NE</w:t>
            </w:r>
            <w:r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597EFB" w:rsidRPr="00EB3482" w14:paraId="7EEF08DC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47D889F" w14:textId="345D6D6F" w:rsidR="00597EFB" w:rsidRPr="00EB3482" w:rsidRDefault="00D708AD" w:rsidP="00597EFB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uvedl</w:t>
            </w:r>
            <w:r w:rsid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 (jméno, příjmení):</w:t>
            </w:r>
            <w:r w:rsidR="00597EFB" w:rsidRPr="00EB3482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EB3482" w:rsidRPr="00EB3482" w14:paraId="67A2E360" w14:textId="77777777" w:rsidTr="0088339A">
        <w:trPr>
          <w:trHeight w:val="30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333DC9B" w14:textId="77F67F3A" w:rsidR="00EB3482" w:rsidRPr="00EB3482" w:rsidRDefault="00D708AD" w:rsidP="002C643D">
            <w:pPr>
              <w:spacing w:after="0" w:line="240" w:lineRule="auto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>Do trvalého provozu uvedeno dne</w:t>
            </w:r>
            <w:r w:rsidR="00597EFB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cs-CZ"/>
              </w:rPr>
              <w:t xml:space="preserve">: </w:t>
            </w:r>
          </w:p>
        </w:tc>
      </w:tr>
    </w:tbl>
    <w:p w14:paraId="7510D7EF" w14:textId="7928E3E0" w:rsidR="00597EFB" w:rsidRPr="00062B8C" w:rsidRDefault="00597EFB">
      <w:pPr>
        <w:rPr>
          <w:rFonts w:ascii="Segoe UI" w:hAnsi="Segoe UI" w:cs="Segoe UI"/>
          <w:b/>
          <w:bCs/>
        </w:rPr>
      </w:pPr>
    </w:p>
    <w:p w14:paraId="57D5B2D8" w14:textId="1DCDE4C9" w:rsidR="00597EFB" w:rsidRDefault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="007954FF">
        <w:rPr>
          <w:rFonts w:ascii="Segoe UI" w:hAnsi="Segoe UI" w:cs="Segoe UI"/>
          <w:sz w:val="20"/>
          <w:szCs w:val="20"/>
        </w:rPr>
        <w:t>………….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11509295" w14:textId="7C9AA9D9" w:rsidR="00597EFB" w:rsidRDefault="00597EFB">
      <w:pPr>
        <w:rPr>
          <w:rFonts w:ascii="Segoe UI" w:hAnsi="Segoe UI" w:cs="Segoe UI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597EFB">
        <w:rPr>
          <w:rFonts w:ascii="Segoe UI" w:hAnsi="Segoe UI" w:cs="Segoe UI"/>
          <w:vertAlign w:val="superscript"/>
        </w:rPr>
        <w:t>Podpis a razítko</w:t>
      </w:r>
    </w:p>
    <w:p w14:paraId="50896195" w14:textId="582D1A34" w:rsidR="00597EFB" w:rsidRPr="0053256A" w:rsidRDefault="00597EFB" w:rsidP="0053256A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  <w:b/>
          <w:bCs/>
          <w:sz w:val="24"/>
          <w:szCs w:val="24"/>
        </w:rPr>
        <w:t>5</w:t>
      </w:r>
      <w:r w:rsidRPr="00597EFB">
        <w:rPr>
          <w:rFonts w:ascii="Segoe UI" w:hAnsi="Segoe UI" w:cs="Segoe UI"/>
          <w:b/>
          <w:bCs/>
          <w:sz w:val="24"/>
          <w:szCs w:val="24"/>
        </w:rPr>
        <w:t>. POTVRZENÍ ŽADATELE</w:t>
      </w:r>
    </w:p>
    <w:p w14:paraId="650F2804" w14:textId="77777777" w:rsidR="00597EFB" w:rsidRDefault="00597EFB" w:rsidP="00597EFB">
      <w:pPr>
        <w:spacing w:after="0" w:line="240" w:lineRule="auto"/>
        <w:rPr>
          <w:rFonts w:ascii="Segoe UI" w:hAnsi="Segoe UI" w:cs="Segoe UI"/>
          <w:b/>
          <w:bCs/>
          <w:sz w:val="24"/>
          <w:szCs w:val="24"/>
        </w:rPr>
      </w:pPr>
    </w:p>
    <w:p w14:paraId="27727314" w14:textId="00D40D31" w:rsidR="00597EFB" w:rsidRDefault="00597EFB" w:rsidP="00597EFB">
      <w:pPr>
        <w:rPr>
          <w:rFonts w:ascii="Segoe UI" w:hAnsi="Segoe UI" w:cs="Segoe UI"/>
        </w:rPr>
      </w:pPr>
      <w:r w:rsidRPr="00062B8C">
        <w:rPr>
          <w:rFonts w:ascii="Segoe UI" w:hAnsi="Segoe UI" w:cs="Segoe UI"/>
          <w:sz w:val="20"/>
          <w:szCs w:val="20"/>
        </w:rPr>
        <w:t>V ……………………………………… dne ……</w:t>
      </w:r>
      <w:r w:rsidR="00062B8C" w:rsidRPr="00062B8C">
        <w:rPr>
          <w:rFonts w:ascii="Segoe UI" w:hAnsi="Segoe UI" w:cs="Segoe UI"/>
          <w:sz w:val="20"/>
          <w:szCs w:val="20"/>
        </w:rPr>
        <w:t>……</w:t>
      </w:r>
      <w:r w:rsidR="007954FF">
        <w:rPr>
          <w:rFonts w:ascii="Segoe UI" w:hAnsi="Segoe UI" w:cs="Segoe UI"/>
          <w:sz w:val="20"/>
          <w:szCs w:val="20"/>
        </w:rPr>
        <w:t>…………..</w:t>
      </w:r>
      <w:r w:rsidR="007954FF">
        <w:rPr>
          <w:rFonts w:ascii="Segoe UI" w:hAnsi="Segoe UI" w:cs="Segoe UI"/>
        </w:rPr>
        <w:t xml:space="preserve">   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>…………………………………………..</w:t>
      </w:r>
    </w:p>
    <w:p w14:paraId="708B34B8" w14:textId="1B40BA44" w:rsidR="00597EFB" w:rsidRPr="00597EFB" w:rsidRDefault="00597EFB" w:rsidP="00597EFB">
      <w:pPr>
        <w:rPr>
          <w:rFonts w:ascii="Segoe UI" w:hAnsi="Segoe UI" w:cs="Segoe UI"/>
          <w:vertAlign w:val="superscript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="007954FF">
        <w:rPr>
          <w:rFonts w:ascii="Segoe UI" w:hAnsi="Segoe UI" w:cs="Segoe UI"/>
        </w:rPr>
        <w:t xml:space="preserve">      </w:t>
      </w:r>
      <w:r w:rsidRPr="00597EFB">
        <w:rPr>
          <w:rFonts w:ascii="Segoe UI" w:hAnsi="Segoe UI" w:cs="Segoe UI"/>
          <w:vertAlign w:val="superscript"/>
        </w:rPr>
        <w:t>Podpis</w:t>
      </w:r>
    </w:p>
    <w:sectPr w:rsidR="00597EFB" w:rsidRPr="00597EFB" w:rsidSect="004E1DE7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F176E" w14:textId="77777777" w:rsidR="000A49FF" w:rsidRDefault="000A49FF" w:rsidP="00930F13">
      <w:pPr>
        <w:spacing w:after="0" w:line="240" w:lineRule="auto"/>
      </w:pPr>
      <w:r>
        <w:separator/>
      </w:r>
    </w:p>
  </w:endnote>
  <w:endnote w:type="continuationSeparator" w:id="0">
    <w:p w14:paraId="789ED232" w14:textId="77777777" w:rsidR="000A49FF" w:rsidRDefault="000A49FF" w:rsidP="00930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C4057" w14:textId="08215495" w:rsidR="00F22C48" w:rsidRDefault="00F22C4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1B6A024" wp14:editId="76EB29B7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a56246ff82ea80d99f85d42b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D00A0A4" w14:textId="60149D5B" w:rsidR="00F22C48" w:rsidRPr="00F22C48" w:rsidRDefault="00F22C48" w:rsidP="00F22C48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F22C48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B6A024" id="_x0000_t202" coordsize="21600,21600" o:spt="202" path="m,l,21600r21600,l21600,xe">
              <v:stroke joinstyle="miter"/>
              <v:path gradientshapeok="t" o:connecttype="rect"/>
            </v:shapetype>
            <v:shape id="MSIPCMa56246ff82ea80d99f85d42b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5D00A0A4" w14:textId="60149D5B" w:rsidR="00F22C48" w:rsidRPr="00F22C48" w:rsidRDefault="00F22C48" w:rsidP="00F22C48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F22C48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1523" w14:textId="77777777" w:rsidR="000A49FF" w:rsidRDefault="000A49FF" w:rsidP="00930F13">
      <w:pPr>
        <w:spacing w:after="0" w:line="240" w:lineRule="auto"/>
      </w:pPr>
      <w:r>
        <w:separator/>
      </w:r>
    </w:p>
  </w:footnote>
  <w:footnote w:type="continuationSeparator" w:id="0">
    <w:p w14:paraId="253443CD" w14:textId="77777777" w:rsidR="000A49FF" w:rsidRDefault="000A49FF" w:rsidP="00930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CF23D" w14:textId="27D9979A" w:rsidR="00930F13" w:rsidRDefault="00E0730D">
    <w:pPr>
      <w:pStyle w:val="Zhlav"/>
    </w:pPr>
    <w:r>
      <w:rPr>
        <w:noProof/>
      </w:rPr>
      <w:drawing>
        <wp:inline distT="0" distB="0" distL="0" distR="0" wp14:anchorId="6199C09E" wp14:editId="2333B2A6">
          <wp:extent cx="5760720" cy="671195"/>
          <wp:effectExtent l="0" t="0" r="0" b="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F13"/>
    <w:rsid w:val="00062B8C"/>
    <w:rsid w:val="00070EE8"/>
    <w:rsid w:val="000A49FF"/>
    <w:rsid w:val="001C0EF9"/>
    <w:rsid w:val="002B620E"/>
    <w:rsid w:val="003A2036"/>
    <w:rsid w:val="004A5750"/>
    <w:rsid w:val="004E1DE7"/>
    <w:rsid w:val="0053256A"/>
    <w:rsid w:val="00597EFB"/>
    <w:rsid w:val="00647738"/>
    <w:rsid w:val="007954FF"/>
    <w:rsid w:val="0088339A"/>
    <w:rsid w:val="00930F13"/>
    <w:rsid w:val="00B5149A"/>
    <w:rsid w:val="00C05834"/>
    <w:rsid w:val="00D05FA9"/>
    <w:rsid w:val="00D44A82"/>
    <w:rsid w:val="00D708AD"/>
    <w:rsid w:val="00E0730D"/>
    <w:rsid w:val="00EB3482"/>
    <w:rsid w:val="00F22C48"/>
    <w:rsid w:val="00F5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C8FC8BC"/>
  <w15:chartTrackingRefBased/>
  <w15:docId w15:val="{0070E63E-27F7-4389-B7CF-ADA51CEDE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30F13"/>
  </w:style>
  <w:style w:type="paragraph" w:styleId="Zpat">
    <w:name w:val="footer"/>
    <w:basedOn w:val="Normln"/>
    <w:link w:val="ZpatChar"/>
    <w:uiPriority w:val="99"/>
    <w:unhideWhenUsed/>
    <w:rsid w:val="00930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30F13"/>
  </w:style>
  <w:style w:type="table" w:styleId="Mkatabulky">
    <w:name w:val="Table Grid"/>
    <w:basedOn w:val="Normlntabulka"/>
    <w:uiPriority w:val="39"/>
    <w:rsid w:val="00EB3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D708A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E1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DE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E1D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E1D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1DE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E1D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E1D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 CR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Kyncl Petr</dc:creator>
  <cp:keywords/>
  <dc:description/>
  <cp:lastModifiedBy>Obrusníková Lenka</cp:lastModifiedBy>
  <cp:revision>6</cp:revision>
  <dcterms:created xsi:type="dcterms:W3CDTF">2023-03-03T09:26:00Z</dcterms:created>
  <dcterms:modified xsi:type="dcterms:W3CDTF">2023-04-12T09:42:00Z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2023-04-12T09:42:07Z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dd91b8d8-23f1-415d-951b-10c444e081e9</vt:lpwstr>
  </property>
  <property fmtid="{D5CDD505-2E9C-101B-9397-08002B2CF9AE}" pid="8" name="MSIP_Label_215ad6d0-798b-44f9-b3fd-112ad6275fb4_ContentBits">
    <vt:lpwstr>2</vt:lpwstr>
  </property>
</Properties>
</file>