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7BCF6" w14:textId="77777777" w:rsidR="001E0007" w:rsidRDefault="001E0007" w:rsidP="001E0007">
      <w:pPr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28"/>
          <w:szCs w:val="28"/>
          <w:lang w:eastAsia="cs-CZ"/>
        </w:rPr>
      </w:pPr>
      <w:r w:rsidRPr="001E0007">
        <w:rPr>
          <w:rFonts w:ascii="Arial" w:eastAsia="Times New Roman" w:hAnsi="Arial" w:cs="Arial"/>
          <w:b/>
          <w:bCs/>
          <w:caps/>
          <w:color w:val="000000"/>
          <w:kern w:val="36"/>
          <w:sz w:val="28"/>
          <w:szCs w:val="28"/>
          <w:lang w:eastAsia="cs-CZ"/>
        </w:rPr>
        <w:t>TISKOVÁ ZPRÁVA – TALENTOVANÍ STŘEDOŠKOLÁCI DOSTALI OCENĚNÍ ZA MIMOŘÁDNÉ ÚSPĚCHY</w:t>
      </w:r>
    </w:p>
    <w:p w14:paraId="2EE5E111" w14:textId="77777777" w:rsidR="001E0007" w:rsidRPr="001E0007" w:rsidRDefault="001E0007" w:rsidP="001E0007">
      <w:pPr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28"/>
          <w:szCs w:val="28"/>
          <w:lang w:eastAsia="cs-CZ"/>
        </w:rPr>
      </w:pPr>
    </w:p>
    <w:p w14:paraId="0B3B182D" w14:textId="77777777" w:rsidR="001E0007" w:rsidRPr="001E0007" w:rsidRDefault="001E0007" w:rsidP="001E00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E00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Celkem 25 jednotlivců a 5 týmů středoškoláků z Moravskoslezského kraje dostalo ocenění za své úspěchy nebo mimořádné aktivity. Mezi oceněnými byli šampioni vědomostních olympiád, soutěží v přírodovědných, technických a humanitních oborech, řemesel a uměleckých přehlídek.</w:t>
      </w:r>
    </w:p>
    <w:p w14:paraId="751B27F3" w14:textId="77777777" w:rsidR="001E0007" w:rsidRPr="001E0007" w:rsidRDefault="001E0007" w:rsidP="001E0007">
      <w:pPr>
        <w:spacing w:after="456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E00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Ceny, které předával náměstek hejtmana Moravskoslezského kraje pro školství a sport Stanislav Folwarczny, mají nejúspěšnějším žákům a týmům středních škol poděkovat a také je motivovat do budoucna.</w:t>
      </w:r>
    </w:p>
    <w:p w14:paraId="2DD8788F" w14:textId="77777777" w:rsidR="001E0007" w:rsidRPr="001E0007" w:rsidRDefault="001E0007" w:rsidP="001E00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E0007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„Jsem přesvědčen o tom, že mezi nadanými středoškoláky, které jsme letos ocenili, zcela jistě jsou budoucí významní vědci, úspěšní podnikatelé, řemeslníci nebo výjimeční umělci. </w:t>
      </w:r>
      <w:proofErr w:type="gramStart"/>
      <w:r w:rsidRPr="001E0007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Těší</w:t>
      </w:r>
      <w:proofErr w:type="gramEnd"/>
      <w:r w:rsidRPr="001E0007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mě, že máme v našem regionu mladé lidi, kteří jsou cílevědomí, mají zájem o své okolí, a nadšeně se pouštějí do věcí nad rámec povinností, které jim určuje jejich škola nebo rodiče. Jsem na ně pyšný,“</w:t>
      </w:r>
      <w:r w:rsidRPr="001E00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uvedl </w:t>
      </w:r>
      <w:r w:rsidRPr="001E00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náměstek hejtmana Moravskoslezského kraje pro školství a sport Stanislav Folwarczny</w:t>
      </w:r>
      <w:r w:rsidRPr="001E00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14:paraId="6495D359" w14:textId="77777777" w:rsidR="001E0007" w:rsidRPr="001E0007" w:rsidRDefault="001E0007" w:rsidP="001E0007">
      <w:pPr>
        <w:spacing w:after="456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E00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Dodal, že letos bylo na krajský úřad doručeno 61 návrhů na ocenění jednotlivců a 20 návrhů v kategorii školních týmů, což </w:t>
      </w:r>
      <w:proofErr w:type="gramStart"/>
      <w:r w:rsidRPr="001E00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svědčí</w:t>
      </w:r>
      <w:proofErr w:type="gramEnd"/>
      <w:r w:rsidRPr="001E00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o mimořádných úspěších nejen žáků, ale také škol, které své reprezentanty pečlivě a svědomitě připravují. Ocenění středoškoláci obdrželi certifikáty, plastiky z dílny Střední umělecké školy Ostrava a poukázky na nákup zboží pro volný čas.</w:t>
      </w:r>
    </w:p>
    <w:p w14:paraId="62D9EF85" w14:textId="77777777" w:rsidR="001E0007" w:rsidRPr="001E0007" w:rsidRDefault="001E0007" w:rsidP="001E00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E0007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„Je skvělé, že máme v regionu tolik talentovaných středoškoláků. Úžasný je třeba příběh Lukáše Linharta z Gymnázia Petra Bezruče ve Frýdku-Místku, který v krajských kolech obsadil stupně vítězů v Astronomické a Fyzikální olympiádě a ve Středoškolské odborné činnosti. Úspěšný byl i v celostátních kolech dalších fyzikálních soutěží a Astronomickou olympiádu vyhrál. Zúčastnil se, kvůli covidu na dálku, i Mezinárodní olympiády v astronomii a astrofyzice v Bogotě a získal bronz na mezinárodní úrovni. Všestranně nadaná je také Stela Srpová z Gymnázia Volgogradská v Ostravě, která si kromě jiných přinesla i bronzovou medaili z celostátní soutěže Co víš o energetice a v Astronomické olympiádě. V praktických dovednostech v oblasti oprav silničních vozidel a stavby závodních speciálů vyniká Michal Pustějovský z Vyšší odborné školy, Střední školy a Středního odborného učiliště v Kopřivnici, který se mimo jiné stal laureátem prestižního celostátního ocenění České ručičky. Nebo Alena Piskořová z Janáčkovy konzervatoře v Ostravě, která školu reprezentuje na celostátních a mezinárodních přehlídkách ve hře na příčnou flétnu, bude příští rok vystupovat jako sólistka s Janáčkovou </w:t>
      </w:r>
      <w:proofErr w:type="gramStart"/>
      <w:r w:rsidRPr="001E0007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filharmonií</w:t>
      </w:r>
      <w:proofErr w:type="gramEnd"/>
      <w:r w:rsidRPr="001E0007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a dokonce i v zahraničí,“</w:t>
      </w:r>
      <w:r w:rsidRPr="001E00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vyjmenoval náměstek hejtmana kraje Stanislav Folwarczny.</w:t>
      </w:r>
    </w:p>
    <w:p w14:paraId="5DC6BAA0" w14:textId="77777777" w:rsidR="001E0007" w:rsidRPr="001E0007" w:rsidRDefault="001E0007" w:rsidP="001E0007">
      <w:pPr>
        <w:spacing w:after="456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E00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Upozornil mimo jiné i na úspěchy týmu Gymnázia Cihelní ve Frýdku-Místku, který přivezl zlaté medaile z prestižní vědecké přehlídky Expo Science </w:t>
      </w:r>
      <w:proofErr w:type="spellStart"/>
      <w:r w:rsidRPr="001E00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Asia</w:t>
      </w:r>
      <w:proofErr w:type="spellEnd"/>
      <w:r w:rsidRPr="001E00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která se konala letos v Dubaji. Porotce zaujal projektem zaměřeným na šetrné nakládání s vodou.</w:t>
      </w:r>
    </w:p>
    <w:p w14:paraId="73CBAD4F" w14:textId="77777777" w:rsidR="001E0007" w:rsidRDefault="001E0007">
      <w:pPr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br w:type="page"/>
      </w:r>
    </w:p>
    <w:p w14:paraId="2BF268E3" w14:textId="77C8F77F" w:rsidR="001E0007" w:rsidRPr="001E0007" w:rsidRDefault="001E0007" w:rsidP="001E0007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</w:pPr>
      <w:r w:rsidRPr="001E0007"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lastRenderedPageBreak/>
        <w:t>Ocenění středoškoláci a středoškolské týmy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1714"/>
        <w:gridCol w:w="6668"/>
      </w:tblGrid>
      <w:tr w:rsidR="001E0007" w:rsidRPr="001E0007" w14:paraId="6D20BDD0" w14:textId="77777777" w:rsidTr="001E00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0DAEA15D" w14:textId="77777777" w:rsidR="001E0007" w:rsidRPr="001E0007" w:rsidRDefault="001E0007" w:rsidP="001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7F71188A" w14:textId="77777777" w:rsidR="001E0007" w:rsidRPr="001E0007" w:rsidRDefault="001E0007" w:rsidP="001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00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Příjmení a jméno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30C76955" w14:textId="77777777" w:rsidR="001E0007" w:rsidRPr="001E0007" w:rsidRDefault="001E0007" w:rsidP="001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00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Škola</w:t>
            </w:r>
          </w:p>
        </w:tc>
      </w:tr>
      <w:tr w:rsidR="001E0007" w:rsidRPr="001E0007" w14:paraId="0CB8FA09" w14:textId="77777777" w:rsidTr="001E00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1C1ECFE6" w14:textId="77777777" w:rsidR="001E0007" w:rsidRPr="001E0007" w:rsidRDefault="001E0007" w:rsidP="001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651A5D6E" w14:textId="77777777" w:rsidR="001E0007" w:rsidRPr="001E0007" w:rsidRDefault="001E0007" w:rsidP="001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Bátla Lukáš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3F7F2B9D" w14:textId="77777777" w:rsidR="001E0007" w:rsidRPr="001E0007" w:rsidRDefault="001E0007" w:rsidP="001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Střední škola hotelnictví a služeb a Vyšší odborná škola, Opava, příspěvková organizace</w:t>
            </w:r>
          </w:p>
        </w:tc>
      </w:tr>
      <w:tr w:rsidR="001E0007" w:rsidRPr="001E0007" w14:paraId="594EB5CA" w14:textId="77777777" w:rsidTr="001E00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2F5CD023" w14:textId="77777777" w:rsidR="001E0007" w:rsidRPr="001E0007" w:rsidRDefault="001E0007" w:rsidP="001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16A99048" w14:textId="77777777" w:rsidR="001E0007" w:rsidRPr="001E0007" w:rsidRDefault="001E0007" w:rsidP="001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Byrtus Patrick Daniel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0210CB2A" w14:textId="77777777" w:rsidR="001E0007" w:rsidRPr="001E0007" w:rsidRDefault="001E0007" w:rsidP="001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Střední průmyslová škola chemická akademika Heyrovského, Ostrava, příspěvková organizace</w:t>
            </w:r>
          </w:p>
        </w:tc>
      </w:tr>
      <w:tr w:rsidR="001E0007" w:rsidRPr="001E0007" w14:paraId="6D4BA880" w14:textId="77777777" w:rsidTr="001E00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3BA0F4AE" w14:textId="77777777" w:rsidR="001E0007" w:rsidRPr="001E0007" w:rsidRDefault="001E0007" w:rsidP="001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28D79014" w14:textId="77777777" w:rsidR="001E0007" w:rsidRPr="001E0007" w:rsidRDefault="001E0007" w:rsidP="001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Černý Šimon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70BF1313" w14:textId="77777777" w:rsidR="001E0007" w:rsidRPr="001E0007" w:rsidRDefault="001E0007" w:rsidP="001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Wichterlovo gymnázium, Ostrava-Poruba, příspěvková organizace</w:t>
            </w:r>
          </w:p>
        </w:tc>
      </w:tr>
      <w:tr w:rsidR="001E0007" w:rsidRPr="001E0007" w14:paraId="34B46A66" w14:textId="77777777" w:rsidTr="001E00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0A8C2639" w14:textId="77777777" w:rsidR="001E0007" w:rsidRPr="001E0007" w:rsidRDefault="001E0007" w:rsidP="001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3DA30597" w14:textId="77777777" w:rsidR="001E0007" w:rsidRPr="001E0007" w:rsidRDefault="001E0007" w:rsidP="001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Fof Martin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321A4421" w14:textId="77777777" w:rsidR="001E0007" w:rsidRPr="001E0007" w:rsidRDefault="001E0007" w:rsidP="001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Mendelovo gymnázium, Opava, příspěvková organizace</w:t>
            </w:r>
          </w:p>
        </w:tc>
      </w:tr>
      <w:tr w:rsidR="001E0007" w:rsidRPr="001E0007" w14:paraId="23EE5B3F" w14:textId="77777777" w:rsidTr="001E00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08629EAE" w14:textId="77777777" w:rsidR="001E0007" w:rsidRPr="001E0007" w:rsidRDefault="001E0007" w:rsidP="001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4A6E2199" w14:textId="77777777" w:rsidR="001E0007" w:rsidRPr="001E0007" w:rsidRDefault="001E0007" w:rsidP="001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Glombíček Vojtěch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7E0BC0BF" w14:textId="77777777" w:rsidR="001E0007" w:rsidRPr="001E0007" w:rsidRDefault="001E0007" w:rsidP="001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Gymnázium Josefa Božka, Český Těšín, příspěvková organizace</w:t>
            </w:r>
          </w:p>
        </w:tc>
      </w:tr>
      <w:tr w:rsidR="001E0007" w:rsidRPr="001E0007" w14:paraId="47A19EC7" w14:textId="77777777" w:rsidTr="001E00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0A2F3D1B" w14:textId="77777777" w:rsidR="001E0007" w:rsidRPr="001E0007" w:rsidRDefault="001E0007" w:rsidP="001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5147F7A5" w14:textId="77777777" w:rsidR="001E0007" w:rsidRPr="001E0007" w:rsidRDefault="001E0007" w:rsidP="001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Gospošová Eliška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50F44FAE" w14:textId="77777777" w:rsidR="001E0007" w:rsidRPr="001E0007" w:rsidRDefault="001E0007" w:rsidP="001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Gymnázium Hladnov a Jazyková škola s právem státní jazykové zkoušky, Ostrava, příspěvková organizace</w:t>
            </w:r>
          </w:p>
        </w:tc>
      </w:tr>
      <w:tr w:rsidR="001E0007" w:rsidRPr="001E0007" w14:paraId="721EE709" w14:textId="77777777" w:rsidTr="001E00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1E550698" w14:textId="77777777" w:rsidR="001E0007" w:rsidRPr="001E0007" w:rsidRDefault="001E0007" w:rsidP="001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3EEAC7F1" w14:textId="77777777" w:rsidR="001E0007" w:rsidRPr="001E0007" w:rsidRDefault="001E0007" w:rsidP="001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Hopjanová Jana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50053068" w14:textId="77777777" w:rsidR="001E0007" w:rsidRPr="001E0007" w:rsidRDefault="001E0007" w:rsidP="001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Slezské gymnázium, Opava, příspěvková organizace</w:t>
            </w:r>
          </w:p>
        </w:tc>
      </w:tr>
      <w:tr w:rsidR="001E0007" w:rsidRPr="001E0007" w14:paraId="615B8BED" w14:textId="77777777" w:rsidTr="001E00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26923BA2" w14:textId="77777777" w:rsidR="001E0007" w:rsidRPr="001E0007" w:rsidRDefault="001E0007" w:rsidP="001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530676F7" w14:textId="77777777" w:rsidR="001E0007" w:rsidRPr="001E0007" w:rsidRDefault="001E0007" w:rsidP="001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Hošek Matěj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3A0EB5A7" w14:textId="77777777" w:rsidR="001E0007" w:rsidRPr="001E0007" w:rsidRDefault="001E0007" w:rsidP="001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Gymnázium, Ostrava-Zábřeh, Volgogradská </w:t>
            </w:r>
            <w:proofErr w:type="gramStart"/>
            <w:r w:rsidRPr="001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6a</w:t>
            </w:r>
            <w:proofErr w:type="gramEnd"/>
            <w:r w:rsidRPr="001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příspěvková organizace</w:t>
            </w:r>
          </w:p>
        </w:tc>
      </w:tr>
      <w:tr w:rsidR="001E0007" w:rsidRPr="001E0007" w14:paraId="266C2D90" w14:textId="77777777" w:rsidTr="001E00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1013EF26" w14:textId="77777777" w:rsidR="001E0007" w:rsidRPr="001E0007" w:rsidRDefault="001E0007" w:rsidP="001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67CA356E" w14:textId="77777777" w:rsidR="001E0007" w:rsidRPr="001E0007" w:rsidRDefault="001E0007" w:rsidP="001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Hurina Ondřej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5370B8BE" w14:textId="77777777" w:rsidR="001E0007" w:rsidRPr="001E0007" w:rsidRDefault="001E0007" w:rsidP="001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Střední průmyslová škola, Ostrava-Vítkovice, příspěvková organizace</w:t>
            </w:r>
          </w:p>
        </w:tc>
      </w:tr>
      <w:tr w:rsidR="001E0007" w:rsidRPr="001E0007" w14:paraId="74A08168" w14:textId="77777777" w:rsidTr="001E00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1F1CAD4E" w14:textId="77777777" w:rsidR="001E0007" w:rsidRPr="001E0007" w:rsidRDefault="001E0007" w:rsidP="001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2A314175" w14:textId="77777777" w:rsidR="001E0007" w:rsidRPr="001E0007" w:rsidRDefault="001E0007" w:rsidP="001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Kijonka Jakub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3EA90137" w14:textId="77777777" w:rsidR="001E0007" w:rsidRPr="001E0007" w:rsidRDefault="001E0007" w:rsidP="001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Gymnázium, Třinec, příspěvková organizace</w:t>
            </w:r>
          </w:p>
        </w:tc>
      </w:tr>
      <w:tr w:rsidR="001E0007" w:rsidRPr="001E0007" w14:paraId="4FAE5611" w14:textId="77777777" w:rsidTr="001E00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4C91583C" w14:textId="77777777" w:rsidR="001E0007" w:rsidRPr="001E0007" w:rsidRDefault="001E0007" w:rsidP="001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7EF2CD89" w14:textId="77777777" w:rsidR="001E0007" w:rsidRPr="001E0007" w:rsidRDefault="001E0007" w:rsidP="001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Klementová Adéla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43C3F582" w14:textId="77777777" w:rsidR="001E0007" w:rsidRPr="001E0007" w:rsidRDefault="001E0007" w:rsidP="001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Mendelovo gymnázium, Opava, příspěvková organizace</w:t>
            </w:r>
          </w:p>
        </w:tc>
      </w:tr>
      <w:tr w:rsidR="001E0007" w:rsidRPr="001E0007" w14:paraId="34EC4973" w14:textId="77777777" w:rsidTr="001E00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6E289BD8" w14:textId="77777777" w:rsidR="001E0007" w:rsidRPr="001E0007" w:rsidRDefault="001E0007" w:rsidP="001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26EFAD39" w14:textId="77777777" w:rsidR="001E0007" w:rsidRPr="001E0007" w:rsidRDefault="001E0007" w:rsidP="001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Konečná Silvie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53D53202" w14:textId="77777777" w:rsidR="001E0007" w:rsidRPr="001E0007" w:rsidRDefault="001E0007" w:rsidP="001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Střední průmyslová škola stavební, Havířov, příspěvková organizace</w:t>
            </w:r>
          </w:p>
        </w:tc>
      </w:tr>
      <w:tr w:rsidR="001E0007" w:rsidRPr="001E0007" w14:paraId="669C8005" w14:textId="77777777" w:rsidTr="001E00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67CA88A2" w14:textId="77777777" w:rsidR="001E0007" w:rsidRPr="001E0007" w:rsidRDefault="001E0007" w:rsidP="001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5FE8901B" w14:textId="77777777" w:rsidR="001E0007" w:rsidRPr="001E0007" w:rsidRDefault="001E0007" w:rsidP="001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Kornel Tomáš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77ED532B" w14:textId="77777777" w:rsidR="001E0007" w:rsidRPr="001E0007" w:rsidRDefault="001E0007" w:rsidP="001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Gymnázium a Střední odborná škola, Frýdek-Místek, Cihelní 410, příspěvková organizace</w:t>
            </w:r>
          </w:p>
        </w:tc>
      </w:tr>
      <w:tr w:rsidR="001E0007" w:rsidRPr="001E0007" w14:paraId="219380D3" w14:textId="77777777" w:rsidTr="001E00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1CE83322" w14:textId="77777777" w:rsidR="001E0007" w:rsidRPr="001E0007" w:rsidRDefault="001E0007" w:rsidP="001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12FE67BC" w14:textId="77777777" w:rsidR="001E0007" w:rsidRPr="001E0007" w:rsidRDefault="001E0007" w:rsidP="001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Kupková Klára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44DE5C9B" w14:textId="77777777" w:rsidR="001E0007" w:rsidRPr="001E0007" w:rsidRDefault="001E0007" w:rsidP="001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Albrechtova střední škola, Český Těšín, příspěvková organizace</w:t>
            </w:r>
          </w:p>
        </w:tc>
      </w:tr>
      <w:tr w:rsidR="001E0007" w:rsidRPr="001E0007" w14:paraId="45B6CA0B" w14:textId="77777777" w:rsidTr="001E00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32C1E250" w14:textId="77777777" w:rsidR="001E0007" w:rsidRPr="001E0007" w:rsidRDefault="001E0007" w:rsidP="001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5313F1BA" w14:textId="77777777" w:rsidR="001E0007" w:rsidRPr="001E0007" w:rsidRDefault="001E0007" w:rsidP="001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Lasák Matěj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3F2D3E2B" w14:textId="77777777" w:rsidR="001E0007" w:rsidRPr="001E0007" w:rsidRDefault="001E0007" w:rsidP="001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Střední průmyslová škola stavební, Opava, příspěvková organizace</w:t>
            </w:r>
          </w:p>
        </w:tc>
      </w:tr>
      <w:tr w:rsidR="001E0007" w:rsidRPr="001E0007" w14:paraId="02688095" w14:textId="77777777" w:rsidTr="001E00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1071DA58" w14:textId="77777777" w:rsidR="001E0007" w:rsidRPr="001E0007" w:rsidRDefault="001E0007" w:rsidP="001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7AD22D58" w14:textId="77777777" w:rsidR="001E0007" w:rsidRPr="001E0007" w:rsidRDefault="001E0007" w:rsidP="001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Linhart Lukáš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6C227ED4" w14:textId="77777777" w:rsidR="001E0007" w:rsidRPr="001E0007" w:rsidRDefault="001E0007" w:rsidP="001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Gymnázium Petra Bezruče, Frýdek-Místek, příspěvková organizace</w:t>
            </w:r>
          </w:p>
        </w:tc>
      </w:tr>
      <w:tr w:rsidR="001E0007" w:rsidRPr="001E0007" w14:paraId="443BB164" w14:textId="77777777" w:rsidTr="001E00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7E198774" w14:textId="77777777" w:rsidR="001E0007" w:rsidRPr="001E0007" w:rsidRDefault="001E0007" w:rsidP="001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346E573E" w14:textId="77777777" w:rsidR="001E0007" w:rsidRPr="001E0007" w:rsidRDefault="001E0007" w:rsidP="001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Němec Petr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0815B7E0" w14:textId="77777777" w:rsidR="001E0007" w:rsidRPr="001E0007" w:rsidRDefault="001E0007" w:rsidP="001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Wichterlovo gymnázium, Ostrava-Poruba, příspěvková organizace</w:t>
            </w:r>
          </w:p>
        </w:tc>
      </w:tr>
      <w:tr w:rsidR="001E0007" w:rsidRPr="001E0007" w14:paraId="384A4776" w14:textId="77777777" w:rsidTr="001E00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411118D4" w14:textId="77777777" w:rsidR="001E0007" w:rsidRPr="001E0007" w:rsidRDefault="001E0007" w:rsidP="001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47F24C24" w14:textId="77777777" w:rsidR="001E0007" w:rsidRPr="001E0007" w:rsidRDefault="001E0007" w:rsidP="001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Piskořová Alexandra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355FD3BA" w14:textId="77777777" w:rsidR="001E0007" w:rsidRPr="001E0007" w:rsidRDefault="001E0007" w:rsidP="001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Janáčkova konzervatoř v Ostravě, příspěvková organizace</w:t>
            </w:r>
          </w:p>
        </w:tc>
      </w:tr>
      <w:tr w:rsidR="001E0007" w:rsidRPr="001E0007" w14:paraId="7C3F1D9E" w14:textId="77777777" w:rsidTr="001E00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14A438E3" w14:textId="77777777" w:rsidR="001E0007" w:rsidRPr="001E0007" w:rsidRDefault="001E0007" w:rsidP="001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7B2706B9" w14:textId="77777777" w:rsidR="001E0007" w:rsidRPr="001E0007" w:rsidRDefault="001E0007" w:rsidP="001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Pustějovský Michal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2339D222" w14:textId="77777777" w:rsidR="001E0007" w:rsidRPr="001E0007" w:rsidRDefault="001E0007" w:rsidP="001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Vyšší odborná škola, Střední odborná škola a Střední odborné učiliště, Kopřivnice, příspěvková organizace</w:t>
            </w:r>
          </w:p>
        </w:tc>
      </w:tr>
      <w:tr w:rsidR="001E0007" w:rsidRPr="001E0007" w14:paraId="0401BEF0" w14:textId="77777777" w:rsidTr="001E00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1C602A3D" w14:textId="77777777" w:rsidR="001E0007" w:rsidRPr="001E0007" w:rsidRDefault="001E0007" w:rsidP="001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3041391B" w14:textId="77777777" w:rsidR="001E0007" w:rsidRPr="001E0007" w:rsidRDefault="001E0007" w:rsidP="001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Skýpala Jan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51389D92" w14:textId="77777777" w:rsidR="001E0007" w:rsidRPr="001E0007" w:rsidRDefault="001E0007" w:rsidP="001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Matiční gymnázium, Ostrava, příspěvková organizace</w:t>
            </w:r>
          </w:p>
        </w:tc>
      </w:tr>
      <w:tr w:rsidR="001E0007" w:rsidRPr="001E0007" w14:paraId="6ABD3A09" w14:textId="77777777" w:rsidTr="001E00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5206A8F2" w14:textId="77777777" w:rsidR="001E0007" w:rsidRPr="001E0007" w:rsidRDefault="001E0007" w:rsidP="001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648C28C0" w14:textId="77777777" w:rsidR="001E0007" w:rsidRPr="001E0007" w:rsidRDefault="001E0007" w:rsidP="001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Srpová Stela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7004299C" w14:textId="77777777" w:rsidR="001E0007" w:rsidRPr="001E0007" w:rsidRDefault="001E0007" w:rsidP="001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Gymnázium, Ostrava-Zábřeh, Volgogradská </w:t>
            </w:r>
            <w:proofErr w:type="gramStart"/>
            <w:r w:rsidRPr="001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6a</w:t>
            </w:r>
            <w:proofErr w:type="gramEnd"/>
            <w:r w:rsidRPr="001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příspěvková organizace</w:t>
            </w:r>
          </w:p>
        </w:tc>
      </w:tr>
      <w:tr w:rsidR="001E0007" w:rsidRPr="001E0007" w14:paraId="03FEDE7A" w14:textId="77777777" w:rsidTr="001E00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7868488D" w14:textId="77777777" w:rsidR="001E0007" w:rsidRPr="001E0007" w:rsidRDefault="001E0007" w:rsidP="001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53B44EE5" w14:textId="77777777" w:rsidR="001E0007" w:rsidRPr="001E0007" w:rsidRDefault="001E0007" w:rsidP="001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Strelbytska Solomiya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474382D4" w14:textId="77777777" w:rsidR="001E0007" w:rsidRPr="001E0007" w:rsidRDefault="001E0007" w:rsidP="001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Jazykové gymnázium Pavla Tigrida, Ostrava-Poruba, příspěvková organizace</w:t>
            </w:r>
          </w:p>
        </w:tc>
      </w:tr>
      <w:tr w:rsidR="001E0007" w:rsidRPr="001E0007" w14:paraId="6EA28F2A" w14:textId="77777777" w:rsidTr="001E00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63A9B187" w14:textId="77777777" w:rsidR="001E0007" w:rsidRPr="001E0007" w:rsidRDefault="001E0007" w:rsidP="001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000C85A1" w14:textId="77777777" w:rsidR="001E0007" w:rsidRPr="001E0007" w:rsidRDefault="001E0007" w:rsidP="001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Svrček Matyáš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7B6F0F15" w14:textId="77777777" w:rsidR="001E0007" w:rsidRPr="001E0007" w:rsidRDefault="001E0007" w:rsidP="001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Slezské gymnázium, Opava, příspěvková organizace</w:t>
            </w:r>
          </w:p>
        </w:tc>
      </w:tr>
      <w:tr w:rsidR="001E0007" w:rsidRPr="001E0007" w14:paraId="51C73010" w14:textId="77777777" w:rsidTr="001E00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6D5B3385" w14:textId="77777777" w:rsidR="001E0007" w:rsidRPr="001E0007" w:rsidRDefault="001E0007" w:rsidP="001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5ED4597E" w14:textId="77777777" w:rsidR="001E0007" w:rsidRPr="001E0007" w:rsidRDefault="001E0007" w:rsidP="001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Václavíková Anna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137A316F" w14:textId="77777777" w:rsidR="001E0007" w:rsidRPr="001E0007" w:rsidRDefault="001E0007" w:rsidP="001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Gymnázium Petra Bezruče, Frýdek-Místek, příspěvková organizace</w:t>
            </w:r>
          </w:p>
        </w:tc>
      </w:tr>
      <w:tr w:rsidR="001E0007" w:rsidRPr="001E0007" w14:paraId="103D1B60" w14:textId="77777777" w:rsidTr="001E00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618BAD41" w14:textId="77777777" w:rsidR="001E0007" w:rsidRPr="001E0007" w:rsidRDefault="001E0007" w:rsidP="001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46826F7A" w14:textId="77777777" w:rsidR="001E0007" w:rsidRPr="001E0007" w:rsidRDefault="001E0007" w:rsidP="001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Wąs Miroslav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14FB857F" w14:textId="77777777" w:rsidR="001E0007" w:rsidRPr="001E0007" w:rsidRDefault="001E0007" w:rsidP="001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Gymnázium Františka Živného, Bohumín, Jana Palacha 794, příspěvková organizace</w:t>
            </w:r>
          </w:p>
        </w:tc>
      </w:tr>
      <w:tr w:rsidR="001E0007" w:rsidRPr="001E0007" w14:paraId="262481A4" w14:textId="77777777" w:rsidTr="001E00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134FFB3C" w14:textId="77777777" w:rsidR="001E0007" w:rsidRPr="001E0007" w:rsidRDefault="001E0007" w:rsidP="001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7E65D99A" w14:textId="77777777" w:rsidR="001E0007" w:rsidRPr="001E0007" w:rsidRDefault="001E0007" w:rsidP="001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2459DA9D" w14:textId="77777777" w:rsidR="001E0007" w:rsidRPr="001E0007" w:rsidRDefault="001E0007" w:rsidP="001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E0007" w:rsidRPr="001E0007" w14:paraId="52C6D8B4" w14:textId="77777777" w:rsidTr="001E00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618E4ACA" w14:textId="77777777" w:rsidR="001E0007" w:rsidRPr="001E0007" w:rsidRDefault="001E0007" w:rsidP="001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tým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2AD81BE6" w14:textId="77777777" w:rsidR="001E0007" w:rsidRPr="001E0007" w:rsidRDefault="001E0007" w:rsidP="001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3FB30B57" w14:textId="5E537398" w:rsidR="001E0007" w:rsidRPr="001E0007" w:rsidRDefault="001E0007" w:rsidP="001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Střední škola stavební a dřevozpracující, Ostrava, příspěvková organizace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r w:rsidRPr="001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Krpec Tomáš a Lušovský Martin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</w:tr>
      <w:tr w:rsidR="001E0007" w:rsidRPr="001E0007" w14:paraId="242DFD78" w14:textId="77777777" w:rsidTr="001E00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317451E6" w14:textId="77777777" w:rsidR="001E0007" w:rsidRPr="001E0007" w:rsidRDefault="001E0007" w:rsidP="001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5676BC98" w14:textId="1214B038" w:rsidR="001E0007" w:rsidRPr="001E0007" w:rsidRDefault="001E0007" w:rsidP="001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E0007" w:rsidRPr="001E0007" w14:paraId="612C1EC1" w14:textId="77777777" w:rsidTr="001E00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1361ADCD" w14:textId="77777777" w:rsidR="001E0007" w:rsidRPr="001E0007" w:rsidRDefault="001E0007" w:rsidP="001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255556B5" w14:textId="77777777" w:rsidR="001E0007" w:rsidRPr="001E0007" w:rsidRDefault="001E0007" w:rsidP="001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55EC314C" w14:textId="609B4C5A" w:rsidR="001E0007" w:rsidRPr="001E0007" w:rsidRDefault="001E0007" w:rsidP="001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Střední škola stavební a dřevozpracující, Ostrava, příspěvková organizace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r w:rsidRPr="001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Žiga Jan a Beneš Dominik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</w:tr>
      <w:tr w:rsidR="001E0007" w:rsidRPr="001E0007" w14:paraId="22C52ECC" w14:textId="77777777" w:rsidTr="001E00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74A4AC66" w14:textId="77777777" w:rsidR="001E0007" w:rsidRPr="001E0007" w:rsidRDefault="001E0007" w:rsidP="001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6C76C089" w14:textId="1B3BE1AF" w:rsidR="001E0007" w:rsidRPr="001E0007" w:rsidRDefault="001E0007" w:rsidP="001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E0007" w:rsidRPr="001E0007" w14:paraId="072AEFB5" w14:textId="77777777" w:rsidTr="001E00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01A118A9" w14:textId="77777777" w:rsidR="001E0007" w:rsidRPr="001E0007" w:rsidRDefault="001E0007" w:rsidP="001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1C3BC8FD" w14:textId="77777777" w:rsidR="001E0007" w:rsidRPr="001E0007" w:rsidRDefault="001E0007" w:rsidP="001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3C9A513A" w14:textId="27C3F4AB" w:rsidR="001E0007" w:rsidRPr="001E0007" w:rsidRDefault="001E0007" w:rsidP="001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Gymnázium a Střední odborná škola, Frýdek-Místek, Cihelní 410, příspěvková organizace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r w:rsidRPr="001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Šik Jan a Matyskiewitz Marek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</w:tr>
      <w:tr w:rsidR="001E0007" w:rsidRPr="001E0007" w14:paraId="6C759800" w14:textId="77777777" w:rsidTr="001E00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153AB571" w14:textId="77777777" w:rsidR="001E0007" w:rsidRPr="001E0007" w:rsidRDefault="001E0007" w:rsidP="001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084F7CDB" w14:textId="059F66F3" w:rsidR="001E0007" w:rsidRPr="001E0007" w:rsidRDefault="001E0007" w:rsidP="001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E0007" w:rsidRPr="001E0007" w14:paraId="4E01DD1F" w14:textId="77777777" w:rsidTr="001E00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76552BE9" w14:textId="77777777" w:rsidR="001E0007" w:rsidRPr="001E0007" w:rsidRDefault="001E0007" w:rsidP="001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3C8289D9" w14:textId="77777777" w:rsidR="001E0007" w:rsidRPr="001E0007" w:rsidRDefault="001E0007" w:rsidP="001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76EF1B93" w14:textId="1AA2A74F" w:rsidR="001E0007" w:rsidRPr="001E0007" w:rsidRDefault="001E0007" w:rsidP="001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Mendelovo gymnázium, Opava, příspěvková organizace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r w:rsidRPr="001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Vilč Jan, Kotůlková Renata a Hartmann Viktor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</w:tr>
      <w:tr w:rsidR="001E0007" w:rsidRPr="001E0007" w14:paraId="6D1C9A0C" w14:textId="77777777" w:rsidTr="001E00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388CDEE1" w14:textId="77777777" w:rsidR="001E0007" w:rsidRPr="001E0007" w:rsidRDefault="001E0007" w:rsidP="001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0F4F37CE" w14:textId="0A00B126" w:rsidR="001E0007" w:rsidRPr="001E0007" w:rsidRDefault="001E0007" w:rsidP="001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E0007" w:rsidRPr="001E0007" w14:paraId="6A50C19C" w14:textId="77777777" w:rsidTr="001E00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7D4EB1BF" w14:textId="77777777" w:rsidR="001E0007" w:rsidRPr="001E0007" w:rsidRDefault="001E0007" w:rsidP="001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4F05E219" w14:textId="77777777" w:rsidR="001E0007" w:rsidRPr="001E0007" w:rsidRDefault="001E0007" w:rsidP="001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2FBFC0B6" w14:textId="754611A2" w:rsidR="001E0007" w:rsidRPr="001E0007" w:rsidRDefault="001E0007" w:rsidP="001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Střední průmyslová škola, Obchodní akademie a Jazyková škola s právem státní jazykové zkoušky, Frýdek-Místek, příspěvková organizace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r w:rsidRPr="001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Ryška Jiří, Kozel Marek, Glomb Patrik, Zahorán Ondřej, Židek Jonáš a Gardoš Filip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</w:tr>
      <w:tr w:rsidR="001E0007" w:rsidRPr="001E0007" w14:paraId="73ED2143" w14:textId="77777777" w:rsidTr="001E00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3720600E" w14:textId="77777777" w:rsidR="001E0007" w:rsidRPr="001E0007" w:rsidRDefault="001E0007" w:rsidP="001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7011BF84" w14:textId="36DA1AB8" w:rsidR="001E0007" w:rsidRPr="001E0007" w:rsidRDefault="001E0007" w:rsidP="001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21C9D37E" w14:textId="1C1F599B" w:rsidR="004A536B" w:rsidRDefault="001E0007" w:rsidP="001E0007">
      <w:pPr>
        <w:spacing w:after="0" w:line="240" w:lineRule="auto"/>
        <w:jc w:val="right"/>
      </w:pPr>
      <w:r w:rsidRPr="001E00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2. 11. 2022</w:t>
      </w:r>
    </w:p>
    <w:sectPr w:rsidR="004A536B" w:rsidSect="001E0007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F85"/>
    <w:rsid w:val="001E0007"/>
    <w:rsid w:val="00411AA7"/>
    <w:rsid w:val="004A536B"/>
    <w:rsid w:val="00821304"/>
    <w:rsid w:val="00C2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EAA76"/>
  <w15:chartTrackingRefBased/>
  <w15:docId w15:val="{F62CB199-36F1-4BCA-832F-95144B412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E00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1E00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E000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E000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E0007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E000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0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1E00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9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846</Words>
  <Characters>4995</Characters>
  <Application>Microsoft Office Word</Application>
  <DocSecurity>0</DocSecurity>
  <Lines>41</Lines>
  <Paragraphs>11</Paragraphs>
  <ScaleCrop>false</ScaleCrop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Pokluda František</dc:creator>
  <cp:keywords/>
  <dc:description/>
  <cp:lastModifiedBy>Pokluda František</cp:lastModifiedBy>
  <cp:revision>2</cp:revision>
  <dcterms:created xsi:type="dcterms:W3CDTF">2023-06-08T11:36:00Z</dcterms:created>
  <dcterms:modified xsi:type="dcterms:W3CDTF">2023-06-08T11:40:00Z</dcterms:modified>
</cp:coreProperties>
</file>