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21F3" w14:textId="49D0853C" w:rsidR="00D15600" w:rsidRPr="00D10809" w:rsidRDefault="00D15600" w:rsidP="00E82A0A">
      <w:pPr>
        <w:spacing w:after="120" w:line="360" w:lineRule="auto"/>
        <w:jc w:val="center"/>
        <w:rPr>
          <w:rFonts w:ascii="Tahoma" w:hAnsi="Tahoma" w:cs="Tahoma"/>
          <w:b/>
          <w:bCs/>
          <w:color w:val="215E99" w:themeColor="text2" w:themeTint="BF"/>
          <w:sz w:val="40"/>
          <w:szCs w:val="40"/>
        </w:rPr>
      </w:pPr>
      <w:r w:rsidRPr="00D10809">
        <w:rPr>
          <w:rFonts w:ascii="Tahoma" w:hAnsi="Tahoma" w:cs="Tahoma"/>
          <w:b/>
          <w:bCs/>
          <w:color w:val="215E99" w:themeColor="text2" w:themeTint="BF"/>
          <w:sz w:val="40"/>
          <w:szCs w:val="40"/>
        </w:rPr>
        <w:t>Cena Plamen lidskosti 2025</w:t>
      </w:r>
    </w:p>
    <w:p w14:paraId="3BD4C06A" w14:textId="79AD6335" w:rsidR="00331613" w:rsidRDefault="00497B95" w:rsidP="00E82A0A">
      <w:pPr>
        <w:spacing w:line="360" w:lineRule="auto"/>
        <w:jc w:val="center"/>
        <w:rPr>
          <w:rFonts w:ascii="Tahoma" w:hAnsi="Tahoma" w:cs="Tahoma"/>
          <w:b/>
          <w:bCs/>
          <w:color w:val="215E99" w:themeColor="text2" w:themeTint="BF"/>
        </w:rPr>
      </w:pPr>
      <w:r w:rsidRPr="00D10809">
        <w:rPr>
          <w:rFonts w:ascii="Tahoma" w:hAnsi="Tahoma" w:cs="Tahoma"/>
          <w:b/>
          <w:bCs/>
          <w:color w:val="215E99" w:themeColor="text2" w:themeTint="BF"/>
        </w:rPr>
        <w:t>F</w:t>
      </w:r>
      <w:r w:rsidR="002A4270" w:rsidRPr="00D10809">
        <w:rPr>
          <w:rFonts w:ascii="Tahoma" w:hAnsi="Tahoma" w:cs="Tahoma"/>
          <w:b/>
          <w:bCs/>
          <w:color w:val="215E99" w:themeColor="text2" w:themeTint="BF"/>
        </w:rPr>
        <w:t>ormulář</w:t>
      </w:r>
      <w:r w:rsidR="00E42BA5">
        <w:rPr>
          <w:rFonts w:ascii="Tahoma" w:hAnsi="Tahoma" w:cs="Tahoma"/>
          <w:b/>
          <w:bCs/>
          <w:color w:val="215E99" w:themeColor="text2" w:themeTint="BF"/>
        </w:rPr>
        <w:t xml:space="preserve"> skupinový – pro</w:t>
      </w:r>
      <w:r w:rsidR="002A4270" w:rsidRPr="00D10809">
        <w:rPr>
          <w:rFonts w:ascii="Tahoma" w:hAnsi="Tahoma" w:cs="Tahoma"/>
          <w:b/>
          <w:bCs/>
          <w:color w:val="215E99" w:themeColor="text2" w:themeTint="BF"/>
        </w:rPr>
        <w:t xml:space="preserve"> </w:t>
      </w:r>
      <w:r w:rsidR="00EE4BE5">
        <w:rPr>
          <w:rFonts w:ascii="Tahoma" w:hAnsi="Tahoma" w:cs="Tahoma"/>
          <w:b/>
          <w:bCs/>
          <w:color w:val="215E99" w:themeColor="text2" w:themeTint="BF"/>
        </w:rPr>
        <w:t>nominující</w:t>
      </w:r>
    </w:p>
    <w:p w14:paraId="51A90C20" w14:textId="32B42FAA" w:rsidR="0060195C" w:rsidRPr="0060195C" w:rsidRDefault="002A4270" w:rsidP="0060195C">
      <w:pPr>
        <w:pBdr>
          <w:bottom w:val="single" w:sz="6" w:space="1" w:color="auto"/>
        </w:pBdr>
        <w:jc w:val="center"/>
        <w:rPr>
          <w:rFonts w:ascii="Tahoma" w:hAnsi="Tahoma" w:cs="Tahoma"/>
          <w:i/>
          <w:iCs/>
          <w:sz w:val="20"/>
          <w:szCs w:val="20"/>
        </w:rPr>
      </w:pPr>
      <w:r w:rsidRPr="007901C0">
        <w:rPr>
          <w:rFonts w:ascii="Tahoma" w:hAnsi="Tahoma" w:cs="Tahoma"/>
          <w:i/>
          <w:iCs/>
          <w:sz w:val="20"/>
          <w:szCs w:val="20"/>
        </w:rPr>
        <w:t xml:space="preserve">(vyplní </w:t>
      </w:r>
      <w:r w:rsidR="00C91451">
        <w:rPr>
          <w:rFonts w:ascii="Tahoma" w:hAnsi="Tahoma" w:cs="Tahoma"/>
          <w:i/>
          <w:iCs/>
          <w:sz w:val="20"/>
          <w:szCs w:val="20"/>
        </w:rPr>
        <w:t>zaměstnavatel</w:t>
      </w:r>
      <w:r w:rsidRPr="007901C0">
        <w:rPr>
          <w:rFonts w:ascii="Tahoma" w:hAnsi="Tahoma" w:cs="Tahoma"/>
          <w:i/>
          <w:iCs/>
          <w:sz w:val="20"/>
          <w:szCs w:val="20"/>
        </w:rPr>
        <w:t>)</w:t>
      </w:r>
    </w:p>
    <w:p w14:paraId="393D1764" w14:textId="77777777" w:rsidR="0060195C" w:rsidRDefault="0060195C" w:rsidP="0060195C">
      <w:pPr>
        <w:pBdr>
          <w:bottom w:val="single" w:sz="6" w:space="1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Kategorie:</w:t>
      </w:r>
    </w:p>
    <w:p w14:paraId="39A38105" w14:textId="19D51C91" w:rsidR="0060195C" w:rsidRDefault="00D2579E" w:rsidP="0060195C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proofErr w:type="spellStart"/>
      <w:r w:rsidR="0060195C" w:rsidRPr="00CA34E9">
        <w:rPr>
          <w:rFonts w:ascii="Tahoma" w:hAnsi="Tahoma" w:cs="Tahoma"/>
          <w:i/>
          <w:iCs/>
          <w:sz w:val="20"/>
          <w:szCs w:val="20"/>
        </w:rPr>
        <w:t>Dream</w:t>
      </w:r>
      <w:proofErr w:type="spellEnd"/>
      <w:r w:rsidR="0060195C" w:rsidRPr="00CA34E9">
        <w:rPr>
          <w:rFonts w:ascii="Tahoma" w:hAnsi="Tahoma" w:cs="Tahoma"/>
          <w:i/>
          <w:iCs/>
          <w:sz w:val="20"/>
          <w:szCs w:val="20"/>
        </w:rPr>
        <w:t xml:space="preserve"> Team“</w:t>
      </w:r>
    </w:p>
    <w:p w14:paraId="02EA26C5" w14:textId="77777777" w:rsidR="0060195C" w:rsidRDefault="0060195C" w:rsidP="0060195C">
      <w:pPr>
        <w:pBdr>
          <w:bottom w:val="single" w:sz="6" w:space="1" w:color="auto"/>
        </w:pBdr>
        <w:spacing w:after="60" w:line="240" w:lineRule="auto"/>
        <w:rPr>
          <w:rFonts w:ascii="Tahoma" w:hAnsi="Tahoma" w:cs="Tahoma"/>
          <w:sz w:val="20"/>
          <w:szCs w:val="20"/>
        </w:rPr>
      </w:pPr>
    </w:p>
    <w:p w14:paraId="441EBE7E" w14:textId="3B478C09" w:rsidR="0061179B" w:rsidRDefault="0061179B" w:rsidP="00420009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členů v týmu:</w:t>
      </w:r>
    </w:p>
    <w:p w14:paraId="727DC53F" w14:textId="649BB294" w:rsidR="006471A6" w:rsidRDefault="006A13B9" w:rsidP="00420009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Jméno a příjmení</w:t>
      </w:r>
      <w:r w:rsidR="00A8027A">
        <w:rPr>
          <w:rFonts w:ascii="Tahoma" w:hAnsi="Tahoma" w:cs="Tahoma"/>
          <w:sz w:val="20"/>
          <w:szCs w:val="20"/>
        </w:rPr>
        <w:t xml:space="preserve"> </w:t>
      </w:r>
      <w:r w:rsidR="002C3BC4">
        <w:rPr>
          <w:rFonts w:ascii="Tahoma" w:hAnsi="Tahoma" w:cs="Tahoma"/>
          <w:sz w:val="20"/>
          <w:szCs w:val="20"/>
        </w:rPr>
        <w:t>zástupce navrhovaného týmu</w:t>
      </w:r>
      <w:r>
        <w:rPr>
          <w:rFonts w:ascii="Tahoma" w:hAnsi="Tahoma" w:cs="Tahoma"/>
          <w:sz w:val="20"/>
          <w:szCs w:val="20"/>
        </w:rPr>
        <w:t>:</w:t>
      </w:r>
    </w:p>
    <w:p w14:paraId="7B2F1CD1" w14:textId="67E23852" w:rsidR="00D255CD" w:rsidRDefault="000D2571" w:rsidP="004A7F50">
      <w:pPr>
        <w:pBdr>
          <w:bottom w:val="single" w:sz="6" w:space="6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</w:t>
      </w:r>
      <w:r w:rsidR="00D255CD">
        <w:rPr>
          <w:rFonts w:ascii="Tahoma" w:hAnsi="Tahoma" w:cs="Tahoma"/>
          <w:sz w:val="20"/>
          <w:szCs w:val="20"/>
        </w:rPr>
        <w:t xml:space="preserve"> a druh</w:t>
      </w:r>
      <w:r>
        <w:rPr>
          <w:rFonts w:ascii="Tahoma" w:hAnsi="Tahoma" w:cs="Tahoma"/>
          <w:sz w:val="20"/>
          <w:szCs w:val="20"/>
        </w:rPr>
        <w:t xml:space="preserve"> sociální služby, ve které </w:t>
      </w:r>
      <w:r w:rsidR="00A16FBB">
        <w:rPr>
          <w:rFonts w:ascii="Tahoma" w:hAnsi="Tahoma" w:cs="Tahoma"/>
          <w:sz w:val="20"/>
          <w:szCs w:val="20"/>
        </w:rPr>
        <w:t>tým</w:t>
      </w:r>
      <w:r>
        <w:rPr>
          <w:rFonts w:ascii="Tahoma" w:hAnsi="Tahoma" w:cs="Tahoma"/>
          <w:sz w:val="20"/>
          <w:szCs w:val="20"/>
        </w:rPr>
        <w:t xml:space="preserve"> pracuje:</w:t>
      </w:r>
    </w:p>
    <w:p w14:paraId="2BBBFA1E" w14:textId="1A633C53" w:rsidR="00FB2269" w:rsidRPr="00B52C00" w:rsidRDefault="004A7F50" w:rsidP="004A7F50">
      <w:pPr>
        <w:pBdr>
          <w:bottom w:val="single" w:sz="6" w:space="6" w:color="auto"/>
        </w:pBd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</w:t>
      </w:r>
      <w:r w:rsidR="00553210">
        <w:rPr>
          <w:rFonts w:ascii="Tahoma" w:hAnsi="Tahoma" w:cs="Tahoma"/>
          <w:sz w:val="20"/>
          <w:szCs w:val="20"/>
        </w:rPr>
        <w:t>také</w:t>
      </w:r>
      <w:r>
        <w:rPr>
          <w:rFonts w:ascii="Tahoma" w:hAnsi="Tahoma" w:cs="Tahoma"/>
          <w:sz w:val="20"/>
          <w:szCs w:val="20"/>
        </w:rPr>
        <w:t xml:space="preserve"> „nominovan</w:t>
      </w:r>
      <w:r w:rsidR="00A80612">
        <w:rPr>
          <w:rFonts w:ascii="Tahoma" w:hAnsi="Tahoma" w:cs="Tahoma"/>
          <w:sz w:val="20"/>
          <w:szCs w:val="20"/>
        </w:rPr>
        <w:t>ý či nominovaní</w:t>
      </w:r>
      <w:r>
        <w:rPr>
          <w:rFonts w:ascii="Tahoma" w:hAnsi="Tahoma" w:cs="Tahoma"/>
          <w:sz w:val="20"/>
          <w:szCs w:val="20"/>
        </w:rPr>
        <w:t>“)</w:t>
      </w:r>
    </w:p>
    <w:p w14:paraId="780BAAF0" w14:textId="3BEE483F" w:rsidR="00EC4D3F" w:rsidRDefault="007F0C5F" w:rsidP="0031274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Tuto přílohu vyplňte prosím na počítači (nikoliv ručně), </w:t>
      </w:r>
      <w:r w:rsidR="00E976E1">
        <w:rPr>
          <w:rFonts w:ascii="Tahoma" w:hAnsi="Tahoma" w:cs="Tahoma"/>
          <w:sz w:val="20"/>
          <w:szCs w:val="20"/>
        </w:rPr>
        <w:t>a to z důvodu čitelnosti, rovněž musí být opatřena podpisy,</w:t>
      </w:r>
      <w:r w:rsidR="00E976E1" w:rsidRPr="0085431A">
        <w:rPr>
          <w:rFonts w:ascii="Tahoma" w:hAnsi="Tahoma" w:cs="Tahoma"/>
          <w:sz w:val="20"/>
          <w:szCs w:val="20"/>
        </w:rPr>
        <w:t xml:space="preserve"> </w:t>
      </w:r>
      <w:r w:rsidR="00E976E1">
        <w:rPr>
          <w:rFonts w:ascii="Tahoma" w:hAnsi="Tahoma" w:cs="Tahoma"/>
          <w:sz w:val="20"/>
          <w:szCs w:val="20"/>
        </w:rPr>
        <w:t>které jsou umístěny na konci tohoto dokumentu.</w:t>
      </w:r>
    </w:p>
    <w:p w14:paraId="631516B2" w14:textId="7FD7D46B" w:rsidR="000D1E39" w:rsidRDefault="006D406E" w:rsidP="000D1E39">
      <w:pPr>
        <w:jc w:val="both"/>
        <w:rPr>
          <w:rFonts w:ascii="Tahoma" w:hAnsi="Tahoma" w:cs="Tahoma"/>
          <w:sz w:val="20"/>
          <w:szCs w:val="20"/>
        </w:rPr>
      </w:pPr>
      <w:r w:rsidRPr="006D406E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A67DF3" wp14:editId="1B9D03C4">
                <wp:simplePos x="0" y="0"/>
                <wp:positionH relativeFrom="column">
                  <wp:posOffset>62230</wp:posOffset>
                </wp:positionH>
                <wp:positionV relativeFrom="paragraph">
                  <wp:posOffset>405765</wp:posOffset>
                </wp:positionV>
                <wp:extent cx="5600700" cy="24765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163C" w14:textId="40B3C5D5" w:rsidR="006D406E" w:rsidRDefault="006D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7D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9pt;margin-top:31.95pt;width:441pt;height:1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qVDgIAACA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">
                <v:textbox>
                  <w:txbxContent>
                    <w:p w14:paraId="60AF163C" w14:textId="40B3C5D5" w:rsidR="006D406E" w:rsidRDefault="006D406E"/>
                  </w:txbxContent>
                </v:textbox>
                <w10:wrap type="square"/>
              </v:shape>
            </w:pict>
          </mc:Fallback>
        </mc:AlternateContent>
      </w:r>
      <w:r w:rsidR="00305548">
        <w:rPr>
          <w:rFonts w:ascii="Tahoma" w:hAnsi="Tahoma" w:cs="Tahoma"/>
          <w:sz w:val="20"/>
          <w:szCs w:val="20"/>
        </w:rPr>
        <w:t>1</w:t>
      </w:r>
      <w:r w:rsidR="000D1E39">
        <w:rPr>
          <w:rFonts w:ascii="Tahoma" w:hAnsi="Tahoma" w:cs="Tahoma"/>
          <w:sz w:val="20"/>
          <w:szCs w:val="20"/>
        </w:rPr>
        <w:t>. Zdůvodněte, proč si myslíte, že by Vámi nominovaný tým měl být oceněn?</w:t>
      </w:r>
    </w:p>
    <w:p w14:paraId="6EA02655" w14:textId="77777777" w:rsidR="005729CA" w:rsidRDefault="005729CA" w:rsidP="000450B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D660B39" w14:textId="4B2CE04B" w:rsidR="000450B9" w:rsidRPr="0031274C" w:rsidRDefault="71DA450A" w:rsidP="000450B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5EDC08F">
        <w:rPr>
          <w:rFonts w:ascii="Tahoma" w:hAnsi="Tahoma" w:cs="Tahoma"/>
          <w:b/>
          <w:bCs/>
          <w:sz w:val="20"/>
          <w:szCs w:val="20"/>
        </w:rPr>
        <w:t xml:space="preserve">Základní informace o </w:t>
      </w:r>
      <w:r w:rsidR="00FE5ACC">
        <w:rPr>
          <w:rFonts w:ascii="Tahoma" w:hAnsi="Tahoma" w:cs="Tahoma"/>
          <w:b/>
          <w:bCs/>
          <w:sz w:val="20"/>
          <w:szCs w:val="20"/>
        </w:rPr>
        <w:t>zaměstnavateli</w:t>
      </w:r>
      <w:r w:rsidR="00C82A01">
        <w:rPr>
          <w:rFonts w:ascii="Tahoma" w:hAnsi="Tahoma" w:cs="Tahoma"/>
          <w:b/>
          <w:bCs/>
          <w:sz w:val="20"/>
          <w:szCs w:val="20"/>
        </w:rPr>
        <w:t xml:space="preserve"> (dále </w:t>
      </w:r>
      <w:r w:rsidR="00034397">
        <w:rPr>
          <w:rFonts w:ascii="Tahoma" w:hAnsi="Tahoma" w:cs="Tahoma"/>
          <w:b/>
          <w:bCs/>
          <w:sz w:val="20"/>
          <w:szCs w:val="20"/>
        </w:rPr>
        <w:t>také</w:t>
      </w:r>
      <w:r w:rsidR="00C82A01">
        <w:rPr>
          <w:rFonts w:ascii="Tahoma" w:hAnsi="Tahoma" w:cs="Tahoma"/>
          <w:b/>
          <w:bCs/>
          <w:sz w:val="20"/>
          <w:szCs w:val="20"/>
        </w:rPr>
        <w:t xml:space="preserve"> „nominující</w:t>
      </w:r>
      <w:r w:rsidR="00F374CE">
        <w:rPr>
          <w:rFonts w:ascii="Tahoma" w:hAnsi="Tahoma" w:cs="Tahoma"/>
          <w:b/>
          <w:bCs/>
          <w:sz w:val="20"/>
          <w:szCs w:val="20"/>
        </w:rPr>
        <w:t>“)</w:t>
      </w:r>
      <w:r w:rsidR="00CA3574">
        <w:rPr>
          <w:rFonts w:ascii="Tahoma" w:hAnsi="Tahoma" w:cs="Tahoma"/>
          <w:b/>
          <w:bCs/>
          <w:sz w:val="20"/>
          <w:szCs w:val="20"/>
        </w:rPr>
        <w:t>:</w:t>
      </w:r>
    </w:p>
    <w:p w14:paraId="52B0B60A" w14:textId="3D46646A" w:rsidR="13A7DE4D" w:rsidRDefault="00D25002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 zaměstnavatele:</w:t>
      </w:r>
    </w:p>
    <w:p w14:paraId="0900DC5E" w14:textId="7E926CFE" w:rsidR="0059326D" w:rsidRDefault="008E5365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</w:t>
      </w:r>
      <w:r w:rsidR="00013881">
        <w:rPr>
          <w:rFonts w:ascii="Tahoma" w:hAnsi="Tahoma" w:cs="Tahoma"/>
          <w:sz w:val="20"/>
          <w:szCs w:val="20"/>
        </w:rPr>
        <w:t>:</w:t>
      </w:r>
    </w:p>
    <w:p w14:paraId="53498D6F" w14:textId="77777777" w:rsidR="00C92A2B" w:rsidRDefault="00C92A2B" w:rsidP="00C92A2B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 zaměstnavatele:</w:t>
      </w:r>
    </w:p>
    <w:p w14:paraId="658AEE79" w14:textId="0E4B9B16" w:rsidR="00C92A2B" w:rsidRDefault="00C92A2B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</w:t>
      </w:r>
    </w:p>
    <w:p w14:paraId="686FE2E8" w14:textId="204C70AA" w:rsidR="13A7DE4D" w:rsidRDefault="13A7DE4D" w:rsidP="0044248D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5EDC08F">
        <w:rPr>
          <w:rFonts w:ascii="Tahoma" w:hAnsi="Tahoma" w:cs="Tahoma"/>
          <w:sz w:val="20"/>
          <w:szCs w:val="20"/>
        </w:rPr>
        <w:t>Telefon:</w:t>
      </w:r>
    </w:p>
    <w:p w14:paraId="4F1A4DB9" w14:textId="469F5A25" w:rsidR="00020C64" w:rsidRDefault="13A7DE4D" w:rsidP="00324546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5EDC08F">
        <w:rPr>
          <w:rFonts w:ascii="Tahoma" w:hAnsi="Tahoma" w:cs="Tahoma"/>
          <w:sz w:val="20"/>
          <w:szCs w:val="20"/>
        </w:rPr>
        <w:t>E-mail:</w:t>
      </w:r>
    </w:p>
    <w:p w14:paraId="4D8AAFF1" w14:textId="77777777" w:rsidR="006D406E" w:rsidRDefault="006D406E" w:rsidP="00324546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1632F52D" w14:textId="77777777" w:rsidR="006D406E" w:rsidRPr="00324546" w:rsidRDefault="006D406E" w:rsidP="00324546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5CB7D3E1" w14:textId="77777777" w:rsidR="00157287" w:rsidRDefault="00157287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16208A2" w14:textId="7003CC0C" w:rsidR="00074FEF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Souhlas se zpracováním osobních údajů</w:t>
      </w:r>
    </w:p>
    <w:p w14:paraId="18F1FF54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Úvodní informace</w:t>
      </w:r>
    </w:p>
    <w:p w14:paraId="16DCF024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podpisem stvrzuje, že jej Moravskoslezský kraj, IČO: 70890692 se sídlem 28. října 2771/117, 702 00 Ostrava jako správce osobních údajů (dále jen „správce“) informoval o základních zásadách a principech v souladu s ustanovením čl. 13 a následujících Nařízení Evropského parlamentu a Rady č. 2016/679 ze dne 27. 4. 2016 o ochraně fyzických osob v souvislosti se zpracováním osobních údajů a o volném pohybu těchto údajů a o zrušení směrnice 95/46/ES (dále jen „obecné nařízení o</w:t>
      </w:r>
      <w:r>
        <w:rPr>
          <w:rFonts w:ascii="Tahoma" w:hAnsi="Tahoma" w:cs="Tahoma"/>
          <w:sz w:val="20"/>
          <w:szCs w:val="20"/>
        </w:rPr>
        <w:t> </w:t>
      </w:r>
      <w:r w:rsidRPr="00F84061">
        <w:rPr>
          <w:rFonts w:ascii="Tahoma" w:hAnsi="Tahoma" w:cs="Tahoma"/>
          <w:sz w:val="20"/>
          <w:szCs w:val="20"/>
        </w:rPr>
        <w:t>ochraně osobních údajů“), na základě kterých správce v souvislosti s udělením Ceny Plamen lidskosti 2025 (dále jen „udělení ocenění“), nakládá s jeho osobními údaji.</w:t>
      </w:r>
    </w:p>
    <w:p w14:paraId="34F55884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Účel a právní základ zpracování osobních údajů</w:t>
      </w:r>
    </w:p>
    <w:p w14:paraId="435185B6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Správce v souvislosti s udělením ocenění zpracovává a uchovává za podmínek a v mezích stanovených platnou právní úpravou, zejména v souladu s ustanovením čl. 6 odst. 1 písm. a) obecného nařízení o ochraně osobních údajů, osobní údaje nominovaného k těmto účelům:</w:t>
      </w:r>
    </w:p>
    <w:p w14:paraId="29837514" w14:textId="77777777" w:rsidR="00074FEF" w:rsidRPr="00F84061" w:rsidRDefault="00074FEF" w:rsidP="00074FE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administrace udělení ocenění,</w:t>
      </w:r>
    </w:p>
    <w:p w14:paraId="332F5190" w14:textId="77777777" w:rsidR="00074FEF" w:rsidRPr="00B97252" w:rsidRDefault="00074FEF" w:rsidP="00074FEF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zveřejnění osobních údajů za účelem informování veřejnosti v souvislosti s udělením ocenění v tisku, na svých webových stránkách a sociální</w:t>
      </w:r>
      <w:r>
        <w:rPr>
          <w:rFonts w:ascii="Tahoma" w:hAnsi="Tahoma" w:cs="Tahoma"/>
          <w:sz w:val="20"/>
          <w:szCs w:val="20"/>
        </w:rPr>
        <w:t>ch</w:t>
      </w:r>
      <w:r w:rsidRPr="00F84061">
        <w:rPr>
          <w:rFonts w:ascii="Tahoma" w:hAnsi="Tahoma" w:cs="Tahoma"/>
          <w:sz w:val="20"/>
          <w:szCs w:val="20"/>
        </w:rPr>
        <w:t xml:space="preserve"> sít</w:t>
      </w:r>
      <w:r>
        <w:rPr>
          <w:rFonts w:ascii="Tahoma" w:hAnsi="Tahoma" w:cs="Tahoma"/>
          <w:sz w:val="20"/>
          <w:szCs w:val="20"/>
        </w:rPr>
        <w:t>ích</w:t>
      </w:r>
      <w:r w:rsidRPr="00F84061">
        <w:rPr>
          <w:rFonts w:ascii="Tahoma" w:hAnsi="Tahoma" w:cs="Tahoma"/>
          <w:sz w:val="20"/>
          <w:szCs w:val="20"/>
        </w:rPr>
        <w:t xml:space="preserve"> </w:t>
      </w:r>
      <w:r w:rsidRPr="00FE01A3">
        <w:rPr>
          <w:rFonts w:ascii="Tahoma" w:hAnsi="Tahoma" w:cs="Tahoma"/>
          <w:sz w:val="20"/>
          <w:szCs w:val="20"/>
        </w:rPr>
        <w:t xml:space="preserve">Facebook, Instagram, </w:t>
      </w:r>
      <w:proofErr w:type="spellStart"/>
      <w:r w:rsidRPr="00FE01A3">
        <w:rPr>
          <w:rFonts w:ascii="Tahoma" w:hAnsi="Tahoma" w:cs="Tahoma"/>
          <w:sz w:val="20"/>
          <w:szCs w:val="20"/>
        </w:rPr>
        <w:t>Linkedln</w:t>
      </w:r>
      <w:proofErr w:type="spellEnd"/>
      <w:r w:rsidRPr="00FE01A3">
        <w:rPr>
          <w:rFonts w:ascii="Tahoma" w:hAnsi="Tahoma" w:cs="Tahoma"/>
          <w:sz w:val="20"/>
          <w:szCs w:val="20"/>
        </w:rPr>
        <w:t>, Twitter</w:t>
      </w:r>
      <w:r>
        <w:rPr>
          <w:rFonts w:ascii="Tahoma" w:hAnsi="Tahoma" w:cs="Tahoma"/>
          <w:sz w:val="20"/>
          <w:szCs w:val="20"/>
        </w:rPr>
        <w:t>, YouTube.</w:t>
      </w:r>
    </w:p>
    <w:p w14:paraId="3958DE39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Rozsah zpracovávaných osobních údajů</w:t>
      </w:r>
    </w:p>
    <w:p w14:paraId="2152138A" w14:textId="73D24E34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nominovaného jsou zpracovávány v rozsahu: jméno, příjmení, datum narození, bydliště, zaměstnavatel, funkce, podpis a údajů uvedených v odůvodnění návrhů na udělení ocenění, podoba (zachycená na fotografiích či videích).</w:t>
      </w:r>
    </w:p>
    <w:p w14:paraId="64C45F03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Doba zpracování osobních údajů</w:t>
      </w:r>
    </w:p>
    <w:p w14:paraId="5C7DD3AD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budou zpracovávány po dobu nezbytně nutnou pro administraci a</w:t>
      </w:r>
      <w:r>
        <w:rPr>
          <w:rFonts w:ascii="Tahoma" w:hAnsi="Tahoma" w:cs="Tahoma"/>
          <w:sz w:val="20"/>
          <w:szCs w:val="20"/>
        </w:rPr>
        <w:t xml:space="preserve"> propagaci projektu a </w:t>
      </w:r>
      <w:r w:rsidRPr="00F84061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 </w:t>
      </w:r>
      <w:r w:rsidRPr="00F84061">
        <w:rPr>
          <w:rFonts w:ascii="Tahoma" w:hAnsi="Tahoma" w:cs="Tahoma"/>
          <w:sz w:val="20"/>
          <w:szCs w:val="20"/>
        </w:rPr>
        <w:t>zajištění vzájemných práv a povinností vyplývajících ze vztahu vzniklého mezi správcem a</w:t>
      </w:r>
      <w:r>
        <w:rPr>
          <w:rFonts w:ascii="Tahoma" w:hAnsi="Tahoma" w:cs="Tahoma"/>
          <w:sz w:val="20"/>
          <w:szCs w:val="20"/>
        </w:rPr>
        <w:t> </w:t>
      </w:r>
      <w:r w:rsidRPr="00F84061">
        <w:rPr>
          <w:rFonts w:ascii="Tahoma" w:hAnsi="Tahoma" w:cs="Tahoma"/>
          <w:sz w:val="20"/>
          <w:szCs w:val="20"/>
        </w:rPr>
        <w:t>nominovaným v souvislosti s udělením ocenění.</w:t>
      </w:r>
    </w:p>
    <w:p w14:paraId="622E68AA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Kontaktní údaje správce</w:t>
      </w:r>
    </w:p>
    <w:p w14:paraId="29723347" w14:textId="77777777" w:rsidR="00074FEF" w:rsidRPr="00F84061" w:rsidRDefault="00074FEF" w:rsidP="00074FE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správce je možné kontaktovat písemně na adrese sídla správce uvedené výše</w:t>
      </w:r>
    </w:p>
    <w:p w14:paraId="1D25E564" w14:textId="77777777" w:rsidR="00074FEF" w:rsidRPr="00F84061" w:rsidRDefault="00074FEF" w:rsidP="00074FE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 xml:space="preserve">správce je možné kontaktovat písemně prostřednictvím e-mailové adresy </w:t>
      </w:r>
      <w:hyperlink r:id="rId8" w:history="1">
        <w:r w:rsidRPr="00F84061">
          <w:rPr>
            <w:rFonts w:ascii="Tahoma" w:hAnsi="Tahoma" w:cs="Tahoma"/>
            <w:sz w:val="20"/>
            <w:szCs w:val="20"/>
          </w:rPr>
          <w:t>posta@msk.cz</w:t>
        </w:r>
      </w:hyperlink>
      <w:r w:rsidRPr="00F84061">
        <w:rPr>
          <w:rFonts w:ascii="Tahoma" w:hAnsi="Tahoma" w:cs="Tahoma"/>
          <w:sz w:val="20"/>
          <w:szCs w:val="20"/>
        </w:rPr>
        <w:t xml:space="preserve"> </w:t>
      </w:r>
    </w:p>
    <w:p w14:paraId="51DDE274" w14:textId="77777777" w:rsidR="00074FEF" w:rsidRPr="00F84061" w:rsidRDefault="00074FEF" w:rsidP="00074FEF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správce je možné kontaktovat telefonicky na telefonním čísle 595 622 </w:t>
      </w:r>
      <w:r>
        <w:rPr>
          <w:rFonts w:ascii="Tahoma" w:hAnsi="Tahoma" w:cs="Tahoma"/>
          <w:sz w:val="20"/>
          <w:szCs w:val="20"/>
        </w:rPr>
        <w:t>930</w:t>
      </w:r>
    </w:p>
    <w:p w14:paraId="48454DAA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Informace o případných příjemcích a úmyslu předat informace</w:t>
      </w:r>
    </w:p>
    <w:p w14:paraId="25C13E36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 xml:space="preserve">Správce poskytne osobní údaje nominovaného následujícím právnickým osobám, a to pro účely zajištění organizace </w:t>
      </w:r>
      <w:r>
        <w:rPr>
          <w:rFonts w:ascii="Tahoma" w:hAnsi="Tahoma" w:cs="Tahoma"/>
          <w:sz w:val="20"/>
          <w:szCs w:val="20"/>
        </w:rPr>
        <w:t>ocenění</w:t>
      </w:r>
      <w:r w:rsidRPr="00F84061">
        <w:rPr>
          <w:rFonts w:ascii="Tahoma" w:hAnsi="Tahoma" w:cs="Tahoma"/>
          <w:sz w:val="20"/>
          <w:szCs w:val="20"/>
        </w:rPr>
        <w:t xml:space="preserve"> a její prezentace v médiích a na oficiálním profilu </w:t>
      </w:r>
      <w:r w:rsidRPr="00FE01A3">
        <w:rPr>
          <w:rFonts w:ascii="Tahoma" w:hAnsi="Tahoma" w:cs="Tahoma"/>
          <w:sz w:val="20"/>
          <w:szCs w:val="20"/>
        </w:rPr>
        <w:t>správce na sociálních sítích:</w:t>
      </w:r>
    </w:p>
    <w:p w14:paraId="017C7417" w14:textId="77777777" w:rsidR="00074FEF" w:rsidRPr="006012FC" w:rsidRDefault="00074FEF" w:rsidP="00074FEF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>POLAR televize Ostrava, s.r.o., se sídlem Boleslavova 710/19, 709 00 Ostrava, IČ: 25959838,</w:t>
      </w:r>
    </w:p>
    <w:p w14:paraId="1E7E3AFF" w14:textId="34C3B81D" w:rsidR="00074FEF" w:rsidRPr="006012FC" w:rsidRDefault="00074FEF" w:rsidP="00074FEF">
      <w:pPr>
        <w:numPr>
          <w:ilvl w:val="0"/>
          <w:numId w:val="10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 xml:space="preserve">společnosti Meta </w:t>
      </w:r>
      <w:proofErr w:type="spellStart"/>
      <w:r w:rsidRPr="006012FC">
        <w:rPr>
          <w:rFonts w:ascii="Tahoma" w:hAnsi="Tahoma" w:cs="Tahoma"/>
          <w:sz w:val="20"/>
          <w:szCs w:val="20"/>
        </w:rPr>
        <w:t>Platforms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Limited, 4 Grand </w:t>
      </w:r>
      <w:proofErr w:type="spellStart"/>
      <w:r w:rsidRPr="006012FC">
        <w:rPr>
          <w:rFonts w:ascii="Tahoma" w:hAnsi="Tahoma" w:cs="Tahoma"/>
          <w:sz w:val="20"/>
          <w:szCs w:val="20"/>
        </w:rPr>
        <w:t>Canal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Square, Grand </w:t>
      </w:r>
      <w:proofErr w:type="spellStart"/>
      <w:r w:rsidRPr="006012FC">
        <w:rPr>
          <w:rFonts w:ascii="Tahoma" w:hAnsi="Tahoma" w:cs="Tahoma"/>
          <w:sz w:val="20"/>
          <w:szCs w:val="20"/>
        </w:rPr>
        <w:t>Canal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Harbour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, Dublin, 2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provozovatele sociální sítě Facebook a Instagram,</w:t>
      </w:r>
    </w:p>
    <w:p w14:paraId="6BAA1BA8" w14:textId="77777777" w:rsidR="00074FEF" w:rsidRPr="006012FC" w:rsidRDefault="00074FEF" w:rsidP="00074FEF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spellStart"/>
      <w:r w:rsidRPr="006012FC">
        <w:rPr>
          <w:rFonts w:ascii="Tahoma" w:hAnsi="Tahoma" w:cs="Tahoma"/>
          <w:sz w:val="20"/>
          <w:szCs w:val="20"/>
        </w:rPr>
        <w:t>Linkedln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Unlimited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Company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012FC">
        <w:rPr>
          <w:rFonts w:ascii="Tahoma" w:hAnsi="Tahoma" w:cs="Tahoma"/>
          <w:sz w:val="20"/>
          <w:szCs w:val="20"/>
        </w:rPr>
        <w:t>Wilton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Place, Dublin 2,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 sítě LinkedIn,</w:t>
      </w:r>
    </w:p>
    <w:p w14:paraId="77F3EB42" w14:textId="77777777" w:rsidR="00074FEF" w:rsidRPr="006012FC" w:rsidRDefault="00074FEF" w:rsidP="00074FEF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 xml:space="preserve">Twitter International </w:t>
      </w:r>
      <w:proofErr w:type="spellStart"/>
      <w:r w:rsidRPr="006012FC">
        <w:rPr>
          <w:rFonts w:ascii="Tahoma" w:hAnsi="Tahoma" w:cs="Tahoma"/>
          <w:sz w:val="20"/>
          <w:szCs w:val="20"/>
        </w:rPr>
        <w:t>Unlimited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Company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012FC">
        <w:rPr>
          <w:rFonts w:ascii="Tahoma" w:hAnsi="Tahoma" w:cs="Tahoma"/>
          <w:sz w:val="20"/>
          <w:szCs w:val="20"/>
        </w:rPr>
        <w:t>One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012FC">
        <w:rPr>
          <w:rFonts w:ascii="Tahoma" w:hAnsi="Tahoma" w:cs="Tahoma"/>
          <w:sz w:val="20"/>
          <w:szCs w:val="20"/>
        </w:rPr>
        <w:t>Cumberland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Place, </w:t>
      </w:r>
      <w:proofErr w:type="spellStart"/>
      <w:r w:rsidRPr="006012FC">
        <w:rPr>
          <w:rFonts w:ascii="Tahoma" w:hAnsi="Tahoma" w:cs="Tahoma"/>
          <w:sz w:val="20"/>
          <w:szCs w:val="20"/>
        </w:rPr>
        <w:t>Fenian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Street, Dublin 2, D02 AX07,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 sítě X,</w:t>
      </w:r>
    </w:p>
    <w:p w14:paraId="639548DF" w14:textId="77777777" w:rsidR="00074FEF" w:rsidRPr="006012FC" w:rsidRDefault="00074FEF" w:rsidP="00074FEF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6012FC">
        <w:rPr>
          <w:rFonts w:ascii="Tahoma" w:hAnsi="Tahoma" w:cs="Tahoma"/>
          <w:sz w:val="20"/>
          <w:szCs w:val="20"/>
        </w:rPr>
        <w:t xml:space="preserve">Google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Limited, </w:t>
      </w:r>
      <w:proofErr w:type="spellStart"/>
      <w:r w:rsidRPr="006012FC">
        <w:rPr>
          <w:rFonts w:ascii="Tahoma" w:hAnsi="Tahoma" w:cs="Tahoma"/>
          <w:sz w:val="20"/>
          <w:szCs w:val="20"/>
        </w:rPr>
        <w:t>Gordon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House, </w:t>
      </w:r>
      <w:proofErr w:type="spellStart"/>
      <w:r w:rsidRPr="006012FC">
        <w:rPr>
          <w:rFonts w:ascii="Tahoma" w:hAnsi="Tahoma" w:cs="Tahoma"/>
          <w:sz w:val="20"/>
          <w:szCs w:val="20"/>
        </w:rPr>
        <w:t>Barrow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Street, Dublin 4 (D04 E5W5), </w:t>
      </w:r>
      <w:proofErr w:type="spellStart"/>
      <w:r w:rsidRPr="006012FC">
        <w:rPr>
          <w:rFonts w:ascii="Tahoma" w:hAnsi="Tahoma" w:cs="Tahoma"/>
          <w:sz w:val="20"/>
          <w:szCs w:val="20"/>
        </w:rPr>
        <w:t>Ireland</w:t>
      </w:r>
      <w:proofErr w:type="spellEnd"/>
      <w:r w:rsidRPr="006012FC">
        <w:rPr>
          <w:rFonts w:ascii="Tahoma" w:hAnsi="Tahoma" w:cs="Tahoma"/>
          <w:sz w:val="20"/>
          <w:szCs w:val="20"/>
        </w:rPr>
        <w:t xml:space="preserve"> – provozovatel služby YouTube.</w:t>
      </w:r>
    </w:p>
    <w:p w14:paraId="711983A0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lastRenderedPageBreak/>
        <w:t>Správce neposkytuje osobní údaje žádné fyzické nebo právnické osobě, orgánu veřejné moci ani jinému subjektu (dále jen „příjemce“) a neposkytuje je žádným třetím osobám, s výjimkou osob uvedených v předchozím odstavci. Správce nemá v úmyslu předat osobní údaje nominovaného do třetí země nebo mezinárodní organizaci.</w:t>
      </w:r>
    </w:p>
    <w:p w14:paraId="7ADB918D" w14:textId="77777777" w:rsidR="00074FEF" w:rsidRPr="00F84061" w:rsidRDefault="00074FEF" w:rsidP="00074FE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4061">
        <w:rPr>
          <w:rFonts w:ascii="Tahoma" w:hAnsi="Tahoma" w:cs="Tahoma"/>
          <w:b/>
          <w:bCs/>
          <w:sz w:val="20"/>
          <w:szCs w:val="20"/>
        </w:rPr>
        <w:t>Další informace o zpracování osobních údajů</w:t>
      </w:r>
    </w:p>
    <w:p w14:paraId="546BB4F3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nominovaného jsou zpracovávány automatizovaně v elektronické formě.</w:t>
      </w:r>
    </w:p>
    <w:p w14:paraId="4309A951" w14:textId="3CA10414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Osobní údaje nominovaného nebudou zpracovávány jinými zpracovateli osobních údajů, krom výše uvedených (P</w:t>
      </w:r>
      <w:r w:rsidR="005240C2">
        <w:rPr>
          <w:rFonts w:ascii="Tahoma" w:hAnsi="Tahoma" w:cs="Tahoma"/>
          <w:sz w:val="20"/>
          <w:szCs w:val="20"/>
        </w:rPr>
        <w:t>OLAR</w:t>
      </w:r>
      <w:r w:rsidRPr="00F8406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Meta, </w:t>
      </w:r>
      <w:proofErr w:type="spellStart"/>
      <w:r>
        <w:rPr>
          <w:rFonts w:ascii="Tahoma" w:hAnsi="Tahoma" w:cs="Tahoma"/>
          <w:sz w:val="20"/>
          <w:szCs w:val="20"/>
        </w:rPr>
        <w:t>Linkedln</w:t>
      </w:r>
      <w:proofErr w:type="spellEnd"/>
      <w:r>
        <w:rPr>
          <w:rFonts w:ascii="Tahoma" w:hAnsi="Tahoma" w:cs="Tahoma"/>
          <w:sz w:val="20"/>
          <w:szCs w:val="20"/>
        </w:rPr>
        <w:t>, Twitter, Google).</w:t>
      </w:r>
    </w:p>
    <w:p w14:paraId="64B15680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 požádat správce o poskytnutí informace o zpracování jeho osobních údajů.</w:t>
      </w:r>
    </w:p>
    <w:p w14:paraId="025050AF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právo, aby správce bez zbytečného odkladu opravil nepřesné osobní údaje, které se ho týkají. S přihlédnutím k účelům zpracování má nominovaný právo na doplnění neúplných osobních údajů.</w:t>
      </w:r>
    </w:p>
    <w:p w14:paraId="5E33F76E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 xml:space="preserve">Nominovaný má právo, aby správce bez zbytečného odkladu vymazal osobní údaje, které se jej týkají, a správce má povinnost osobní údaje bez zbytečného odkladu vymazat, pokud je dán některý z důvodů stanovených obecným nařízením o ochraně osobních údajů.  </w:t>
      </w:r>
    </w:p>
    <w:p w14:paraId="0AA8171A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právo, aby správce omezil zpracování osobních údajů, v případech stanovených obecným nařízením o ochraně osobních údajů.</w:t>
      </w:r>
    </w:p>
    <w:p w14:paraId="6D8AE648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 vznést námitku proti zpracování osobních údajů, které se jej týkají, pokud správce zpracovává osobní údaje z následujících důvodů:</w:t>
      </w:r>
    </w:p>
    <w:p w14:paraId="04B14DF3" w14:textId="77777777" w:rsidR="00074FEF" w:rsidRPr="00F84061" w:rsidRDefault="00074FEF" w:rsidP="00074FE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zpracování je nezbytné pro splnění úkolu prováděného ve veřejném zájmu nebo při výkonu veřejné moci, kterým je pověřen správce,</w:t>
      </w:r>
    </w:p>
    <w:p w14:paraId="21080512" w14:textId="77777777" w:rsidR="00074FEF" w:rsidRPr="00F84061" w:rsidRDefault="00074FEF" w:rsidP="00074FE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zpracování je nezbytné pro účely oprávněných zájmů správce či třetí strany,</w:t>
      </w:r>
    </w:p>
    <w:p w14:paraId="4BB75A4E" w14:textId="77777777" w:rsidR="00074FEF" w:rsidRPr="00F84061" w:rsidRDefault="00074FEF" w:rsidP="00074FE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pro účely přímého marketingu,</w:t>
      </w:r>
    </w:p>
    <w:p w14:paraId="54104936" w14:textId="77777777" w:rsidR="00074FEF" w:rsidRPr="00F84061" w:rsidRDefault="00074FEF" w:rsidP="00074FEF">
      <w:pPr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pro účely vědeckého či historického výzkumu nebo pro statistické účely.</w:t>
      </w:r>
    </w:p>
    <w:p w14:paraId="0FD58585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má právo získat osobní údaje, které se ho týkají, ve strukturovaném, běžně používaném a strojově čitelném formátu, a právo předat tyto údaje jinému správci, aniž by tomu správce bránil, a to v případech stanovených obecným nařízením o ochraně osobních údajů.</w:t>
      </w:r>
    </w:p>
    <w:p w14:paraId="0D6FFE2F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Vzhledem ke skutečnosti, že zpracování osobních údajů je založeno na souhlasu se zpracováním osobních údajů poskytnutém nominovaným, má tento nominovaný právo souhlas kdykoliv odvolat.</w:t>
      </w:r>
    </w:p>
    <w:p w14:paraId="1C7713C3" w14:textId="77777777" w:rsidR="00074FEF" w:rsidRPr="00F84061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Pokud se nominovaný domnívá, že došlo k porušení právních předpisů v souvislosti s ochranou jeho osobních údajů, má právo podat stížnost u některého dozorového úřadu. Dozorovým úřadem v České republice je Úřad pro ochranu osobních údajů.</w:t>
      </w:r>
    </w:p>
    <w:p w14:paraId="1F3DECA5" w14:textId="77777777" w:rsidR="00074FEF" w:rsidRDefault="00074FEF" w:rsidP="00074FEF">
      <w:pPr>
        <w:jc w:val="both"/>
        <w:rPr>
          <w:rFonts w:ascii="Tahoma" w:hAnsi="Tahoma" w:cs="Tahoma"/>
          <w:sz w:val="20"/>
          <w:szCs w:val="20"/>
        </w:rPr>
      </w:pPr>
      <w:r w:rsidRPr="00F84061">
        <w:rPr>
          <w:rFonts w:ascii="Tahoma" w:hAnsi="Tahoma" w:cs="Tahoma"/>
          <w:sz w:val="20"/>
          <w:szCs w:val="20"/>
        </w:rPr>
        <w:t>Nominovaný souhlasí s tím, aby správce zpracovával jeho osobní údaje v souladu s výše uvedenými informacemi, a to v souladu s ustanovením čl. 6 odst. 1 písm. a) obecného nařízení o ochraně osobních údajů.</w:t>
      </w:r>
    </w:p>
    <w:p w14:paraId="02D721D1" w14:textId="77777777" w:rsidR="007A6456" w:rsidRDefault="007A6456" w:rsidP="00FC7F99">
      <w:pPr>
        <w:spacing w:line="276" w:lineRule="auto"/>
        <w:jc w:val="both"/>
        <w:rPr>
          <w:rFonts w:ascii="Tahoma" w:hAnsi="Tahoma" w:cs="Tahoma"/>
          <w:color w:val="231F20"/>
          <w:sz w:val="20"/>
          <w:szCs w:val="20"/>
          <w:shd w:val="clear" w:color="auto" w:fill="FFFFFF"/>
        </w:rPr>
      </w:pPr>
    </w:p>
    <w:p w14:paraId="6630D088" w14:textId="02311A8F" w:rsidR="00FC7F99" w:rsidRDefault="00FC7F99" w:rsidP="00FC7F9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N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ominující</w:t>
      </w:r>
      <w:r w:rsidR="00E747E9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  <w:r w:rsidR="00F36D9B">
        <w:rPr>
          <w:rFonts w:ascii="Tahoma" w:hAnsi="Tahoma" w:cs="Tahoma"/>
          <w:color w:val="231F20"/>
          <w:sz w:val="20"/>
          <w:szCs w:val="20"/>
          <w:shd w:val="clear" w:color="auto" w:fill="FFFFFF"/>
        </w:rPr>
        <w:t>respektive</w:t>
      </w:r>
      <w:r w:rsidR="00FE7AD5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  <w:r w:rsidR="00E747E9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zástupce zaměstnavatele</w:t>
      </w:r>
      <w:r w:rsidR="00FE7AD5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="00E747E9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  <w:r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dává souhlas, aby Moravskoslezský kraj, se sídlem 28. října 2771/117, 702 00 Ostrava, IČO 70890692, </w:t>
      </w:r>
      <w:r w:rsidR="00FE7AD5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zpracovával</w:t>
      </w:r>
      <w:r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jeho osobní údaj</w:t>
      </w:r>
      <w:r w:rsidR="00FE7AD5"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>e</w:t>
      </w:r>
      <w:r w:rsidRPr="0082703E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v rozsahu jméno, příjmení, zaměstnavatel a podpis; vše výlučně pro účely administrace ocenění Cena Plamen lidskosti 2025, dle platných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právních předpisů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a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to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> po dobu trvání výše uvede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ného ocenění, nejpozději však 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do 3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0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. 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6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. 202</w:t>
      </w:r>
      <w:r>
        <w:rPr>
          <w:rFonts w:ascii="Tahoma" w:hAnsi="Tahoma" w:cs="Tahoma"/>
          <w:color w:val="231F20"/>
          <w:sz w:val="20"/>
          <w:szCs w:val="20"/>
          <w:shd w:val="clear" w:color="auto" w:fill="FFFFFF"/>
        </w:rPr>
        <w:t>6</w:t>
      </w:r>
      <w:r w:rsidRPr="00996223">
        <w:rPr>
          <w:rFonts w:ascii="Tahoma" w:hAnsi="Tahoma" w:cs="Tahoma"/>
          <w:color w:val="231F20"/>
          <w:sz w:val="20"/>
          <w:szCs w:val="20"/>
          <w:shd w:val="clear" w:color="auto" w:fill="FFFFFF"/>
        </w:rPr>
        <w:t>.</w:t>
      </w:r>
      <w:r w:rsidRPr="00890394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  <w:r w:rsidRPr="00890394">
        <w:rPr>
          <w:rFonts w:ascii="Tahoma" w:hAnsi="Tahoma" w:cs="Tahoma"/>
          <w:sz w:val="20"/>
          <w:szCs w:val="20"/>
        </w:rPr>
        <w:t>Podrobné informace ohledně zpracování osobních údajů Moravskoslezským krajem jsou k dispozici na</w:t>
      </w:r>
      <w:r>
        <w:rPr>
          <w:rFonts w:ascii="Tahoma" w:hAnsi="Tahoma" w:cs="Tahoma"/>
          <w:sz w:val="20"/>
          <w:szCs w:val="20"/>
        </w:rPr>
        <w:t> </w:t>
      </w:r>
      <w:r w:rsidRPr="00890394">
        <w:rPr>
          <w:rFonts w:ascii="Tahoma" w:hAnsi="Tahoma" w:cs="Tahoma"/>
          <w:sz w:val="20"/>
          <w:szCs w:val="20"/>
        </w:rPr>
        <w:t>www.msk.cz.</w:t>
      </w:r>
    </w:p>
    <w:p w14:paraId="0569F31F" w14:textId="77777777" w:rsidR="00307702" w:rsidRDefault="00307702" w:rsidP="00074FEF">
      <w:pPr>
        <w:jc w:val="both"/>
        <w:rPr>
          <w:rFonts w:ascii="Tahoma" w:hAnsi="Tahoma" w:cs="Tahoma"/>
          <w:sz w:val="20"/>
          <w:szCs w:val="20"/>
        </w:rPr>
      </w:pPr>
    </w:p>
    <w:p w14:paraId="02A42EF1" w14:textId="3E3E1014" w:rsidR="00BA0780" w:rsidRDefault="00074FEF" w:rsidP="0030770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Odesláním řádně vyplněného a podepsaného formuláře nominovaný zároveň potvrzuje, že se seznámil s pravidly ocenění, souhlasí s nimi a zavazuje se je dodržovat. Dále svým podpisem stvrzuje, že uvedené informace jsou pravdivé a odpovídají skutečnosti.</w:t>
      </w:r>
    </w:p>
    <w:p w14:paraId="5615648F" w14:textId="77777777" w:rsidR="00BA0780" w:rsidRDefault="00BA0780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10916" w:type="dxa"/>
        <w:tblInd w:w="-998" w:type="dxa"/>
        <w:tblLook w:val="04A0" w:firstRow="1" w:lastRow="0" w:firstColumn="1" w:lastColumn="0" w:noHBand="0" w:noVBand="1"/>
      </w:tblPr>
      <w:tblGrid>
        <w:gridCol w:w="495"/>
        <w:gridCol w:w="2625"/>
        <w:gridCol w:w="2409"/>
        <w:gridCol w:w="1985"/>
        <w:gridCol w:w="1326"/>
        <w:gridCol w:w="2076"/>
      </w:tblGrid>
      <w:tr w:rsidR="005D0418" w14:paraId="1FB037C6" w14:textId="77777777" w:rsidTr="00812DD2">
        <w:tc>
          <w:tcPr>
            <w:tcW w:w="495" w:type="dxa"/>
          </w:tcPr>
          <w:p w14:paraId="76704F53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6DDE1904" w14:textId="17A27FCC" w:rsidR="005D0418" w:rsidRDefault="005D0418" w:rsidP="00812DD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C43">
              <w:rPr>
                <w:rFonts w:ascii="Tahoma" w:hAnsi="Tahoma" w:cs="Tahoma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datum </w:t>
            </w:r>
            <w:r w:rsidRPr="005D0418">
              <w:rPr>
                <w:rFonts w:ascii="Tahoma" w:hAnsi="Tahoma" w:cs="Tahoma"/>
                <w:b/>
                <w:bCs/>
                <w:sz w:val="20"/>
                <w:szCs w:val="20"/>
              </w:rPr>
              <w:t>narození</w:t>
            </w:r>
          </w:p>
          <w:p w14:paraId="5C835435" w14:textId="4F00D451" w:rsidR="005D0418" w:rsidRDefault="005D0418" w:rsidP="00812DD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členů týmu</w:t>
            </w:r>
          </w:p>
        </w:tc>
        <w:tc>
          <w:tcPr>
            <w:tcW w:w="2409" w:type="dxa"/>
            <w:vAlign w:val="center"/>
          </w:tcPr>
          <w:p w14:paraId="465E6405" w14:textId="5B051740" w:rsidR="005D0418" w:rsidRPr="00997C43" w:rsidRDefault="005D0418" w:rsidP="00812DD2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  <w:r w:rsidRPr="005D0418">
              <w:rPr>
                <w:rFonts w:ascii="Tahoma" w:hAnsi="Tahoma" w:cs="Tahoma"/>
                <w:b/>
                <w:bCs/>
                <w:sz w:val="20"/>
                <w:szCs w:val="20"/>
              </w:rPr>
              <w:t>ydliště</w:t>
            </w:r>
          </w:p>
        </w:tc>
        <w:tc>
          <w:tcPr>
            <w:tcW w:w="1985" w:type="dxa"/>
            <w:vAlign w:val="center"/>
          </w:tcPr>
          <w:p w14:paraId="35426CEA" w14:textId="761CB526" w:rsidR="005D0418" w:rsidRPr="00997C43" w:rsidRDefault="005D0418" w:rsidP="00812DD2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7C43">
              <w:rPr>
                <w:rFonts w:ascii="Tahoma" w:hAnsi="Tahoma" w:cs="Tahoma"/>
                <w:b/>
                <w:bCs/>
                <w:sz w:val="20"/>
                <w:szCs w:val="20"/>
              </w:rPr>
              <w:t>Pracovní pozice</w:t>
            </w:r>
          </w:p>
        </w:tc>
        <w:tc>
          <w:tcPr>
            <w:tcW w:w="1326" w:type="dxa"/>
            <w:vAlign w:val="center"/>
          </w:tcPr>
          <w:p w14:paraId="505929EB" w14:textId="62D7F522" w:rsidR="005D0418" w:rsidRDefault="005D0418" w:rsidP="00812DD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C43">
              <w:rPr>
                <w:rFonts w:ascii="Tahoma" w:hAnsi="Tahoma" w:cs="Tahoma"/>
                <w:b/>
                <w:bCs/>
                <w:sz w:val="20"/>
                <w:szCs w:val="20"/>
              </w:rPr>
              <w:t>Délka působení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v sociálních službách v letech</w:t>
            </w:r>
          </w:p>
        </w:tc>
        <w:tc>
          <w:tcPr>
            <w:tcW w:w="2076" w:type="dxa"/>
            <w:vAlign w:val="center"/>
          </w:tcPr>
          <w:p w14:paraId="07A9FF35" w14:textId="0AD7DC53" w:rsidR="005D0418" w:rsidRPr="00997C43" w:rsidRDefault="005D0418" w:rsidP="00812DD2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7C43">
              <w:rPr>
                <w:rFonts w:ascii="Tahoma" w:hAnsi="Tahoma" w:cs="Tahoma"/>
                <w:b/>
                <w:bCs/>
                <w:sz w:val="20"/>
                <w:szCs w:val="20"/>
              </w:rPr>
              <w:t>Podpis</w:t>
            </w:r>
          </w:p>
        </w:tc>
      </w:tr>
      <w:tr w:rsidR="005D0418" w14:paraId="2740060E" w14:textId="77777777" w:rsidTr="00812DD2">
        <w:trPr>
          <w:trHeight w:val="737"/>
        </w:trPr>
        <w:tc>
          <w:tcPr>
            <w:tcW w:w="495" w:type="dxa"/>
          </w:tcPr>
          <w:p w14:paraId="53DDA019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77DFF179" w14:textId="354BB26D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6585E27" w14:textId="7F83A1B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9A0FBC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20D2FD" w14:textId="3D2CCBFA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14AFF10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527E9C5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5656293A" w14:textId="77777777" w:rsidTr="00812DD2">
        <w:trPr>
          <w:trHeight w:val="737"/>
        </w:trPr>
        <w:tc>
          <w:tcPr>
            <w:tcW w:w="495" w:type="dxa"/>
          </w:tcPr>
          <w:p w14:paraId="22841865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2D71B80A" w14:textId="40B5F2B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E35189B" w14:textId="30A462DE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B9F012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FDE420" w14:textId="2D799E48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8257617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003041BA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07799E90" w14:textId="77777777" w:rsidTr="00812DD2">
        <w:trPr>
          <w:trHeight w:val="737"/>
        </w:trPr>
        <w:tc>
          <w:tcPr>
            <w:tcW w:w="495" w:type="dxa"/>
          </w:tcPr>
          <w:p w14:paraId="59C40B7B" w14:textId="2195E8ED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625" w:type="dxa"/>
          </w:tcPr>
          <w:p w14:paraId="427879CD" w14:textId="68C49CE6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38FB5D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E58CA2" w14:textId="4EA73F6C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50F08D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B2938EC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07241963" w14:textId="77777777" w:rsidTr="00812DD2">
        <w:trPr>
          <w:trHeight w:val="737"/>
        </w:trPr>
        <w:tc>
          <w:tcPr>
            <w:tcW w:w="495" w:type="dxa"/>
          </w:tcPr>
          <w:p w14:paraId="7987FA86" w14:textId="4B77C646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625" w:type="dxa"/>
          </w:tcPr>
          <w:p w14:paraId="5FC4B235" w14:textId="3741FCB2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8D73A2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F5886D" w14:textId="6D31A4D5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17F8A06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4DEEC82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4530204E" w14:textId="77777777" w:rsidTr="00812DD2">
        <w:trPr>
          <w:trHeight w:val="737"/>
        </w:trPr>
        <w:tc>
          <w:tcPr>
            <w:tcW w:w="495" w:type="dxa"/>
          </w:tcPr>
          <w:p w14:paraId="53FFCE96" w14:textId="536EE5D2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625" w:type="dxa"/>
          </w:tcPr>
          <w:p w14:paraId="0EEE9C7F" w14:textId="313EDF0D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BE6317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F66A15" w14:textId="25835E1E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509F70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A01769D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127808A1" w14:textId="77777777" w:rsidTr="00812DD2">
        <w:trPr>
          <w:trHeight w:val="737"/>
        </w:trPr>
        <w:tc>
          <w:tcPr>
            <w:tcW w:w="495" w:type="dxa"/>
          </w:tcPr>
          <w:p w14:paraId="0484C378" w14:textId="4D09BD2C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625" w:type="dxa"/>
          </w:tcPr>
          <w:p w14:paraId="62541DCF" w14:textId="7D24B6C6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162D6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08875C" w14:textId="64B0C278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3DA33E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1AC8506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4CAC1D1D" w14:textId="77777777" w:rsidTr="00812DD2">
        <w:trPr>
          <w:trHeight w:val="737"/>
        </w:trPr>
        <w:tc>
          <w:tcPr>
            <w:tcW w:w="495" w:type="dxa"/>
          </w:tcPr>
          <w:p w14:paraId="7C0482C2" w14:textId="070B017B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625" w:type="dxa"/>
          </w:tcPr>
          <w:p w14:paraId="21EFCCFA" w14:textId="13BAB02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DC1FC7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97470D" w14:textId="7B97852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18D61FD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37F4FD74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2ED0671C" w14:textId="77777777" w:rsidTr="00812DD2">
        <w:trPr>
          <w:trHeight w:val="737"/>
        </w:trPr>
        <w:tc>
          <w:tcPr>
            <w:tcW w:w="495" w:type="dxa"/>
          </w:tcPr>
          <w:p w14:paraId="50D2F959" w14:textId="791A2D39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625" w:type="dxa"/>
          </w:tcPr>
          <w:p w14:paraId="0102D733" w14:textId="213030F5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3E591F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066A3C" w14:textId="263A7244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266E2B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75D3BEA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18AC4DF7" w14:textId="77777777" w:rsidTr="00812DD2">
        <w:trPr>
          <w:trHeight w:val="737"/>
        </w:trPr>
        <w:tc>
          <w:tcPr>
            <w:tcW w:w="495" w:type="dxa"/>
          </w:tcPr>
          <w:p w14:paraId="321AC625" w14:textId="1C5720A8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625" w:type="dxa"/>
          </w:tcPr>
          <w:p w14:paraId="64AE2147" w14:textId="4B2DAB8B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21781F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3F856D" w14:textId="54E8701A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EE57E7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14AF0054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0418" w14:paraId="3E03365C" w14:textId="77777777" w:rsidTr="00812DD2">
        <w:trPr>
          <w:trHeight w:val="737"/>
        </w:trPr>
        <w:tc>
          <w:tcPr>
            <w:tcW w:w="495" w:type="dxa"/>
          </w:tcPr>
          <w:p w14:paraId="068D5E7F" w14:textId="4C2E8F7D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625" w:type="dxa"/>
          </w:tcPr>
          <w:p w14:paraId="786EF1CB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29CDFC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3EF9C6" w14:textId="641D67F3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200F2AD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14:paraId="696AB734" w14:textId="77777777" w:rsidR="005D0418" w:rsidRDefault="005D0418" w:rsidP="004424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EFF635" w14:textId="77777777" w:rsidR="00BA0780" w:rsidRDefault="00BA0780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BCDD2FC" w14:textId="77777777" w:rsidR="00BA0780" w:rsidRDefault="00BA0780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F239378" w14:textId="77777777" w:rsidR="00BA0780" w:rsidRDefault="00BA0780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5685070" w14:textId="77777777" w:rsidR="00BA0780" w:rsidRDefault="00BA0780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543"/>
      </w:tblGrid>
      <w:tr w:rsidR="008010EF" w:rsidRPr="00F8777B" w14:paraId="03A8FE8A" w14:textId="77777777">
        <w:trPr>
          <w:cantSplit/>
          <w:trHeight w:val="539"/>
          <w:jc w:val="right"/>
        </w:trPr>
        <w:tc>
          <w:tcPr>
            <w:tcW w:w="5528" w:type="dxa"/>
            <w:vAlign w:val="bottom"/>
          </w:tcPr>
          <w:p w14:paraId="501395D0" w14:textId="77777777" w:rsidR="008010EF" w:rsidRPr="00F8777B" w:rsidRDefault="008010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                                    dne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A672FFF" w14:textId="77777777" w:rsidR="008010EF" w:rsidRPr="00F8777B" w:rsidRDefault="008010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0EF" w:rsidRPr="00F8777B" w14:paraId="27C9C905" w14:textId="77777777">
        <w:trPr>
          <w:trHeight w:val="70"/>
          <w:jc w:val="right"/>
        </w:trPr>
        <w:tc>
          <w:tcPr>
            <w:tcW w:w="5528" w:type="dxa"/>
          </w:tcPr>
          <w:p w14:paraId="0539B0C1" w14:textId="77777777" w:rsidR="008010EF" w:rsidRDefault="008010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E141570" w14:textId="0BE9956F" w:rsidR="00B52E82" w:rsidRDefault="00B52E82" w:rsidP="00E6485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zaměstnavatel</w:t>
            </w:r>
          </w:p>
          <w:p w14:paraId="113E8D92" w14:textId="4738176B" w:rsidR="00B52E82" w:rsidRPr="00F8777B" w:rsidRDefault="00E6485C" w:rsidP="00B52E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(statutární zástupce)</w:t>
            </w:r>
          </w:p>
        </w:tc>
      </w:tr>
    </w:tbl>
    <w:p w14:paraId="0E64E78C" w14:textId="77777777" w:rsidR="008010EF" w:rsidRPr="000450B9" w:rsidRDefault="008010EF" w:rsidP="0044248D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8010EF" w:rsidRPr="000450B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FEF4B" w14:textId="77777777" w:rsidR="001A708E" w:rsidRDefault="001A708E" w:rsidP="007F0C6C">
      <w:pPr>
        <w:spacing w:after="0" w:line="240" w:lineRule="auto"/>
      </w:pPr>
      <w:r>
        <w:separator/>
      </w:r>
    </w:p>
  </w:endnote>
  <w:endnote w:type="continuationSeparator" w:id="0">
    <w:p w14:paraId="55B1843F" w14:textId="77777777" w:rsidR="001A708E" w:rsidRDefault="001A708E" w:rsidP="007F0C6C">
      <w:pPr>
        <w:spacing w:after="0" w:line="240" w:lineRule="auto"/>
      </w:pPr>
      <w:r>
        <w:continuationSeparator/>
      </w:r>
    </w:p>
  </w:endnote>
  <w:endnote w:type="continuationNotice" w:id="1">
    <w:p w14:paraId="154E6905" w14:textId="77777777" w:rsidR="001A708E" w:rsidRDefault="001A7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2DBC" w14:textId="52CD1FF6" w:rsidR="007F0C6C" w:rsidRDefault="007F0C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4FFFCA" wp14:editId="1C42D1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76468675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A8DF" w14:textId="56964BBA" w:rsidR="007F0C6C" w:rsidRPr="007F0C6C" w:rsidRDefault="007F0C6C" w:rsidP="007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FFF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Klasifikace informací: Neveřejné" style="position:absolute;margin-left:0;margin-top:0;width:136.55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textbox style="mso-fit-shape-to-text:t" inset="20pt,0,0,15pt">
                <w:txbxContent>
                  <w:p w14:paraId="3177A8DF" w14:textId="56964BBA" w:rsidR="007F0C6C" w:rsidRPr="007F0C6C" w:rsidRDefault="007F0C6C" w:rsidP="007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0C6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921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924B8" w14:textId="016A1A27" w:rsidR="00BA0780" w:rsidRDefault="00BA0780">
            <w:pPr>
              <w:pStyle w:val="Zpat"/>
              <w:jc w:val="right"/>
            </w:pPr>
            <w:r w:rsidRPr="00BA0780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BA078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A0780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A07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A0780">
              <w:rPr>
                <w:rFonts w:ascii="Tahoma" w:hAnsi="Tahoma" w:cs="Tahoma"/>
                <w:sz w:val="16"/>
                <w:szCs w:val="16"/>
              </w:rPr>
              <w:t>2</w:t>
            </w:r>
            <w:r w:rsidRPr="00BA078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A0780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BA078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A0780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A078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A0780">
              <w:rPr>
                <w:rFonts w:ascii="Tahoma" w:hAnsi="Tahoma" w:cs="Tahoma"/>
                <w:sz w:val="16"/>
                <w:szCs w:val="16"/>
              </w:rPr>
              <w:t>2</w:t>
            </w:r>
            <w:r w:rsidRPr="00BA078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3689DBF6" w14:textId="77777777" w:rsidR="00BA0780" w:rsidRDefault="00BA07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D954" w14:textId="39FDC104" w:rsidR="007F0C6C" w:rsidRDefault="007F0C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E27A13" wp14:editId="00DFCC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6235043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4F974" w14:textId="0E12D1E0" w:rsidR="007F0C6C" w:rsidRPr="007F0C6C" w:rsidRDefault="007F0C6C" w:rsidP="007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27A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textbox style="mso-fit-shape-to-text:t" inset="20pt,0,0,15pt">
                <w:txbxContent>
                  <w:p w14:paraId="61F4F974" w14:textId="0E12D1E0" w:rsidR="007F0C6C" w:rsidRPr="007F0C6C" w:rsidRDefault="007F0C6C" w:rsidP="007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F0C6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3FD8" w14:textId="77777777" w:rsidR="001A708E" w:rsidRDefault="001A708E" w:rsidP="007F0C6C">
      <w:pPr>
        <w:spacing w:after="0" w:line="240" w:lineRule="auto"/>
      </w:pPr>
      <w:r>
        <w:separator/>
      </w:r>
    </w:p>
  </w:footnote>
  <w:footnote w:type="continuationSeparator" w:id="0">
    <w:p w14:paraId="25E9E43C" w14:textId="77777777" w:rsidR="001A708E" w:rsidRDefault="001A708E" w:rsidP="007F0C6C">
      <w:pPr>
        <w:spacing w:after="0" w:line="240" w:lineRule="auto"/>
      </w:pPr>
      <w:r>
        <w:continuationSeparator/>
      </w:r>
    </w:p>
  </w:footnote>
  <w:footnote w:type="continuationNotice" w:id="1">
    <w:p w14:paraId="38BADA27" w14:textId="77777777" w:rsidR="001A708E" w:rsidRDefault="001A7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AD11" w14:textId="51760265" w:rsidR="00CB77E4" w:rsidRDefault="00D108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3746ACDE" wp14:editId="57AE02ED">
          <wp:simplePos x="0" y="0"/>
          <wp:positionH relativeFrom="margin">
            <wp:posOffset>3888740</wp:posOffset>
          </wp:positionH>
          <wp:positionV relativeFrom="paragraph">
            <wp:posOffset>-396240</wp:posOffset>
          </wp:positionV>
          <wp:extent cx="2034000" cy="82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 rotWithShape="1">
                  <a:blip r:embed="rId1"/>
                  <a:srcRect l="47222" r="21688"/>
                  <a:stretch/>
                </pic:blipFill>
                <pic:spPr bwMode="auto">
                  <a:xfrm>
                    <a:off x="0" y="0"/>
                    <a:ext cx="20340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82F7D"/>
    <w:multiLevelType w:val="hybridMultilevel"/>
    <w:tmpl w:val="6C30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6B07"/>
    <w:multiLevelType w:val="hybridMultilevel"/>
    <w:tmpl w:val="B6044D24"/>
    <w:lvl w:ilvl="0" w:tplc="B8DA1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E8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81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1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0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E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CD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EB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491A"/>
    <w:multiLevelType w:val="hybridMultilevel"/>
    <w:tmpl w:val="6BAC1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738"/>
    <w:multiLevelType w:val="multilevel"/>
    <w:tmpl w:val="AD4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275D8"/>
    <w:multiLevelType w:val="hybridMultilevel"/>
    <w:tmpl w:val="A78AEAD2"/>
    <w:lvl w:ilvl="0" w:tplc="794855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94883"/>
    <w:multiLevelType w:val="hybridMultilevel"/>
    <w:tmpl w:val="0C4A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D438A"/>
    <w:multiLevelType w:val="multilevel"/>
    <w:tmpl w:val="6C0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212E1"/>
    <w:multiLevelType w:val="multilevel"/>
    <w:tmpl w:val="DA3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952D9D"/>
    <w:multiLevelType w:val="hybridMultilevel"/>
    <w:tmpl w:val="BC5CB19A"/>
    <w:lvl w:ilvl="0" w:tplc="657811E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0FF6"/>
    <w:multiLevelType w:val="hybridMultilevel"/>
    <w:tmpl w:val="BD6E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39324">
    <w:abstractNumId w:val="1"/>
  </w:num>
  <w:num w:numId="2" w16cid:durableId="1614939555">
    <w:abstractNumId w:val="9"/>
  </w:num>
  <w:num w:numId="3" w16cid:durableId="278804989">
    <w:abstractNumId w:val="5"/>
  </w:num>
  <w:num w:numId="4" w16cid:durableId="1834760160">
    <w:abstractNumId w:val="2"/>
  </w:num>
  <w:num w:numId="5" w16cid:durableId="13656114">
    <w:abstractNumId w:val="7"/>
  </w:num>
  <w:num w:numId="6" w16cid:durableId="1899049863">
    <w:abstractNumId w:val="3"/>
  </w:num>
  <w:num w:numId="7" w16cid:durableId="784616847">
    <w:abstractNumId w:val="6"/>
  </w:num>
  <w:num w:numId="8" w16cid:durableId="247036029">
    <w:abstractNumId w:val="8"/>
  </w:num>
  <w:num w:numId="9" w16cid:durableId="593786009">
    <w:abstractNumId w:val="0"/>
  </w:num>
  <w:num w:numId="10" w16cid:durableId="281304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62"/>
    <w:rsid w:val="000123C2"/>
    <w:rsid w:val="00013881"/>
    <w:rsid w:val="00020C64"/>
    <w:rsid w:val="000274DB"/>
    <w:rsid w:val="00034397"/>
    <w:rsid w:val="00034BE6"/>
    <w:rsid w:val="00035031"/>
    <w:rsid w:val="000450B9"/>
    <w:rsid w:val="0004680E"/>
    <w:rsid w:val="00060D9D"/>
    <w:rsid w:val="00063E0F"/>
    <w:rsid w:val="00074FEF"/>
    <w:rsid w:val="000A0B2E"/>
    <w:rsid w:val="000A23D1"/>
    <w:rsid w:val="000B10D9"/>
    <w:rsid w:val="000D0F08"/>
    <w:rsid w:val="000D1E39"/>
    <w:rsid w:val="000D2571"/>
    <w:rsid w:val="000D70A4"/>
    <w:rsid w:val="000E225C"/>
    <w:rsid w:val="000E7F22"/>
    <w:rsid w:val="000F3164"/>
    <w:rsid w:val="000F53E7"/>
    <w:rsid w:val="001044B3"/>
    <w:rsid w:val="001047EE"/>
    <w:rsid w:val="0010661E"/>
    <w:rsid w:val="00107043"/>
    <w:rsid w:val="00113D23"/>
    <w:rsid w:val="00125227"/>
    <w:rsid w:val="00136D2B"/>
    <w:rsid w:val="00147504"/>
    <w:rsid w:val="00151B06"/>
    <w:rsid w:val="00152B8C"/>
    <w:rsid w:val="00155F89"/>
    <w:rsid w:val="00157287"/>
    <w:rsid w:val="00173F1E"/>
    <w:rsid w:val="00174F3F"/>
    <w:rsid w:val="00182C81"/>
    <w:rsid w:val="00192411"/>
    <w:rsid w:val="00193B77"/>
    <w:rsid w:val="001A708E"/>
    <w:rsid w:val="001B1B41"/>
    <w:rsid w:val="001D62F2"/>
    <w:rsid w:val="001E28B8"/>
    <w:rsid w:val="001E3857"/>
    <w:rsid w:val="001E4B8E"/>
    <w:rsid w:val="001E7924"/>
    <w:rsid w:val="00216346"/>
    <w:rsid w:val="00220826"/>
    <w:rsid w:val="00224C81"/>
    <w:rsid w:val="002314D0"/>
    <w:rsid w:val="002326A7"/>
    <w:rsid w:val="00244BF7"/>
    <w:rsid w:val="00247E71"/>
    <w:rsid w:val="00251742"/>
    <w:rsid w:val="00252741"/>
    <w:rsid w:val="00257C11"/>
    <w:rsid w:val="00263543"/>
    <w:rsid w:val="00281B1A"/>
    <w:rsid w:val="00285360"/>
    <w:rsid w:val="00293258"/>
    <w:rsid w:val="002A4270"/>
    <w:rsid w:val="002B40F8"/>
    <w:rsid w:val="002B5AFB"/>
    <w:rsid w:val="002B7477"/>
    <w:rsid w:val="002C3384"/>
    <w:rsid w:val="002C3BC4"/>
    <w:rsid w:val="002E1EC0"/>
    <w:rsid w:val="002E3974"/>
    <w:rsid w:val="002E64CF"/>
    <w:rsid w:val="002F79A6"/>
    <w:rsid w:val="00305548"/>
    <w:rsid w:val="00307702"/>
    <w:rsid w:val="0031274C"/>
    <w:rsid w:val="00317267"/>
    <w:rsid w:val="00322BAE"/>
    <w:rsid w:val="00324546"/>
    <w:rsid w:val="00324E3F"/>
    <w:rsid w:val="00324F39"/>
    <w:rsid w:val="00331613"/>
    <w:rsid w:val="00331D58"/>
    <w:rsid w:val="003341FE"/>
    <w:rsid w:val="00335714"/>
    <w:rsid w:val="00355CB7"/>
    <w:rsid w:val="00370692"/>
    <w:rsid w:val="00371506"/>
    <w:rsid w:val="00376571"/>
    <w:rsid w:val="00387A16"/>
    <w:rsid w:val="003907AD"/>
    <w:rsid w:val="00394BD1"/>
    <w:rsid w:val="0039594B"/>
    <w:rsid w:val="003A3618"/>
    <w:rsid w:val="003B18EF"/>
    <w:rsid w:val="003B3A3E"/>
    <w:rsid w:val="003B73CC"/>
    <w:rsid w:val="003B748B"/>
    <w:rsid w:val="003C1257"/>
    <w:rsid w:val="003C460D"/>
    <w:rsid w:val="003E4C7F"/>
    <w:rsid w:val="003E7A8F"/>
    <w:rsid w:val="00404DBC"/>
    <w:rsid w:val="00406597"/>
    <w:rsid w:val="00420009"/>
    <w:rsid w:val="00420DEC"/>
    <w:rsid w:val="00424C52"/>
    <w:rsid w:val="0042596A"/>
    <w:rsid w:val="0043134E"/>
    <w:rsid w:val="00432F44"/>
    <w:rsid w:val="0044248D"/>
    <w:rsid w:val="00456698"/>
    <w:rsid w:val="00471692"/>
    <w:rsid w:val="00497B95"/>
    <w:rsid w:val="004A3269"/>
    <w:rsid w:val="004A7F50"/>
    <w:rsid w:val="004B6F2F"/>
    <w:rsid w:val="004D1D46"/>
    <w:rsid w:val="004D5B23"/>
    <w:rsid w:val="004E09D3"/>
    <w:rsid w:val="004F7738"/>
    <w:rsid w:val="004F79A6"/>
    <w:rsid w:val="005041B0"/>
    <w:rsid w:val="005201A1"/>
    <w:rsid w:val="00520DA2"/>
    <w:rsid w:val="00521219"/>
    <w:rsid w:val="00521DB3"/>
    <w:rsid w:val="0052293B"/>
    <w:rsid w:val="005240C2"/>
    <w:rsid w:val="00527760"/>
    <w:rsid w:val="005359D2"/>
    <w:rsid w:val="0054007F"/>
    <w:rsid w:val="00543826"/>
    <w:rsid w:val="005465BD"/>
    <w:rsid w:val="00553210"/>
    <w:rsid w:val="00555E71"/>
    <w:rsid w:val="005571A1"/>
    <w:rsid w:val="00561476"/>
    <w:rsid w:val="005729CA"/>
    <w:rsid w:val="005749FC"/>
    <w:rsid w:val="0058787B"/>
    <w:rsid w:val="0059326D"/>
    <w:rsid w:val="005A6B48"/>
    <w:rsid w:val="005C5D66"/>
    <w:rsid w:val="005C5DF8"/>
    <w:rsid w:val="005C7E18"/>
    <w:rsid w:val="005D0418"/>
    <w:rsid w:val="005D5EC0"/>
    <w:rsid w:val="005D77F0"/>
    <w:rsid w:val="005E4231"/>
    <w:rsid w:val="005E7DB2"/>
    <w:rsid w:val="005F359E"/>
    <w:rsid w:val="0060195C"/>
    <w:rsid w:val="0061179B"/>
    <w:rsid w:val="0061208B"/>
    <w:rsid w:val="00620944"/>
    <w:rsid w:val="00623E16"/>
    <w:rsid w:val="00634513"/>
    <w:rsid w:val="006471A6"/>
    <w:rsid w:val="00663937"/>
    <w:rsid w:val="00675152"/>
    <w:rsid w:val="00680B71"/>
    <w:rsid w:val="006A13B9"/>
    <w:rsid w:val="006A3A38"/>
    <w:rsid w:val="006A4893"/>
    <w:rsid w:val="006A5E06"/>
    <w:rsid w:val="006B1700"/>
    <w:rsid w:val="006D406E"/>
    <w:rsid w:val="00707B92"/>
    <w:rsid w:val="007207D2"/>
    <w:rsid w:val="007370DD"/>
    <w:rsid w:val="00741470"/>
    <w:rsid w:val="00750BE9"/>
    <w:rsid w:val="00763B5B"/>
    <w:rsid w:val="00765A76"/>
    <w:rsid w:val="007737F0"/>
    <w:rsid w:val="00775B68"/>
    <w:rsid w:val="0078396C"/>
    <w:rsid w:val="007901C0"/>
    <w:rsid w:val="00793617"/>
    <w:rsid w:val="00795368"/>
    <w:rsid w:val="007A04CB"/>
    <w:rsid w:val="007A090F"/>
    <w:rsid w:val="007A6456"/>
    <w:rsid w:val="007A775E"/>
    <w:rsid w:val="007B7A94"/>
    <w:rsid w:val="007C40D3"/>
    <w:rsid w:val="007D368C"/>
    <w:rsid w:val="007E06EA"/>
    <w:rsid w:val="007F0C5F"/>
    <w:rsid w:val="007F0C6C"/>
    <w:rsid w:val="007F1007"/>
    <w:rsid w:val="008010EF"/>
    <w:rsid w:val="00804F22"/>
    <w:rsid w:val="00805936"/>
    <w:rsid w:val="00810C34"/>
    <w:rsid w:val="00812DD2"/>
    <w:rsid w:val="008141D8"/>
    <w:rsid w:val="00820828"/>
    <w:rsid w:val="00825030"/>
    <w:rsid w:val="0082703E"/>
    <w:rsid w:val="0083039B"/>
    <w:rsid w:val="00836852"/>
    <w:rsid w:val="0084377D"/>
    <w:rsid w:val="00843C78"/>
    <w:rsid w:val="00870D30"/>
    <w:rsid w:val="00870E16"/>
    <w:rsid w:val="008738BF"/>
    <w:rsid w:val="008905D2"/>
    <w:rsid w:val="008A1F53"/>
    <w:rsid w:val="008A6C67"/>
    <w:rsid w:val="008D4C64"/>
    <w:rsid w:val="008D6B31"/>
    <w:rsid w:val="008E2A03"/>
    <w:rsid w:val="008E3EA3"/>
    <w:rsid w:val="008E5365"/>
    <w:rsid w:val="008E5AB0"/>
    <w:rsid w:val="008E5BA5"/>
    <w:rsid w:val="008F1F51"/>
    <w:rsid w:val="008F3047"/>
    <w:rsid w:val="00904771"/>
    <w:rsid w:val="00911FFA"/>
    <w:rsid w:val="00913DF1"/>
    <w:rsid w:val="00916794"/>
    <w:rsid w:val="00926423"/>
    <w:rsid w:val="00937069"/>
    <w:rsid w:val="00937356"/>
    <w:rsid w:val="00937FA0"/>
    <w:rsid w:val="00943486"/>
    <w:rsid w:val="00943FB8"/>
    <w:rsid w:val="00951CC2"/>
    <w:rsid w:val="00953581"/>
    <w:rsid w:val="00964F05"/>
    <w:rsid w:val="00977FCD"/>
    <w:rsid w:val="009937DF"/>
    <w:rsid w:val="009970B0"/>
    <w:rsid w:val="00997C43"/>
    <w:rsid w:val="009B3F67"/>
    <w:rsid w:val="009B47E0"/>
    <w:rsid w:val="009B55B9"/>
    <w:rsid w:val="009D3ECD"/>
    <w:rsid w:val="009D6096"/>
    <w:rsid w:val="009E3D6C"/>
    <w:rsid w:val="009E774D"/>
    <w:rsid w:val="009F762A"/>
    <w:rsid w:val="00A06651"/>
    <w:rsid w:val="00A16FBB"/>
    <w:rsid w:val="00A1725F"/>
    <w:rsid w:val="00A24B98"/>
    <w:rsid w:val="00A31EA1"/>
    <w:rsid w:val="00A33ADB"/>
    <w:rsid w:val="00A36724"/>
    <w:rsid w:val="00A36B5B"/>
    <w:rsid w:val="00A3758D"/>
    <w:rsid w:val="00A44B76"/>
    <w:rsid w:val="00A523BA"/>
    <w:rsid w:val="00A67516"/>
    <w:rsid w:val="00A8027A"/>
    <w:rsid w:val="00A80612"/>
    <w:rsid w:val="00AA6561"/>
    <w:rsid w:val="00AA79E5"/>
    <w:rsid w:val="00AB0450"/>
    <w:rsid w:val="00AB25D8"/>
    <w:rsid w:val="00AB42C9"/>
    <w:rsid w:val="00AB7A92"/>
    <w:rsid w:val="00AC390D"/>
    <w:rsid w:val="00AC3FEC"/>
    <w:rsid w:val="00AD0D42"/>
    <w:rsid w:val="00AD563E"/>
    <w:rsid w:val="00AE6730"/>
    <w:rsid w:val="00AF4AFB"/>
    <w:rsid w:val="00B01D97"/>
    <w:rsid w:val="00B02F66"/>
    <w:rsid w:val="00B04962"/>
    <w:rsid w:val="00B1237E"/>
    <w:rsid w:val="00B214CA"/>
    <w:rsid w:val="00B25A80"/>
    <w:rsid w:val="00B32C62"/>
    <w:rsid w:val="00B52C00"/>
    <w:rsid w:val="00B52E05"/>
    <w:rsid w:val="00B52E82"/>
    <w:rsid w:val="00B53B36"/>
    <w:rsid w:val="00B56CEC"/>
    <w:rsid w:val="00B60BC5"/>
    <w:rsid w:val="00B62BF9"/>
    <w:rsid w:val="00B707C0"/>
    <w:rsid w:val="00B720A8"/>
    <w:rsid w:val="00B72D2C"/>
    <w:rsid w:val="00B82DF3"/>
    <w:rsid w:val="00B87578"/>
    <w:rsid w:val="00B952D9"/>
    <w:rsid w:val="00BA0780"/>
    <w:rsid w:val="00BB5662"/>
    <w:rsid w:val="00BC35C0"/>
    <w:rsid w:val="00BC3BA3"/>
    <w:rsid w:val="00BC5D55"/>
    <w:rsid w:val="00BC69E8"/>
    <w:rsid w:val="00BD5530"/>
    <w:rsid w:val="00BE1F14"/>
    <w:rsid w:val="00BF0541"/>
    <w:rsid w:val="00BF675D"/>
    <w:rsid w:val="00C12594"/>
    <w:rsid w:val="00C14839"/>
    <w:rsid w:val="00C2318D"/>
    <w:rsid w:val="00C25A63"/>
    <w:rsid w:val="00C26C24"/>
    <w:rsid w:val="00C272AC"/>
    <w:rsid w:val="00C50467"/>
    <w:rsid w:val="00C62CC6"/>
    <w:rsid w:val="00C65881"/>
    <w:rsid w:val="00C74FDA"/>
    <w:rsid w:val="00C806E6"/>
    <w:rsid w:val="00C81233"/>
    <w:rsid w:val="00C82A01"/>
    <w:rsid w:val="00C832DB"/>
    <w:rsid w:val="00C87E74"/>
    <w:rsid w:val="00C91451"/>
    <w:rsid w:val="00C92A2B"/>
    <w:rsid w:val="00CA34E9"/>
    <w:rsid w:val="00CA3574"/>
    <w:rsid w:val="00CB088E"/>
    <w:rsid w:val="00CB0D5B"/>
    <w:rsid w:val="00CB357D"/>
    <w:rsid w:val="00CB77E4"/>
    <w:rsid w:val="00CC123A"/>
    <w:rsid w:val="00CC1D92"/>
    <w:rsid w:val="00CE6B8D"/>
    <w:rsid w:val="00D02D0B"/>
    <w:rsid w:val="00D10809"/>
    <w:rsid w:val="00D15600"/>
    <w:rsid w:val="00D17DD2"/>
    <w:rsid w:val="00D25002"/>
    <w:rsid w:val="00D2514F"/>
    <w:rsid w:val="00D255CD"/>
    <w:rsid w:val="00D2579E"/>
    <w:rsid w:val="00D8560A"/>
    <w:rsid w:val="00DB28E2"/>
    <w:rsid w:val="00DF08AF"/>
    <w:rsid w:val="00DF0BE5"/>
    <w:rsid w:val="00DF257A"/>
    <w:rsid w:val="00E15186"/>
    <w:rsid w:val="00E32B77"/>
    <w:rsid w:val="00E3584C"/>
    <w:rsid w:val="00E41B0F"/>
    <w:rsid w:val="00E42B30"/>
    <w:rsid w:val="00E42BA5"/>
    <w:rsid w:val="00E45552"/>
    <w:rsid w:val="00E47C0D"/>
    <w:rsid w:val="00E53D45"/>
    <w:rsid w:val="00E61311"/>
    <w:rsid w:val="00E6485C"/>
    <w:rsid w:val="00E747E9"/>
    <w:rsid w:val="00E814E5"/>
    <w:rsid w:val="00E82A0A"/>
    <w:rsid w:val="00E976E1"/>
    <w:rsid w:val="00EA3EBB"/>
    <w:rsid w:val="00EA774E"/>
    <w:rsid w:val="00EC0E83"/>
    <w:rsid w:val="00EC4D3F"/>
    <w:rsid w:val="00EC6DE2"/>
    <w:rsid w:val="00EE4BE5"/>
    <w:rsid w:val="00F11274"/>
    <w:rsid w:val="00F36D9B"/>
    <w:rsid w:val="00F374CE"/>
    <w:rsid w:val="00F40147"/>
    <w:rsid w:val="00F5176D"/>
    <w:rsid w:val="00F5499F"/>
    <w:rsid w:val="00F54C69"/>
    <w:rsid w:val="00F93374"/>
    <w:rsid w:val="00FB1E47"/>
    <w:rsid w:val="00FB2269"/>
    <w:rsid w:val="00FC633C"/>
    <w:rsid w:val="00FC7F99"/>
    <w:rsid w:val="00FD4750"/>
    <w:rsid w:val="00FD6374"/>
    <w:rsid w:val="00FE06A0"/>
    <w:rsid w:val="00FE5ACC"/>
    <w:rsid w:val="00FE7AD5"/>
    <w:rsid w:val="00FF23B1"/>
    <w:rsid w:val="03D2DD24"/>
    <w:rsid w:val="05EDC08F"/>
    <w:rsid w:val="0C36DB09"/>
    <w:rsid w:val="11907B44"/>
    <w:rsid w:val="13A7DE4D"/>
    <w:rsid w:val="261B6E4E"/>
    <w:rsid w:val="29C4848E"/>
    <w:rsid w:val="2D342D34"/>
    <w:rsid w:val="32A92298"/>
    <w:rsid w:val="339D115C"/>
    <w:rsid w:val="3705B3C8"/>
    <w:rsid w:val="374923E2"/>
    <w:rsid w:val="379479A1"/>
    <w:rsid w:val="38575283"/>
    <w:rsid w:val="415F74D9"/>
    <w:rsid w:val="4A324FF1"/>
    <w:rsid w:val="568786A3"/>
    <w:rsid w:val="62B67406"/>
    <w:rsid w:val="634DB62F"/>
    <w:rsid w:val="68A5EF1B"/>
    <w:rsid w:val="6ED958FB"/>
    <w:rsid w:val="71D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BC7A"/>
  <w15:chartTrackingRefBased/>
  <w15:docId w15:val="{B29C33C6-2BF6-4F92-8791-7D2C20FC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0EF"/>
  </w:style>
  <w:style w:type="paragraph" w:styleId="Nadpis1">
    <w:name w:val="heading 1"/>
    <w:basedOn w:val="Normln"/>
    <w:next w:val="Normln"/>
    <w:link w:val="Nadpis1Char"/>
    <w:uiPriority w:val="9"/>
    <w:qFormat/>
    <w:rsid w:val="00BB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6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6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6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6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6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6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6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6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6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6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66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F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C6C"/>
  </w:style>
  <w:style w:type="paragraph" w:styleId="Zhlav">
    <w:name w:val="header"/>
    <w:basedOn w:val="Normln"/>
    <w:link w:val="ZhlavChar"/>
    <w:uiPriority w:val="99"/>
    <w:unhideWhenUsed/>
    <w:rsid w:val="00CB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7E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1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41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41F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414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14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1470"/>
    <w:rPr>
      <w:sz w:val="20"/>
      <w:szCs w:val="20"/>
    </w:rPr>
  </w:style>
  <w:style w:type="table" w:styleId="Mkatabulky">
    <w:name w:val="Table Grid"/>
    <w:basedOn w:val="Normlntabulka"/>
    <w:uiPriority w:val="39"/>
    <w:rsid w:val="00BA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340E-5FED-49A3-94F8-533A9668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Jitka</dc:creator>
  <cp:keywords/>
  <dc:description/>
  <cp:lastModifiedBy>Milatová Denisa</cp:lastModifiedBy>
  <cp:revision>2</cp:revision>
  <cp:lastPrinted>2025-08-08T11:16:00Z</cp:lastPrinted>
  <dcterms:created xsi:type="dcterms:W3CDTF">2025-08-27T05:47:00Z</dcterms:created>
  <dcterms:modified xsi:type="dcterms:W3CDTF">2025-08-27T05:47:00Z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3b76464,2d9431a0,1ab41e04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2025-07-28T09:09:59Z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9ec20555-1348-4714-8700-69a5b45cb0d8</vt:lpwstr>
  </property>
  <property fmtid="{D5CDD505-2E9C-101B-9397-08002B2CF9AE}" pid="12" name="MSIP_Label_215ad6d0-798b-44f9-b3fd-112ad6275fb4_ContentBits">
    <vt:lpwstr>2</vt:lpwstr>
  </property>
</Properties>
</file>