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E4D3" w14:textId="77777777" w:rsidR="00793004" w:rsidRDefault="00793004" w:rsidP="00793004">
      <w:pPr>
        <w:spacing w:after="60"/>
        <w:rPr>
          <w:rFonts w:ascii="Tahoma" w:hAnsi="Tahoma" w:cs="Tahoma"/>
          <w:sz w:val="20"/>
          <w:szCs w:val="20"/>
        </w:rPr>
      </w:pPr>
      <w:r w:rsidRPr="006020C5">
        <w:rPr>
          <w:rFonts w:ascii="Tahoma" w:hAnsi="Tahoma" w:cs="Tahoma"/>
          <w:sz w:val="20"/>
          <w:szCs w:val="20"/>
        </w:rPr>
        <w:t>Krajský úřad Moravskoslezského kraje</w:t>
      </w:r>
    </w:p>
    <w:p w14:paraId="6BA62C0C" w14:textId="77777777" w:rsidR="00715FE0" w:rsidRPr="006020C5" w:rsidRDefault="00715FE0" w:rsidP="00793004">
      <w:pPr>
        <w:spacing w:after="60"/>
        <w:rPr>
          <w:rFonts w:ascii="Tahoma" w:hAnsi="Tahoma" w:cs="Tahoma"/>
          <w:sz w:val="20"/>
          <w:szCs w:val="20"/>
        </w:rPr>
      </w:pPr>
      <w:r>
        <w:rPr>
          <w:rFonts w:ascii="Tahoma" w:hAnsi="Tahoma" w:cs="Tahoma"/>
          <w:sz w:val="20"/>
          <w:szCs w:val="20"/>
        </w:rPr>
        <w:t>odbor životního prostředí a zemědělství</w:t>
      </w:r>
    </w:p>
    <w:p w14:paraId="60F4A771" w14:textId="77777777" w:rsidR="00793004" w:rsidRPr="006020C5" w:rsidRDefault="00793004" w:rsidP="00793004">
      <w:pPr>
        <w:spacing w:after="60"/>
        <w:rPr>
          <w:rFonts w:ascii="Tahoma" w:hAnsi="Tahoma" w:cs="Tahoma"/>
          <w:sz w:val="20"/>
          <w:szCs w:val="20"/>
        </w:rPr>
      </w:pPr>
      <w:r w:rsidRPr="006020C5">
        <w:rPr>
          <w:rFonts w:ascii="Tahoma" w:hAnsi="Tahoma" w:cs="Tahoma"/>
          <w:sz w:val="20"/>
          <w:szCs w:val="20"/>
        </w:rPr>
        <w:t>28. října 117</w:t>
      </w:r>
    </w:p>
    <w:p w14:paraId="24C88739" w14:textId="77777777" w:rsidR="005D6C0A" w:rsidRPr="006020C5" w:rsidRDefault="00793004" w:rsidP="00793004">
      <w:pPr>
        <w:spacing w:after="60"/>
        <w:rPr>
          <w:rFonts w:ascii="Tahoma" w:hAnsi="Tahoma" w:cs="Tahoma"/>
          <w:sz w:val="20"/>
          <w:szCs w:val="20"/>
        </w:rPr>
      </w:pPr>
      <w:r w:rsidRPr="006020C5">
        <w:rPr>
          <w:rFonts w:ascii="Tahoma" w:hAnsi="Tahoma" w:cs="Tahoma"/>
          <w:sz w:val="20"/>
          <w:szCs w:val="20"/>
        </w:rPr>
        <w:t>702 </w:t>
      </w:r>
      <w:proofErr w:type="gramStart"/>
      <w:r w:rsidRPr="006020C5">
        <w:rPr>
          <w:rFonts w:ascii="Tahoma" w:hAnsi="Tahoma" w:cs="Tahoma"/>
          <w:sz w:val="20"/>
          <w:szCs w:val="20"/>
        </w:rPr>
        <w:t>18  Ostrava</w:t>
      </w:r>
      <w:proofErr w:type="gramEnd"/>
    </w:p>
    <w:p w14:paraId="3BF86222" w14:textId="77777777" w:rsidR="00F90019" w:rsidRPr="00DE1E29" w:rsidRDefault="00F90019" w:rsidP="006D67C7">
      <w:pPr>
        <w:pStyle w:val="mj"/>
        <w:spacing w:before="1600"/>
        <w:jc w:val="center"/>
        <w:rPr>
          <w:rFonts w:ascii="Tahoma" w:hAnsi="Tahoma" w:cs="Tahoma"/>
          <w:b/>
          <w:caps/>
          <w:sz w:val="28"/>
          <w:szCs w:val="28"/>
        </w:rPr>
      </w:pPr>
      <w:r w:rsidRPr="00DE1E29">
        <w:rPr>
          <w:rFonts w:ascii="Tahoma" w:hAnsi="Tahoma" w:cs="Tahoma"/>
          <w:b/>
          <w:bCs/>
          <w:caps/>
          <w:sz w:val="28"/>
          <w:szCs w:val="28"/>
        </w:rPr>
        <w:t>ŽÁDOST</w:t>
      </w:r>
      <w:r w:rsidR="00793004" w:rsidRPr="00DE1E29">
        <w:rPr>
          <w:rFonts w:ascii="Tahoma" w:hAnsi="Tahoma" w:cs="Tahoma"/>
          <w:b/>
          <w:bCs/>
          <w:caps/>
          <w:sz w:val="28"/>
          <w:szCs w:val="28"/>
        </w:rPr>
        <w:t xml:space="preserve"> </w:t>
      </w:r>
      <w:r w:rsidR="00793004" w:rsidRPr="00DE1E29">
        <w:rPr>
          <w:rFonts w:ascii="Tahoma" w:hAnsi="Tahoma" w:cs="Tahoma"/>
          <w:b/>
          <w:caps/>
          <w:sz w:val="28"/>
          <w:szCs w:val="28"/>
        </w:rPr>
        <w:t>o</w:t>
      </w:r>
      <w:r w:rsidRPr="00DE1E29">
        <w:rPr>
          <w:rFonts w:ascii="Tahoma" w:hAnsi="Tahoma" w:cs="Tahoma"/>
          <w:b/>
          <w:caps/>
          <w:sz w:val="28"/>
          <w:szCs w:val="28"/>
        </w:rPr>
        <w:t xml:space="preserve"> změn</w:t>
      </w:r>
      <w:r w:rsidR="00793004" w:rsidRPr="00DE1E29">
        <w:rPr>
          <w:rFonts w:ascii="Tahoma" w:hAnsi="Tahoma" w:cs="Tahoma"/>
          <w:b/>
          <w:caps/>
          <w:sz w:val="28"/>
          <w:szCs w:val="28"/>
        </w:rPr>
        <w:t>u</w:t>
      </w:r>
      <w:r w:rsidRPr="00DE1E29">
        <w:rPr>
          <w:rFonts w:ascii="Tahoma" w:hAnsi="Tahoma" w:cs="Tahoma"/>
          <w:b/>
          <w:caps/>
          <w:sz w:val="28"/>
          <w:szCs w:val="28"/>
        </w:rPr>
        <w:t xml:space="preserve"> Plánu rozvoje vodovodů a kanalizací </w:t>
      </w:r>
      <w:r w:rsidR="00793004" w:rsidRPr="00DE1E29">
        <w:rPr>
          <w:rFonts w:ascii="Tahoma" w:hAnsi="Tahoma" w:cs="Tahoma"/>
          <w:b/>
          <w:caps/>
          <w:sz w:val="28"/>
          <w:szCs w:val="28"/>
        </w:rPr>
        <w:t xml:space="preserve">Moravskoslezského </w:t>
      </w:r>
      <w:r w:rsidRPr="00DE1E29">
        <w:rPr>
          <w:rFonts w:ascii="Tahoma" w:hAnsi="Tahoma" w:cs="Tahoma"/>
          <w:b/>
          <w:caps/>
          <w:sz w:val="28"/>
          <w:szCs w:val="28"/>
        </w:rPr>
        <w:t>kraje (</w:t>
      </w:r>
      <w:r w:rsidR="00935778">
        <w:rPr>
          <w:rFonts w:ascii="Tahoma" w:hAnsi="Tahoma" w:cs="Tahoma"/>
          <w:b/>
          <w:caps/>
          <w:sz w:val="28"/>
          <w:szCs w:val="28"/>
        </w:rPr>
        <w:t>PRVKÚK</w:t>
      </w:r>
      <w:r w:rsidRPr="00DE1E29">
        <w:rPr>
          <w:rFonts w:ascii="Tahoma" w:hAnsi="Tahoma" w:cs="Tahoma"/>
          <w:b/>
          <w:caps/>
          <w:sz w:val="28"/>
          <w:szCs w:val="28"/>
        </w:rPr>
        <w:t>)</w:t>
      </w:r>
      <w:r w:rsidR="007F38AA">
        <w:rPr>
          <w:rFonts w:ascii="Tahoma" w:hAnsi="Tahoma" w:cs="Tahoma"/>
          <w:b/>
          <w:caps/>
          <w:sz w:val="28"/>
          <w:szCs w:val="28"/>
        </w:rPr>
        <w:t xml:space="preserve"> </w:t>
      </w:r>
      <w:r w:rsidR="00D02C4F">
        <w:rPr>
          <w:rFonts w:ascii="Tahoma" w:hAnsi="Tahoma" w:cs="Tahoma"/>
          <w:b/>
          <w:caps/>
          <w:sz w:val="28"/>
          <w:szCs w:val="28"/>
          <w:vertAlign w:val="superscript"/>
        </w:rPr>
        <w:fldChar w:fldCharType="begin"/>
      </w:r>
      <w:r w:rsidR="00D02C4F">
        <w:rPr>
          <w:rFonts w:ascii="Tahoma" w:hAnsi="Tahoma" w:cs="Tahoma"/>
          <w:b/>
          <w:caps/>
          <w:sz w:val="28"/>
          <w:szCs w:val="28"/>
          <w:vertAlign w:val="superscript"/>
        </w:rPr>
        <w:instrText xml:space="preserve"> HYPERLINK  \l "nula" </w:instrText>
      </w:r>
      <w:r w:rsidR="00D02C4F">
        <w:rPr>
          <w:rFonts w:ascii="Tahoma" w:hAnsi="Tahoma" w:cs="Tahoma"/>
          <w:b/>
          <w:caps/>
          <w:sz w:val="28"/>
          <w:szCs w:val="28"/>
          <w:vertAlign w:val="superscript"/>
        </w:rPr>
      </w:r>
      <w:r w:rsidR="00D02C4F">
        <w:rPr>
          <w:rFonts w:ascii="Tahoma" w:hAnsi="Tahoma" w:cs="Tahoma"/>
          <w:b/>
          <w:caps/>
          <w:sz w:val="28"/>
          <w:szCs w:val="28"/>
          <w:vertAlign w:val="superscript"/>
        </w:rPr>
        <w:fldChar w:fldCharType="separate"/>
      </w:r>
      <w:r w:rsidR="007F38AA" w:rsidRPr="00D02C4F">
        <w:rPr>
          <w:rStyle w:val="Hypertextovodkaz"/>
          <w:rFonts w:ascii="Tahoma" w:hAnsi="Tahoma" w:cs="Tahoma"/>
          <w:b/>
          <w:caps/>
          <w:sz w:val="28"/>
          <w:szCs w:val="28"/>
          <w:vertAlign w:val="superscript"/>
        </w:rPr>
        <w:t>1</w:t>
      </w:r>
      <w:r w:rsidR="007F38AA" w:rsidRPr="00D02C4F">
        <w:rPr>
          <w:rStyle w:val="Hypertextovodkaz"/>
          <w:rFonts w:ascii="Tahoma" w:hAnsi="Tahoma" w:cs="Tahoma"/>
          <w:b/>
          <w:caps/>
          <w:sz w:val="28"/>
          <w:szCs w:val="28"/>
          <w:vertAlign w:val="superscript"/>
        </w:rPr>
        <w:t>)</w:t>
      </w:r>
      <w:r w:rsidR="00D02C4F">
        <w:rPr>
          <w:rFonts w:ascii="Tahoma" w:hAnsi="Tahoma" w:cs="Tahoma"/>
          <w:b/>
          <w:caps/>
          <w:sz w:val="28"/>
          <w:szCs w:val="28"/>
          <w:vertAlign w:val="superscript"/>
        </w:rPr>
        <w:fldChar w:fldCharType="end"/>
      </w:r>
    </w:p>
    <w:p w14:paraId="42D996AE" w14:textId="77777777" w:rsidR="00F90019" w:rsidRPr="00DE1E29" w:rsidRDefault="00E203D1" w:rsidP="006D67C7">
      <w:pPr>
        <w:keepNext/>
        <w:spacing w:before="600" w:after="120"/>
        <w:rPr>
          <w:rFonts w:ascii="Tahoma" w:hAnsi="Tahoma" w:cs="Tahoma"/>
        </w:rPr>
      </w:pPr>
      <w:r w:rsidRPr="00DE1E29">
        <w:rPr>
          <w:rFonts w:ascii="Tahoma" w:hAnsi="Tahoma" w:cs="Tahoma"/>
          <w:b/>
        </w:rPr>
        <w:t xml:space="preserve">1. Předmět změny </w:t>
      </w:r>
      <w:r w:rsidR="00935778">
        <w:rPr>
          <w:rFonts w:ascii="Tahoma" w:hAnsi="Tahoma" w:cs="Tahoma"/>
          <w:b/>
        </w:rPr>
        <w:t>PRVKÚK</w:t>
      </w:r>
      <w:r w:rsidRPr="00DE1E29">
        <w:rPr>
          <w:rFonts w:ascii="Tahoma" w:hAnsi="Tahoma" w:cs="Tahoma"/>
          <w:b/>
        </w:rPr>
        <w:t>:</w:t>
      </w:r>
    </w:p>
    <w:tbl>
      <w:tblPr>
        <w:tblW w:w="9827" w:type="dxa"/>
        <w:tblInd w:w="-4" w:type="dxa"/>
        <w:tblLayout w:type="fixed"/>
        <w:tblLook w:val="01E0" w:firstRow="1" w:lastRow="1" w:firstColumn="1" w:lastColumn="1" w:noHBand="0" w:noVBand="0"/>
      </w:tblPr>
      <w:tblGrid>
        <w:gridCol w:w="280"/>
        <w:gridCol w:w="3612"/>
        <w:gridCol w:w="5935"/>
      </w:tblGrid>
      <w:tr w:rsidR="00E203D1" w:rsidRPr="00CE3548" w14:paraId="4B34B50A" w14:textId="77777777" w:rsidTr="00E066C4">
        <w:trPr>
          <w:trHeight w:val="360"/>
        </w:trPr>
        <w:tc>
          <w:tcPr>
            <w:tcW w:w="9827" w:type="dxa"/>
            <w:gridSpan w:val="3"/>
            <w:shd w:val="clear" w:color="auto" w:fill="E6E6E6"/>
            <w:vAlign w:val="center"/>
          </w:tcPr>
          <w:p w14:paraId="3076735E" w14:textId="77777777" w:rsidR="00E203D1" w:rsidRPr="00CE3548" w:rsidRDefault="00E203D1" w:rsidP="00050382">
            <w:pPr>
              <w:pStyle w:val="mj"/>
              <w:jc w:val="left"/>
              <w:rPr>
                <w:rFonts w:ascii="Tahoma" w:hAnsi="Tahoma" w:cs="Tahoma"/>
                <w:sz w:val="20"/>
              </w:rPr>
            </w:pPr>
            <w:r w:rsidRPr="00CE3548">
              <w:rPr>
                <w:rFonts w:ascii="Tahoma" w:hAnsi="Tahoma" w:cs="Tahoma"/>
                <w:b/>
                <w:sz w:val="20"/>
              </w:rPr>
              <w:t xml:space="preserve">1.1. Lokalizace změny </w:t>
            </w:r>
            <w:r w:rsidR="00935778">
              <w:rPr>
                <w:rFonts w:ascii="Tahoma" w:hAnsi="Tahoma" w:cs="Tahoma"/>
                <w:b/>
                <w:sz w:val="20"/>
              </w:rPr>
              <w:t>PRVKÚK</w:t>
            </w:r>
          </w:p>
        </w:tc>
      </w:tr>
      <w:tr w:rsidR="00E203D1" w:rsidRPr="00CE3548" w14:paraId="55F15145" w14:textId="77777777" w:rsidTr="00E066C4">
        <w:trPr>
          <w:gridBefore w:val="1"/>
          <w:wBefore w:w="280" w:type="dxa"/>
          <w:trHeight w:val="360"/>
        </w:trPr>
        <w:tc>
          <w:tcPr>
            <w:tcW w:w="3612" w:type="dxa"/>
            <w:tcBorders>
              <w:top w:val="single" w:sz="4" w:space="0" w:color="auto"/>
              <w:left w:val="single" w:sz="4" w:space="0" w:color="auto"/>
              <w:bottom w:val="single" w:sz="4" w:space="0" w:color="auto"/>
              <w:right w:val="single" w:sz="4" w:space="0" w:color="auto"/>
            </w:tcBorders>
            <w:shd w:val="clear" w:color="auto" w:fill="FFFFFF"/>
            <w:vAlign w:val="center"/>
          </w:tcPr>
          <w:p w14:paraId="40121CF2" w14:textId="77777777" w:rsidR="00E203D1" w:rsidRPr="00CE3548" w:rsidRDefault="00E203D1" w:rsidP="00050382">
            <w:pPr>
              <w:pStyle w:val="mj"/>
              <w:jc w:val="left"/>
              <w:rPr>
                <w:rFonts w:ascii="Tahoma" w:hAnsi="Tahoma" w:cs="Tahoma"/>
                <w:bCs/>
                <w:sz w:val="20"/>
              </w:rPr>
            </w:pPr>
            <w:r w:rsidRPr="00CE3548">
              <w:rPr>
                <w:rFonts w:ascii="Tahoma" w:hAnsi="Tahoma" w:cs="Tahoma"/>
                <w:bCs/>
                <w:sz w:val="20"/>
              </w:rPr>
              <w:t>Název obce</w:t>
            </w:r>
          </w:p>
        </w:tc>
        <w:tc>
          <w:tcPr>
            <w:tcW w:w="5935" w:type="dxa"/>
            <w:tcBorders>
              <w:top w:val="single" w:sz="4" w:space="0" w:color="auto"/>
              <w:left w:val="single" w:sz="4" w:space="0" w:color="auto"/>
              <w:bottom w:val="single" w:sz="4" w:space="0" w:color="auto"/>
              <w:right w:val="single" w:sz="4" w:space="0" w:color="auto"/>
            </w:tcBorders>
            <w:vAlign w:val="center"/>
          </w:tcPr>
          <w:p w14:paraId="11ED415D" w14:textId="77777777" w:rsidR="00E203D1" w:rsidRPr="00CE3548" w:rsidRDefault="00E203D1" w:rsidP="00050382">
            <w:pPr>
              <w:pStyle w:val="mj"/>
              <w:jc w:val="left"/>
              <w:rPr>
                <w:rFonts w:ascii="Tahoma" w:hAnsi="Tahoma" w:cs="Tahoma"/>
                <w:b/>
                <w:bCs/>
                <w:sz w:val="20"/>
              </w:rPr>
            </w:pPr>
          </w:p>
        </w:tc>
      </w:tr>
      <w:tr w:rsidR="00E203D1" w:rsidRPr="00CE3548" w14:paraId="05FBF2F1" w14:textId="77777777" w:rsidTr="00E066C4">
        <w:trPr>
          <w:gridBefore w:val="1"/>
          <w:wBefore w:w="280" w:type="dxa"/>
          <w:trHeight w:val="360"/>
        </w:trPr>
        <w:tc>
          <w:tcPr>
            <w:tcW w:w="3612" w:type="dxa"/>
            <w:tcBorders>
              <w:top w:val="single" w:sz="4" w:space="0" w:color="auto"/>
              <w:left w:val="single" w:sz="4" w:space="0" w:color="auto"/>
              <w:bottom w:val="single" w:sz="4" w:space="0" w:color="auto"/>
              <w:right w:val="single" w:sz="4" w:space="0" w:color="auto"/>
            </w:tcBorders>
            <w:shd w:val="clear" w:color="auto" w:fill="FFFFFF"/>
            <w:vAlign w:val="center"/>
          </w:tcPr>
          <w:p w14:paraId="25C79EA8" w14:textId="77777777" w:rsidR="00E203D1" w:rsidRPr="00CE3548" w:rsidRDefault="00E203D1" w:rsidP="00050382">
            <w:pPr>
              <w:pStyle w:val="mj"/>
              <w:jc w:val="left"/>
              <w:rPr>
                <w:rFonts w:ascii="Tahoma" w:hAnsi="Tahoma" w:cs="Tahoma"/>
                <w:bCs/>
                <w:sz w:val="20"/>
              </w:rPr>
            </w:pPr>
            <w:r w:rsidRPr="00CE3548">
              <w:rPr>
                <w:rFonts w:ascii="Tahoma" w:hAnsi="Tahoma" w:cs="Tahoma"/>
                <w:bCs/>
                <w:sz w:val="20"/>
              </w:rPr>
              <w:t>Část obce</w:t>
            </w:r>
            <w:r w:rsidR="0029384E">
              <w:rPr>
                <w:rFonts w:ascii="Tahoma" w:hAnsi="Tahoma" w:cs="Tahoma"/>
                <w:bCs/>
                <w:sz w:val="20"/>
              </w:rPr>
              <w:t xml:space="preserve"> (dle </w:t>
            </w:r>
            <w:r w:rsidR="00935778">
              <w:rPr>
                <w:rFonts w:ascii="Tahoma" w:hAnsi="Tahoma" w:cs="Tahoma"/>
                <w:bCs/>
                <w:sz w:val="20"/>
              </w:rPr>
              <w:t>PRVKÚK</w:t>
            </w:r>
            <w:r w:rsidR="0029384E">
              <w:rPr>
                <w:rFonts w:ascii="Tahoma" w:hAnsi="Tahoma" w:cs="Tahoma"/>
                <w:bCs/>
                <w:sz w:val="20"/>
              </w:rPr>
              <w:t>)</w:t>
            </w:r>
          </w:p>
        </w:tc>
        <w:tc>
          <w:tcPr>
            <w:tcW w:w="5935" w:type="dxa"/>
            <w:tcBorders>
              <w:top w:val="single" w:sz="4" w:space="0" w:color="auto"/>
              <w:left w:val="single" w:sz="4" w:space="0" w:color="auto"/>
              <w:bottom w:val="single" w:sz="4" w:space="0" w:color="auto"/>
              <w:right w:val="single" w:sz="4" w:space="0" w:color="auto"/>
            </w:tcBorders>
            <w:vAlign w:val="center"/>
          </w:tcPr>
          <w:p w14:paraId="761E5DA8" w14:textId="77777777" w:rsidR="00E203D1" w:rsidRPr="00CE3548" w:rsidRDefault="00E203D1" w:rsidP="00050382">
            <w:pPr>
              <w:pStyle w:val="mj"/>
              <w:jc w:val="left"/>
              <w:rPr>
                <w:rFonts w:ascii="Tahoma" w:hAnsi="Tahoma" w:cs="Tahoma"/>
                <w:b/>
                <w:bCs/>
                <w:sz w:val="20"/>
              </w:rPr>
            </w:pPr>
          </w:p>
        </w:tc>
      </w:tr>
      <w:tr w:rsidR="00E203D1" w:rsidRPr="00CE3548" w14:paraId="6D148BBD" w14:textId="77777777" w:rsidTr="00E066C4">
        <w:trPr>
          <w:gridBefore w:val="1"/>
          <w:wBefore w:w="280" w:type="dxa"/>
          <w:trHeight w:val="360"/>
        </w:trPr>
        <w:tc>
          <w:tcPr>
            <w:tcW w:w="3612" w:type="dxa"/>
            <w:tcBorders>
              <w:top w:val="single" w:sz="4" w:space="0" w:color="auto"/>
              <w:left w:val="single" w:sz="4" w:space="0" w:color="auto"/>
              <w:bottom w:val="single" w:sz="4" w:space="0" w:color="auto"/>
              <w:right w:val="single" w:sz="4" w:space="0" w:color="auto"/>
            </w:tcBorders>
            <w:shd w:val="clear" w:color="auto" w:fill="FFFFFF"/>
            <w:vAlign w:val="center"/>
          </w:tcPr>
          <w:p w14:paraId="2DA3B33C" w14:textId="77777777" w:rsidR="00E203D1" w:rsidRPr="00CE3548" w:rsidRDefault="00E203D1" w:rsidP="009B1674">
            <w:pPr>
              <w:pStyle w:val="mj"/>
              <w:jc w:val="left"/>
              <w:rPr>
                <w:rFonts w:ascii="Tahoma" w:hAnsi="Tahoma" w:cs="Tahoma"/>
                <w:bCs/>
                <w:sz w:val="20"/>
              </w:rPr>
            </w:pPr>
            <w:r w:rsidRPr="00CE3548">
              <w:rPr>
                <w:rFonts w:ascii="Tahoma" w:hAnsi="Tahoma" w:cs="Tahoma"/>
                <w:bCs/>
                <w:sz w:val="20"/>
              </w:rPr>
              <w:t>Příslušný obecní úřad obce s rozšířenou působností</w:t>
            </w:r>
          </w:p>
        </w:tc>
        <w:tc>
          <w:tcPr>
            <w:tcW w:w="5935" w:type="dxa"/>
            <w:tcBorders>
              <w:top w:val="single" w:sz="4" w:space="0" w:color="auto"/>
              <w:left w:val="single" w:sz="4" w:space="0" w:color="auto"/>
              <w:bottom w:val="single" w:sz="4" w:space="0" w:color="auto"/>
              <w:right w:val="single" w:sz="4" w:space="0" w:color="auto"/>
            </w:tcBorders>
            <w:vAlign w:val="center"/>
          </w:tcPr>
          <w:p w14:paraId="7C1FDAA9" w14:textId="77777777" w:rsidR="00E203D1" w:rsidRPr="00CE3548" w:rsidRDefault="00E203D1" w:rsidP="00050382">
            <w:pPr>
              <w:pStyle w:val="mj"/>
              <w:jc w:val="left"/>
              <w:rPr>
                <w:rFonts w:ascii="Tahoma" w:hAnsi="Tahoma" w:cs="Tahoma"/>
                <w:bCs/>
                <w:sz w:val="20"/>
              </w:rPr>
            </w:pPr>
          </w:p>
        </w:tc>
      </w:tr>
    </w:tbl>
    <w:p w14:paraId="4841C5B9" w14:textId="77777777" w:rsidR="00E203D1" w:rsidRPr="00CE3548" w:rsidRDefault="00E203D1">
      <w:pPr>
        <w:rPr>
          <w:rFonts w:ascii="Tahoma" w:hAnsi="Tahoma" w:cs="Tahoma"/>
          <w:sz w:val="20"/>
          <w:szCs w:val="20"/>
        </w:rPr>
      </w:pPr>
    </w:p>
    <w:tbl>
      <w:tblPr>
        <w:tblW w:w="9827" w:type="dxa"/>
        <w:tblInd w:w="-4" w:type="dxa"/>
        <w:tblLayout w:type="fixed"/>
        <w:tblLook w:val="01E0" w:firstRow="1" w:lastRow="1" w:firstColumn="1" w:lastColumn="1" w:noHBand="0" w:noVBand="0"/>
      </w:tblPr>
      <w:tblGrid>
        <w:gridCol w:w="280"/>
        <w:gridCol w:w="6211"/>
        <w:gridCol w:w="3336"/>
      </w:tblGrid>
      <w:tr w:rsidR="006A2E2B" w:rsidRPr="00CE3548" w14:paraId="45C959FA" w14:textId="77777777" w:rsidTr="00EF31B7">
        <w:trPr>
          <w:trHeight w:val="360"/>
        </w:trPr>
        <w:tc>
          <w:tcPr>
            <w:tcW w:w="9827" w:type="dxa"/>
            <w:gridSpan w:val="3"/>
            <w:shd w:val="clear" w:color="auto" w:fill="E6E6E6"/>
            <w:vAlign w:val="center"/>
          </w:tcPr>
          <w:p w14:paraId="1E4B31FC" w14:textId="77777777" w:rsidR="006A2E2B" w:rsidRPr="00CE3548" w:rsidRDefault="006A2E2B" w:rsidP="006A2E2B">
            <w:pPr>
              <w:pStyle w:val="mj"/>
              <w:jc w:val="left"/>
              <w:rPr>
                <w:rFonts w:ascii="Tahoma" w:hAnsi="Tahoma" w:cs="Tahoma"/>
                <w:b/>
                <w:sz w:val="20"/>
              </w:rPr>
            </w:pPr>
            <w:r w:rsidRPr="00CE3548">
              <w:rPr>
                <w:rFonts w:ascii="Tahoma" w:hAnsi="Tahoma" w:cs="Tahoma"/>
                <w:b/>
                <w:sz w:val="20"/>
              </w:rPr>
              <w:t xml:space="preserve">1.2. Charakteristika změny </w:t>
            </w:r>
            <w:r w:rsidR="00935778">
              <w:rPr>
                <w:rFonts w:ascii="Tahoma" w:hAnsi="Tahoma" w:cs="Tahoma"/>
                <w:b/>
                <w:sz w:val="20"/>
              </w:rPr>
              <w:t>PRVKÚK</w:t>
            </w:r>
          </w:p>
        </w:tc>
      </w:tr>
      <w:tr w:rsidR="006A2E2B" w:rsidRPr="00CE3548" w14:paraId="3DD9C0B6" w14:textId="77777777" w:rsidTr="00E066C4">
        <w:trPr>
          <w:trHeight w:val="340"/>
        </w:trPr>
        <w:tc>
          <w:tcPr>
            <w:tcW w:w="280" w:type="dxa"/>
            <w:tcBorders>
              <w:right w:val="single" w:sz="4" w:space="0" w:color="auto"/>
            </w:tcBorders>
            <w:vAlign w:val="bottom"/>
          </w:tcPr>
          <w:p w14:paraId="588DA5F5" w14:textId="77777777" w:rsidR="006A2E2B" w:rsidRPr="00CE3548" w:rsidRDefault="006A2E2B" w:rsidP="00050382">
            <w:pPr>
              <w:pStyle w:val="mj"/>
              <w:rPr>
                <w:rFonts w:ascii="Tahoma" w:hAnsi="Tahoma" w:cs="Tahoma"/>
                <w:sz w:val="20"/>
              </w:rPr>
            </w:pPr>
          </w:p>
        </w:tc>
        <w:tc>
          <w:tcPr>
            <w:tcW w:w="6211" w:type="dxa"/>
            <w:tcBorders>
              <w:top w:val="single" w:sz="4" w:space="0" w:color="auto"/>
              <w:left w:val="single" w:sz="4" w:space="0" w:color="auto"/>
              <w:bottom w:val="single" w:sz="4" w:space="0" w:color="auto"/>
              <w:right w:val="single" w:sz="4" w:space="0" w:color="auto"/>
            </w:tcBorders>
            <w:vAlign w:val="bottom"/>
          </w:tcPr>
          <w:p w14:paraId="4D24958C" w14:textId="77777777" w:rsidR="006A2E2B" w:rsidRPr="00CE3548" w:rsidRDefault="006A2E2B" w:rsidP="00050382">
            <w:pPr>
              <w:pStyle w:val="mj"/>
              <w:rPr>
                <w:rFonts w:ascii="Tahoma" w:hAnsi="Tahoma" w:cs="Tahoma"/>
                <w:sz w:val="20"/>
              </w:rPr>
            </w:pPr>
            <w:r w:rsidRPr="00CE3548">
              <w:rPr>
                <w:rFonts w:ascii="Tahoma" w:hAnsi="Tahoma" w:cs="Tahoma"/>
                <w:sz w:val="20"/>
              </w:rPr>
              <w:t>Druh vodohospodářské infrastruktury</w:t>
            </w:r>
          </w:p>
        </w:tc>
        <w:tc>
          <w:tcPr>
            <w:tcW w:w="3336" w:type="dxa"/>
            <w:tcBorders>
              <w:top w:val="single" w:sz="4" w:space="0" w:color="auto"/>
              <w:left w:val="single" w:sz="4" w:space="0" w:color="auto"/>
              <w:bottom w:val="single" w:sz="4" w:space="0" w:color="auto"/>
              <w:right w:val="single" w:sz="4" w:space="0" w:color="auto"/>
            </w:tcBorders>
            <w:vAlign w:val="bottom"/>
          </w:tcPr>
          <w:p w14:paraId="0F8A0B22" w14:textId="77777777" w:rsidR="006A2E2B" w:rsidRPr="00CE3548" w:rsidRDefault="006A2E2B" w:rsidP="00573B69">
            <w:pPr>
              <w:pStyle w:val="mj"/>
              <w:jc w:val="center"/>
              <w:rPr>
                <w:rFonts w:ascii="Tahoma" w:hAnsi="Tahoma" w:cs="Tahoma"/>
                <w:sz w:val="20"/>
              </w:rPr>
            </w:pPr>
            <w:r w:rsidRPr="00CE3548">
              <w:rPr>
                <w:rFonts w:ascii="Tahoma" w:hAnsi="Tahoma" w:cs="Tahoma"/>
                <w:b/>
                <w:sz w:val="20"/>
              </w:rPr>
              <w:t>vodovody / kanalizace</w:t>
            </w:r>
            <w:r w:rsidR="00EB5C4C">
              <w:rPr>
                <w:rFonts w:ascii="Tahoma" w:hAnsi="Tahoma" w:cs="Tahoma"/>
                <w:b/>
                <w:sz w:val="20"/>
              </w:rPr>
              <w:t xml:space="preserve"> </w:t>
            </w:r>
            <w:hyperlink w:anchor="jedna" w:history="1">
              <w:r w:rsidR="007F38AA">
                <w:rPr>
                  <w:rStyle w:val="Hypertextovodkaz"/>
                  <w:rFonts w:ascii="Tahoma" w:hAnsi="Tahoma" w:cs="Tahoma"/>
                  <w:sz w:val="20"/>
                  <w:vertAlign w:val="superscript"/>
                </w:rPr>
                <w:t>2</w:t>
              </w:r>
              <w:r w:rsidR="005272DC" w:rsidRPr="002A71BC">
                <w:rPr>
                  <w:rStyle w:val="Hypertextovodkaz"/>
                  <w:rFonts w:ascii="Tahoma" w:hAnsi="Tahoma" w:cs="Tahoma"/>
                  <w:sz w:val="20"/>
                  <w:vertAlign w:val="superscript"/>
                </w:rPr>
                <w:t>)</w:t>
              </w:r>
            </w:hyperlink>
          </w:p>
        </w:tc>
      </w:tr>
      <w:tr w:rsidR="006A2E2B" w:rsidRPr="00CE3548" w14:paraId="656C9EF6" w14:textId="77777777" w:rsidTr="00E066C4">
        <w:trPr>
          <w:trHeight w:val="340"/>
        </w:trPr>
        <w:tc>
          <w:tcPr>
            <w:tcW w:w="280" w:type="dxa"/>
            <w:tcBorders>
              <w:right w:val="single" w:sz="4" w:space="0" w:color="auto"/>
            </w:tcBorders>
            <w:vAlign w:val="bottom"/>
          </w:tcPr>
          <w:p w14:paraId="65C2EA25" w14:textId="77777777" w:rsidR="006A2E2B" w:rsidRPr="00CE3548" w:rsidRDefault="006A2E2B" w:rsidP="00050382">
            <w:pPr>
              <w:pStyle w:val="mj"/>
              <w:rPr>
                <w:rFonts w:ascii="Tahoma" w:hAnsi="Tahoma" w:cs="Tahoma"/>
                <w:sz w:val="20"/>
              </w:rPr>
            </w:pPr>
          </w:p>
        </w:tc>
        <w:tc>
          <w:tcPr>
            <w:tcW w:w="6211" w:type="dxa"/>
            <w:tcBorders>
              <w:top w:val="single" w:sz="4" w:space="0" w:color="auto"/>
              <w:left w:val="single" w:sz="4" w:space="0" w:color="auto"/>
              <w:bottom w:val="single" w:sz="4" w:space="0" w:color="auto"/>
              <w:right w:val="single" w:sz="4" w:space="0" w:color="auto"/>
            </w:tcBorders>
            <w:vAlign w:val="bottom"/>
          </w:tcPr>
          <w:p w14:paraId="019D7A17" w14:textId="77777777" w:rsidR="006A2E2B" w:rsidRPr="00CE3548" w:rsidRDefault="006A2E2B" w:rsidP="00A01356">
            <w:pPr>
              <w:pStyle w:val="mj"/>
              <w:rPr>
                <w:rFonts w:ascii="Tahoma" w:hAnsi="Tahoma" w:cs="Tahoma"/>
                <w:sz w:val="20"/>
              </w:rPr>
            </w:pPr>
            <w:r w:rsidRPr="00CE3548">
              <w:rPr>
                <w:rFonts w:ascii="Tahoma" w:hAnsi="Tahoma" w:cs="Tahoma"/>
                <w:sz w:val="20"/>
              </w:rPr>
              <w:t xml:space="preserve">Počet trvale bydlících osob </w:t>
            </w:r>
            <w:r w:rsidR="00A01356" w:rsidRPr="00CE3548">
              <w:rPr>
                <w:rFonts w:ascii="Tahoma" w:hAnsi="Tahoma" w:cs="Tahoma"/>
                <w:sz w:val="20"/>
              </w:rPr>
              <w:t>vyřešených</w:t>
            </w:r>
            <w:r w:rsidRPr="00CE3548">
              <w:rPr>
                <w:rFonts w:ascii="Tahoma" w:hAnsi="Tahoma" w:cs="Tahoma"/>
                <w:sz w:val="20"/>
              </w:rPr>
              <w:t xml:space="preserve"> n</w:t>
            </w:r>
            <w:r w:rsidR="00A01356" w:rsidRPr="00CE3548">
              <w:rPr>
                <w:rFonts w:ascii="Tahoma" w:hAnsi="Tahoma" w:cs="Tahoma"/>
                <w:sz w:val="20"/>
              </w:rPr>
              <w:t>a</w:t>
            </w:r>
            <w:r w:rsidRPr="00CE3548">
              <w:rPr>
                <w:rFonts w:ascii="Tahoma" w:hAnsi="Tahoma" w:cs="Tahoma"/>
                <w:sz w:val="20"/>
              </w:rPr>
              <w:t>vrženým opatřením</w:t>
            </w:r>
          </w:p>
        </w:tc>
        <w:tc>
          <w:tcPr>
            <w:tcW w:w="3336" w:type="dxa"/>
            <w:tcBorders>
              <w:top w:val="single" w:sz="4" w:space="0" w:color="auto"/>
              <w:left w:val="single" w:sz="4" w:space="0" w:color="auto"/>
              <w:bottom w:val="single" w:sz="4" w:space="0" w:color="auto"/>
              <w:right w:val="single" w:sz="4" w:space="0" w:color="auto"/>
            </w:tcBorders>
            <w:vAlign w:val="bottom"/>
          </w:tcPr>
          <w:p w14:paraId="1161865F" w14:textId="77777777" w:rsidR="006A2E2B" w:rsidRPr="00CE3548" w:rsidRDefault="006A2E2B" w:rsidP="00050382">
            <w:pPr>
              <w:pStyle w:val="mj"/>
              <w:rPr>
                <w:rFonts w:ascii="Tahoma" w:hAnsi="Tahoma" w:cs="Tahoma"/>
                <w:sz w:val="20"/>
              </w:rPr>
            </w:pPr>
          </w:p>
        </w:tc>
      </w:tr>
    </w:tbl>
    <w:p w14:paraId="131B2E68" w14:textId="77777777" w:rsidR="00344C17" w:rsidRPr="006D67C7" w:rsidRDefault="00344C17" w:rsidP="006D67C7">
      <w:pPr>
        <w:keepNext/>
        <w:spacing w:before="600" w:after="120"/>
        <w:rPr>
          <w:rFonts w:ascii="Tahoma" w:hAnsi="Tahoma" w:cs="Tahoma"/>
          <w:b/>
        </w:rPr>
      </w:pPr>
      <w:r w:rsidRPr="00CE3548">
        <w:rPr>
          <w:rFonts w:ascii="Tahoma" w:hAnsi="Tahoma" w:cs="Tahoma"/>
          <w:b/>
        </w:rPr>
        <w:t xml:space="preserve">2. </w:t>
      </w:r>
      <w:r w:rsidR="00FE0A60" w:rsidRPr="00CE3548">
        <w:rPr>
          <w:rFonts w:ascii="Tahoma" w:hAnsi="Tahoma" w:cs="Tahoma"/>
          <w:b/>
        </w:rPr>
        <w:t>Ú</w:t>
      </w:r>
      <w:r w:rsidR="00E4763C" w:rsidRPr="00CE3548">
        <w:rPr>
          <w:rFonts w:ascii="Tahoma" w:hAnsi="Tahoma" w:cs="Tahoma"/>
          <w:b/>
        </w:rPr>
        <w:t>daje o žadateli</w:t>
      </w:r>
      <w:r w:rsidRPr="00CE3548">
        <w:rPr>
          <w:rFonts w:ascii="Tahoma" w:hAnsi="Tahoma" w:cs="Tahoma"/>
          <w:b/>
        </w:rPr>
        <w:t>:</w:t>
      </w:r>
    </w:p>
    <w:tbl>
      <w:tblPr>
        <w:tblW w:w="9823" w:type="dxa"/>
        <w:tblLayout w:type="fixed"/>
        <w:tblLook w:val="01E0" w:firstRow="1" w:lastRow="1" w:firstColumn="1" w:lastColumn="1" w:noHBand="0" w:noVBand="0"/>
      </w:tblPr>
      <w:tblGrid>
        <w:gridCol w:w="276"/>
        <w:gridCol w:w="1361"/>
        <w:gridCol w:w="283"/>
        <w:gridCol w:w="283"/>
        <w:gridCol w:w="283"/>
        <w:gridCol w:w="284"/>
        <w:gridCol w:w="284"/>
        <w:gridCol w:w="284"/>
        <w:gridCol w:w="284"/>
        <w:gridCol w:w="284"/>
        <w:gridCol w:w="3812"/>
        <w:gridCol w:w="684"/>
        <w:gridCol w:w="284"/>
        <w:gridCol w:w="284"/>
        <w:gridCol w:w="284"/>
        <w:gridCol w:w="284"/>
        <w:gridCol w:w="285"/>
      </w:tblGrid>
      <w:tr w:rsidR="00F90019" w:rsidRPr="00CE3548" w14:paraId="0A5AFA55" w14:textId="77777777" w:rsidTr="00EF31B7">
        <w:trPr>
          <w:trHeight w:val="340"/>
        </w:trPr>
        <w:tc>
          <w:tcPr>
            <w:tcW w:w="9823" w:type="dxa"/>
            <w:gridSpan w:val="17"/>
            <w:shd w:val="clear" w:color="auto" w:fill="E6E6E6"/>
            <w:vAlign w:val="center"/>
          </w:tcPr>
          <w:p w14:paraId="14CFFE49" w14:textId="77777777" w:rsidR="00F90019" w:rsidRPr="00CE3548" w:rsidRDefault="005D6C0A" w:rsidP="00A27EDC">
            <w:pPr>
              <w:pStyle w:val="mj"/>
              <w:jc w:val="left"/>
              <w:rPr>
                <w:rFonts w:ascii="Tahoma" w:hAnsi="Tahoma" w:cs="Tahoma"/>
                <w:sz w:val="20"/>
              </w:rPr>
            </w:pPr>
            <w:r w:rsidRPr="00CE3548">
              <w:rPr>
                <w:rFonts w:ascii="Tahoma" w:hAnsi="Tahoma" w:cs="Tahoma"/>
                <w:b/>
                <w:sz w:val="20"/>
              </w:rPr>
              <w:t>2</w:t>
            </w:r>
            <w:r w:rsidR="00F90019" w:rsidRPr="00CE3548">
              <w:rPr>
                <w:rFonts w:ascii="Tahoma" w:hAnsi="Tahoma" w:cs="Tahoma"/>
                <w:b/>
                <w:sz w:val="20"/>
              </w:rPr>
              <w:t>.</w:t>
            </w:r>
            <w:r w:rsidR="00A27EDC" w:rsidRPr="00CE3548">
              <w:rPr>
                <w:rFonts w:ascii="Tahoma" w:hAnsi="Tahoma" w:cs="Tahoma"/>
                <w:b/>
                <w:sz w:val="20"/>
              </w:rPr>
              <w:t>1</w:t>
            </w:r>
            <w:r w:rsidR="00F90019" w:rsidRPr="00CE3548">
              <w:rPr>
                <w:rFonts w:ascii="Tahoma" w:hAnsi="Tahoma" w:cs="Tahoma"/>
                <w:b/>
                <w:sz w:val="20"/>
              </w:rPr>
              <w:t xml:space="preserve">. </w:t>
            </w:r>
            <w:r w:rsidR="00FE0A60" w:rsidRPr="00CE3548">
              <w:rPr>
                <w:rFonts w:ascii="Tahoma" w:hAnsi="Tahoma" w:cs="Tahoma"/>
                <w:b/>
                <w:sz w:val="20"/>
              </w:rPr>
              <w:t>I</w:t>
            </w:r>
            <w:r w:rsidR="00F90019" w:rsidRPr="00CE3548">
              <w:rPr>
                <w:rFonts w:ascii="Tahoma" w:hAnsi="Tahoma" w:cs="Tahoma"/>
                <w:b/>
                <w:sz w:val="20"/>
              </w:rPr>
              <w:t>dentifikační údaje</w:t>
            </w:r>
          </w:p>
        </w:tc>
      </w:tr>
      <w:tr w:rsidR="00FE0A60" w:rsidRPr="00CE3548" w14:paraId="750A5752" w14:textId="77777777" w:rsidTr="00E066C4">
        <w:trPr>
          <w:trHeight w:val="340"/>
        </w:trPr>
        <w:tc>
          <w:tcPr>
            <w:tcW w:w="276" w:type="dxa"/>
            <w:tcBorders>
              <w:right w:val="single" w:sz="4" w:space="0" w:color="auto"/>
            </w:tcBorders>
            <w:vAlign w:val="bottom"/>
          </w:tcPr>
          <w:p w14:paraId="5F42511D" w14:textId="77777777" w:rsidR="00FE0A60" w:rsidRPr="00CE3548" w:rsidRDefault="00FE0A60">
            <w:pPr>
              <w:pStyle w:val="mj"/>
              <w:rPr>
                <w:rFonts w:ascii="Tahoma" w:hAnsi="Tahoma" w:cs="Tahoma"/>
                <w:b/>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0E2EB542" w14:textId="77777777" w:rsidR="00FE0A60" w:rsidRPr="00CE3548" w:rsidRDefault="00FE0A60">
            <w:pPr>
              <w:pStyle w:val="mj"/>
              <w:rPr>
                <w:rFonts w:ascii="Tahoma" w:hAnsi="Tahoma" w:cs="Tahoma"/>
                <w:sz w:val="20"/>
              </w:rPr>
            </w:pPr>
            <w:r w:rsidRPr="00CE3548">
              <w:rPr>
                <w:rFonts w:ascii="Tahoma" w:hAnsi="Tahoma" w:cs="Tahoma"/>
                <w:sz w:val="20"/>
              </w:rPr>
              <w:t>Název</w:t>
            </w:r>
          </w:p>
        </w:tc>
        <w:tc>
          <w:tcPr>
            <w:tcW w:w="8186" w:type="dxa"/>
            <w:gridSpan w:val="15"/>
            <w:tcBorders>
              <w:top w:val="single" w:sz="4" w:space="0" w:color="auto"/>
              <w:left w:val="single" w:sz="4" w:space="0" w:color="auto"/>
              <w:bottom w:val="single" w:sz="4" w:space="0" w:color="auto"/>
              <w:right w:val="single" w:sz="4" w:space="0" w:color="auto"/>
            </w:tcBorders>
            <w:vAlign w:val="bottom"/>
          </w:tcPr>
          <w:p w14:paraId="30EC51C9" w14:textId="77777777" w:rsidR="00FE0A60" w:rsidRPr="00CE3548" w:rsidRDefault="00FE0A60">
            <w:pPr>
              <w:pStyle w:val="mj"/>
              <w:jc w:val="left"/>
              <w:rPr>
                <w:rFonts w:ascii="Tahoma" w:hAnsi="Tahoma" w:cs="Tahoma"/>
                <w:sz w:val="20"/>
              </w:rPr>
            </w:pPr>
          </w:p>
        </w:tc>
      </w:tr>
      <w:tr w:rsidR="00FE0A60" w:rsidRPr="00CE3548" w14:paraId="2069C5B9" w14:textId="77777777" w:rsidTr="00E066C4">
        <w:trPr>
          <w:trHeight w:val="340"/>
        </w:trPr>
        <w:tc>
          <w:tcPr>
            <w:tcW w:w="276" w:type="dxa"/>
            <w:tcBorders>
              <w:right w:val="single" w:sz="4" w:space="0" w:color="auto"/>
            </w:tcBorders>
            <w:vAlign w:val="bottom"/>
          </w:tcPr>
          <w:p w14:paraId="28C4D3AF" w14:textId="77777777" w:rsidR="00FE0A60" w:rsidRPr="00CE3548" w:rsidRDefault="00FE0A60">
            <w:pPr>
              <w:pStyle w:val="mj"/>
              <w:rPr>
                <w:rFonts w:ascii="Tahoma" w:hAnsi="Tahoma" w:cs="Tahoma"/>
                <w:b/>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21F9B3D2" w14:textId="77777777" w:rsidR="00FE0A60" w:rsidRPr="00CE3548" w:rsidRDefault="00FE0A60" w:rsidP="0054422E">
            <w:pPr>
              <w:pStyle w:val="mj"/>
              <w:rPr>
                <w:rFonts w:ascii="Tahoma" w:hAnsi="Tahoma" w:cs="Tahoma"/>
                <w:sz w:val="20"/>
              </w:rPr>
            </w:pPr>
            <w:r w:rsidRPr="00CE3548">
              <w:rPr>
                <w:rFonts w:ascii="Tahoma" w:hAnsi="Tahoma" w:cs="Tahoma"/>
                <w:sz w:val="20"/>
              </w:rPr>
              <w:t>Ulice č.</w:t>
            </w:r>
            <w:r w:rsidR="002A663E">
              <w:rPr>
                <w:rFonts w:ascii="Tahoma" w:hAnsi="Tahoma" w:cs="Tahoma"/>
                <w:sz w:val="20"/>
              </w:rPr>
              <w:t> </w:t>
            </w:r>
            <w:r w:rsidRPr="00CE3548">
              <w:rPr>
                <w:rFonts w:ascii="Tahoma" w:hAnsi="Tahoma" w:cs="Tahoma"/>
                <w:sz w:val="20"/>
              </w:rPr>
              <w:t>p.</w:t>
            </w:r>
          </w:p>
        </w:tc>
        <w:tc>
          <w:tcPr>
            <w:tcW w:w="8186" w:type="dxa"/>
            <w:gridSpan w:val="15"/>
            <w:tcBorders>
              <w:top w:val="single" w:sz="4" w:space="0" w:color="auto"/>
              <w:left w:val="single" w:sz="4" w:space="0" w:color="auto"/>
              <w:bottom w:val="single" w:sz="4" w:space="0" w:color="auto"/>
              <w:right w:val="single" w:sz="4" w:space="0" w:color="auto"/>
            </w:tcBorders>
            <w:vAlign w:val="bottom"/>
          </w:tcPr>
          <w:p w14:paraId="03745190" w14:textId="77777777" w:rsidR="00FE0A60" w:rsidRPr="00CE3548" w:rsidRDefault="00FE0A60">
            <w:pPr>
              <w:pStyle w:val="mj"/>
              <w:jc w:val="left"/>
              <w:rPr>
                <w:rFonts w:ascii="Tahoma" w:hAnsi="Tahoma" w:cs="Tahoma"/>
                <w:sz w:val="20"/>
              </w:rPr>
            </w:pPr>
          </w:p>
        </w:tc>
      </w:tr>
      <w:tr w:rsidR="00A27EDC" w:rsidRPr="00CE3548" w14:paraId="2A80FF5B" w14:textId="77777777" w:rsidTr="00E066C4">
        <w:trPr>
          <w:trHeight w:val="340"/>
        </w:trPr>
        <w:tc>
          <w:tcPr>
            <w:tcW w:w="276" w:type="dxa"/>
            <w:tcBorders>
              <w:right w:val="single" w:sz="4" w:space="0" w:color="auto"/>
            </w:tcBorders>
            <w:vAlign w:val="bottom"/>
          </w:tcPr>
          <w:p w14:paraId="14D31DD4" w14:textId="77777777" w:rsidR="00A27EDC" w:rsidRPr="00CE3548" w:rsidRDefault="00A27EDC" w:rsidP="00A27EDC">
            <w:pPr>
              <w:pStyle w:val="mj"/>
              <w:rPr>
                <w:rFonts w:ascii="Tahoma" w:hAnsi="Tahoma" w:cs="Tahoma"/>
                <w:b/>
                <w:sz w:val="20"/>
              </w:rPr>
            </w:pPr>
          </w:p>
        </w:tc>
        <w:tc>
          <w:tcPr>
            <w:tcW w:w="1361" w:type="dxa"/>
            <w:tcBorders>
              <w:top w:val="single" w:sz="4" w:space="0" w:color="auto"/>
              <w:left w:val="single" w:sz="4" w:space="0" w:color="auto"/>
              <w:bottom w:val="single" w:sz="4" w:space="0" w:color="auto"/>
              <w:right w:val="single" w:sz="4" w:space="0" w:color="auto"/>
            </w:tcBorders>
            <w:vAlign w:val="bottom"/>
          </w:tcPr>
          <w:p w14:paraId="022C1CC5" w14:textId="77777777" w:rsidR="00A27EDC" w:rsidRPr="00CE3548" w:rsidRDefault="006F1B62" w:rsidP="00A27EDC">
            <w:pPr>
              <w:pStyle w:val="mj"/>
              <w:rPr>
                <w:rFonts w:ascii="Tahoma" w:hAnsi="Tahoma" w:cs="Tahoma"/>
                <w:sz w:val="20"/>
              </w:rPr>
            </w:pPr>
            <w:r w:rsidRPr="00CE3548">
              <w:rPr>
                <w:rFonts w:ascii="Tahoma" w:hAnsi="Tahoma" w:cs="Tahoma"/>
                <w:sz w:val="20"/>
              </w:rPr>
              <w:t>Obec</w:t>
            </w:r>
          </w:p>
        </w:tc>
        <w:tc>
          <w:tcPr>
            <w:tcW w:w="6081" w:type="dxa"/>
            <w:gridSpan w:val="9"/>
            <w:tcBorders>
              <w:top w:val="single" w:sz="4" w:space="0" w:color="auto"/>
              <w:left w:val="single" w:sz="4" w:space="0" w:color="auto"/>
              <w:bottom w:val="single" w:sz="4" w:space="0" w:color="auto"/>
              <w:right w:val="single" w:sz="4" w:space="0" w:color="auto"/>
            </w:tcBorders>
            <w:vAlign w:val="bottom"/>
          </w:tcPr>
          <w:p w14:paraId="7158615E" w14:textId="77777777" w:rsidR="00A27EDC" w:rsidRPr="00CE3548" w:rsidRDefault="00A27EDC" w:rsidP="00A27EDC">
            <w:pPr>
              <w:pStyle w:val="mj"/>
              <w:rPr>
                <w:rFonts w:ascii="Tahoma" w:hAnsi="Tahoma" w:cs="Tahoma"/>
                <w:sz w:val="20"/>
              </w:rPr>
            </w:pPr>
          </w:p>
        </w:tc>
        <w:tc>
          <w:tcPr>
            <w:tcW w:w="684" w:type="dxa"/>
            <w:tcBorders>
              <w:top w:val="single" w:sz="4" w:space="0" w:color="auto"/>
              <w:left w:val="single" w:sz="4" w:space="0" w:color="auto"/>
              <w:bottom w:val="single" w:sz="4" w:space="0" w:color="auto"/>
              <w:right w:val="single" w:sz="4" w:space="0" w:color="auto"/>
            </w:tcBorders>
            <w:vAlign w:val="bottom"/>
          </w:tcPr>
          <w:p w14:paraId="669C4F01" w14:textId="77777777" w:rsidR="00A27EDC" w:rsidRPr="00CE3548" w:rsidRDefault="006F1B62" w:rsidP="00A27EDC">
            <w:pPr>
              <w:pStyle w:val="mj"/>
              <w:rPr>
                <w:rFonts w:ascii="Tahoma" w:hAnsi="Tahoma" w:cs="Tahoma"/>
                <w:sz w:val="20"/>
              </w:rPr>
            </w:pPr>
            <w:r w:rsidRPr="00CE3548">
              <w:rPr>
                <w:rFonts w:ascii="Tahoma" w:hAnsi="Tahoma" w:cs="Tahoma"/>
                <w:sz w:val="20"/>
              </w:rPr>
              <w:t>PSČ</w:t>
            </w:r>
          </w:p>
        </w:tc>
        <w:tc>
          <w:tcPr>
            <w:tcW w:w="284" w:type="dxa"/>
            <w:tcBorders>
              <w:top w:val="single" w:sz="4" w:space="0" w:color="auto"/>
              <w:bottom w:val="single" w:sz="4" w:space="0" w:color="auto"/>
              <w:right w:val="single" w:sz="4" w:space="0" w:color="auto"/>
            </w:tcBorders>
            <w:vAlign w:val="bottom"/>
          </w:tcPr>
          <w:p w14:paraId="158FD3E0"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4" w:space="0" w:color="auto"/>
              <w:bottom w:val="single" w:sz="4" w:space="0" w:color="auto"/>
              <w:right w:val="single" w:sz="4" w:space="0" w:color="auto"/>
            </w:tcBorders>
            <w:vAlign w:val="bottom"/>
          </w:tcPr>
          <w:p w14:paraId="49BFEB2D"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4" w:space="0" w:color="auto"/>
              <w:bottom w:val="single" w:sz="4" w:space="0" w:color="auto"/>
              <w:right w:val="single" w:sz="4" w:space="0" w:color="auto"/>
            </w:tcBorders>
            <w:vAlign w:val="bottom"/>
          </w:tcPr>
          <w:p w14:paraId="62ADFD07"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4" w:space="0" w:color="auto"/>
              <w:bottom w:val="single" w:sz="4" w:space="0" w:color="auto"/>
              <w:right w:val="single" w:sz="4" w:space="0" w:color="auto"/>
            </w:tcBorders>
            <w:vAlign w:val="bottom"/>
          </w:tcPr>
          <w:p w14:paraId="47D0F406" w14:textId="77777777" w:rsidR="00A27EDC" w:rsidRPr="00CE3548" w:rsidRDefault="00A27EDC" w:rsidP="00A27EDC">
            <w:pPr>
              <w:pStyle w:val="mj"/>
              <w:jc w:val="center"/>
              <w:rPr>
                <w:rFonts w:ascii="Tahoma" w:hAnsi="Tahoma" w:cs="Tahoma"/>
                <w:sz w:val="20"/>
              </w:rPr>
            </w:pPr>
          </w:p>
        </w:tc>
        <w:tc>
          <w:tcPr>
            <w:tcW w:w="285" w:type="dxa"/>
            <w:tcBorders>
              <w:top w:val="single" w:sz="4" w:space="0" w:color="auto"/>
              <w:left w:val="single" w:sz="4" w:space="0" w:color="auto"/>
              <w:bottom w:val="single" w:sz="4" w:space="0" w:color="auto"/>
              <w:right w:val="single" w:sz="4" w:space="0" w:color="auto"/>
            </w:tcBorders>
            <w:vAlign w:val="bottom"/>
          </w:tcPr>
          <w:p w14:paraId="362E5509" w14:textId="77777777" w:rsidR="00A27EDC" w:rsidRPr="00CE3548" w:rsidRDefault="00A27EDC" w:rsidP="00A27EDC">
            <w:pPr>
              <w:pStyle w:val="mj"/>
              <w:jc w:val="center"/>
              <w:rPr>
                <w:rFonts w:ascii="Tahoma" w:hAnsi="Tahoma" w:cs="Tahoma"/>
                <w:sz w:val="20"/>
              </w:rPr>
            </w:pPr>
          </w:p>
        </w:tc>
      </w:tr>
      <w:tr w:rsidR="00A27EDC" w:rsidRPr="00CE3548" w14:paraId="2BA5A672" w14:textId="77777777" w:rsidTr="00E066C4">
        <w:trPr>
          <w:gridAfter w:val="7"/>
          <w:wAfter w:w="5917" w:type="dxa"/>
          <w:trHeight w:val="340"/>
        </w:trPr>
        <w:tc>
          <w:tcPr>
            <w:tcW w:w="276" w:type="dxa"/>
            <w:tcBorders>
              <w:right w:val="single" w:sz="4" w:space="0" w:color="auto"/>
            </w:tcBorders>
            <w:vAlign w:val="bottom"/>
          </w:tcPr>
          <w:p w14:paraId="31D10BAB" w14:textId="77777777" w:rsidR="00A27EDC" w:rsidRPr="00CE3548" w:rsidRDefault="00A27EDC" w:rsidP="00A27EDC">
            <w:pPr>
              <w:pStyle w:val="mj"/>
              <w:rPr>
                <w:rFonts w:ascii="Tahoma" w:hAnsi="Tahoma" w:cs="Tahoma"/>
                <w:sz w:val="20"/>
              </w:rPr>
            </w:pPr>
            <w:r w:rsidRPr="00CE3548">
              <w:rPr>
                <w:rFonts w:ascii="Tahoma" w:hAnsi="Tahoma" w:cs="Tahoma"/>
                <w:sz w:val="20"/>
              </w:rPr>
              <w:t xml:space="preserve"> </w:t>
            </w:r>
          </w:p>
        </w:tc>
        <w:tc>
          <w:tcPr>
            <w:tcW w:w="1361" w:type="dxa"/>
            <w:tcBorders>
              <w:top w:val="single" w:sz="4" w:space="0" w:color="auto"/>
              <w:left w:val="single" w:sz="4" w:space="0" w:color="auto"/>
              <w:bottom w:val="single" w:sz="4" w:space="0" w:color="auto"/>
              <w:right w:val="single" w:sz="4" w:space="0" w:color="auto"/>
            </w:tcBorders>
            <w:vAlign w:val="bottom"/>
          </w:tcPr>
          <w:p w14:paraId="3BB96F25" w14:textId="77777777" w:rsidR="00A27EDC" w:rsidRPr="00CE3548" w:rsidRDefault="006F1B62" w:rsidP="00A27EDC">
            <w:pPr>
              <w:pStyle w:val="mj"/>
              <w:rPr>
                <w:rFonts w:ascii="Tahoma" w:hAnsi="Tahoma" w:cs="Tahoma"/>
                <w:sz w:val="20"/>
              </w:rPr>
            </w:pPr>
            <w:r w:rsidRPr="00CE3548">
              <w:rPr>
                <w:rFonts w:ascii="Tahoma" w:hAnsi="Tahoma" w:cs="Tahoma"/>
                <w:sz w:val="20"/>
              </w:rPr>
              <w:t>IČ</w:t>
            </w:r>
            <w:r w:rsidR="009B1674" w:rsidRPr="00CE3548">
              <w:rPr>
                <w:rFonts w:ascii="Tahoma" w:hAnsi="Tahoma" w:cs="Tahoma"/>
                <w:sz w:val="20"/>
              </w:rPr>
              <w:t>O</w:t>
            </w:r>
          </w:p>
        </w:tc>
        <w:tc>
          <w:tcPr>
            <w:tcW w:w="283" w:type="dxa"/>
            <w:tcBorders>
              <w:top w:val="single" w:sz="4" w:space="0" w:color="auto"/>
              <w:left w:val="single" w:sz="4" w:space="0" w:color="auto"/>
              <w:bottom w:val="single" w:sz="2" w:space="0" w:color="auto"/>
              <w:right w:val="single" w:sz="2" w:space="0" w:color="auto"/>
            </w:tcBorders>
            <w:vAlign w:val="bottom"/>
          </w:tcPr>
          <w:p w14:paraId="53E9B7FB" w14:textId="77777777" w:rsidR="00A27EDC" w:rsidRPr="00CE3548" w:rsidRDefault="00A27EDC" w:rsidP="00A27EDC">
            <w:pPr>
              <w:pStyle w:val="mj"/>
              <w:jc w:val="center"/>
              <w:rPr>
                <w:rFonts w:ascii="Tahoma" w:hAnsi="Tahoma" w:cs="Tahoma"/>
                <w:sz w:val="20"/>
              </w:rPr>
            </w:pPr>
          </w:p>
        </w:tc>
        <w:tc>
          <w:tcPr>
            <w:tcW w:w="283" w:type="dxa"/>
            <w:tcBorders>
              <w:top w:val="single" w:sz="4" w:space="0" w:color="auto"/>
              <w:left w:val="single" w:sz="2" w:space="0" w:color="auto"/>
              <w:bottom w:val="single" w:sz="2" w:space="0" w:color="auto"/>
              <w:right w:val="single" w:sz="2" w:space="0" w:color="auto"/>
            </w:tcBorders>
            <w:vAlign w:val="bottom"/>
          </w:tcPr>
          <w:p w14:paraId="4843F458" w14:textId="77777777" w:rsidR="00A27EDC" w:rsidRPr="00CE3548" w:rsidRDefault="00A27EDC" w:rsidP="00A27EDC">
            <w:pPr>
              <w:pStyle w:val="mj"/>
              <w:jc w:val="center"/>
              <w:rPr>
                <w:rFonts w:ascii="Tahoma" w:hAnsi="Tahoma" w:cs="Tahoma"/>
                <w:sz w:val="20"/>
              </w:rPr>
            </w:pPr>
          </w:p>
        </w:tc>
        <w:tc>
          <w:tcPr>
            <w:tcW w:w="283" w:type="dxa"/>
            <w:tcBorders>
              <w:top w:val="single" w:sz="4" w:space="0" w:color="auto"/>
              <w:left w:val="single" w:sz="2" w:space="0" w:color="auto"/>
              <w:bottom w:val="single" w:sz="2" w:space="0" w:color="auto"/>
              <w:right w:val="single" w:sz="2" w:space="0" w:color="auto"/>
            </w:tcBorders>
            <w:vAlign w:val="bottom"/>
          </w:tcPr>
          <w:p w14:paraId="7201BDD7"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2" w:space="0" w:color="auto"/>
              <w:bottom w:val="single" w:sz="2" w:space="0" w:color="auto"/>
              <w:right w:val="single" w:sz="2" w:space="0" w:color="auto"/>
            </w:tcBorders>
            <w:vAlign w:val="bottom"/>
          </w:tcPr>
          <w:p w14:paraId="47DCD432"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2" w:space="0" w:color="auto"/>
              <w:bottom w:val="single" w:sz="2" w:space="0" w:color="auto"/>
              <w:right w:val="single" w:sz="2" w:space="0" w:color="auto"/>
            </w:tcBorders>
            <w:vAlign w:val="bottom"/>
          </w:tcPr>
          <w:p w14:paraId="7DC55C00"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2" w:space="0" w:color="auto"/>
              <w:bottom w:val="single" w:sz="2" w:space="0" w:color="auto"/>
              <w:right w:val="single" w:sz="2" w:space="0" w:color="auto"/>
            </w:tcBorders>
            <w:vAlign w:val="bottom"/>
          </w:tcPr>
          <w:p w14:paraId="1767640A"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2" w:space="0" w:color="auto"/>
              <w:bottom w:val="single" w:sz="2" w:space="0" w:color="auto"/>
              <w:right w:val="single" w:sz="2" w:space="0" w:color="auto"/>
            </w:tcBorders>
            <w:vAlign w:val="bottom"/>
          </w:tcPr>
          <w:p w14:paraId="747586CE" w14:textId="77777777" w:rsidR="00A27EDC" w:rsidRPr="00CE3548" w:rsidRDefault="00A27EDC" w:rsidP="00A27EDC">
            <w:pPr>
              <w:pStyle w:val="mj"/>
              <w:jc w:val="center"/>
              <w:rPr>
                <w:rFonts w:ascii="Tahoma" w:hAnsi="Tahoma" w:cs="Tahoma"/>
                <w:sz w:val="20"/>
              </w:rPr>
            </w:pPr>
          </w:p>
        </w:tc>
        <w:tc>
          <w:tcPr>
            <w:tcW w:w="284" w:type="dxa"/>
            <w:tcBorders>
              <w:top w:val="single" w:sz="4" w:space="0" w:color="auto"/>
              <w:left w:val="single" w:sz="2" w:space="0" w:color="auto"/>
              <w:bottom w:val="single" w:sz="2" w:space="0" w:color="auto"/>
              <w:right w:val="single" w:sz="2" w:space="0" w:color="auto"/>
            </w:tcBorders>
            <w:vAlign w:val="bottom"/>
          </w:tcPr>
          <w:p w14:paraId="5BC18F5C" w14:textId="77777777" w:rsidR="00A27EDC" w:rsidRPr="00CE3548" w:rsidRDefault="00A27EDC" w:rsidP="00A27EDC">
            <w:pPr>
              <w:pStyle w:val="mj"/>
              <w:jc w:val="center"/>
              <w:rPr>
                <w:rFonts w:ascii="Tahoma" w:hAnsi="Tahoma" w:cs="Tahoma"/>
                <w:sz w:val="20"/>
              </w:rPr>
            </w:pPr>
          </w:p>
        </w:tc>
      </w:tr>
    </w:tbl>
    <w:p w14:paraId="0CEF3E15" w14:textId="77777777" w:rsidR="00F90019" w:rsidRPr="00CE3548" w:rsidRDefault="00F90019">
      <w:pPr>
        <w:rPr>
          <w:rFonts w:ascii="Tahoma" w:hAnsi="Tahoma" w:cs="Tahoma"/>
          <w:sz w:val="20"/>
          <w:szCs w:val="20"/>
        </w:rPr>
      </w:pPr>
    </w:p>
    <w:tbl>
      <w:tblPr>
        <w:tblW w:w="9828" w:type="dxa"/>
        <w:tblLayout w:type="fixed"/>
        <w:tblLook w:val="01E0" w:firstRow="1" w:lastRow="1" w:firstColumn="1" w:lastColumn="1" w:noHBand="0" w:noVBand="0"/>
      </w:tblPr>
      <w:tblGrid>
        <w:gridCol w:w="276"/>
        <w:gridCol w:w="2352"/>
        <w:gridCol w:w="7200"/>
      </w:tblGrid>
      <w:tr w:rsidR="00F90019" w:rsidRPr="00CE3548" w14:paraId="536A2EB5" w14:textId="77777777" w:rsidTr="00EF31B7">
        <w:trPr>
          <w:trHeight w:val="340"/>
        </w:trPr>
        <w:tc>
          <w:tcPr>
            <w:tcW w:w="9828" w:type="dxa"/>
            <w:gridSpan w:val="3"/>
            <w:shd w:val="clear" w:color="auto" w:fill="E0E0E0"/>
            <w:vAlign w:val="center"/>
          </w:tcPr>
          <w:p w14:paraId="512D56DD" w14:textId="77777777" w:rsidR="00F90019" w:rsidRPr="00CE3548" w:rsidRDefault="005D6C0A" w:rsidP="00A27EDC">
            <w:pPr>
              <w:pStyle w:val="mj"/>
              <w:jc w:val="left"/>
              <w:rPr>
                <w:rFonts w:ascii="Tahoma" w:hAnsi="Tahoma" w:cs="Tahoma"/>
                <w:b/>
                <w:sz w:val="20"/>
              </w:rPr>
            </w:pPr>
            <w:r w:rsidRPr="00CE3548">
              <w:rPr>
                <w:rFonts w:ascii="Tahoma" w:hAnsi="Tahoma" w:cs="Tahoma"/>
                <w:b/>
                <w:sz w:val="20"/>
              </w:rPr>
              <w:t>2</w:t>
            </w:r>
            <w:r w:rsidR="00F90019" w:rsidRPr="00CE3548">
              <w:rPr>
                <w:rFonts w:ascii="Tahoma" w:hAnsi="Tahoma" w:cs="Tahoma"/>
                <w:b/>
                <w:sz w:val="20"/>
              </w:rPr>
              <w:t>.</w:t>
            </w:r>
            <w:r w:rsidR="00A27EDC" w:rsidRPr="00CE3548">
              <w:rPr>
                <w:rFonts w:ascii="Tahoma" w:hAnsi="Tahoma" w:cs="Tahoma"/>
                <w:b/>
                <w:sz w:val="20"/>
              </w:rPr>
              <w:t>2</w:t>
            </w:r>
            <w:r w:rsidR="00F90019" w:rsidRPr="00CE3548">
              <w:rPr>
                <w:rFonts w:ascii="Tahoma" w:hAnsi="Tahoma" w:cs="Tahoma"/>
                <w:b/>
                <w:sz w:val="20"/>
              </w:rPr>
              <w:t>. Statutární zástupce</w:t>
            </w:r>
          </w:p>
        </w:tc>
      </w:tr>
      <w:tr w:rsidR="00F90019" w:rsidRPr="00CE3548" w14:paraId="399E154B" w14:textId="77777777" w:rsidTr="00E066C4">
        <w:trPr>
          <w:trHeight w:val="340"/>
        </w:trPr>
        <w:tc>
          <w:tcPr>
            <w:tcW w:w="276" w:type="dxa"/>
            <w:tcBorders>
              <w:right w:val="single" w:sz="4" w:space="0" w:color="auto"/>
            </w:tcBorders>
            <w:vAlign w:val="bottom"/>
          </w:tcPr>
          <w:p w14:paraId="2B8EA81A" w14:textId="77777777" w:rsidR="00F90019" w:rsidRPr="00CE3548" w:rsidRDefault="00F90019">
            <w:pPr>
              <w:pStyle w:val="mj"/>
              <w:rPr>
                <w:rFonts w:ascii="Tahoma" w:hAnsi="Tahoma" w:cs="Tahoma"/>
                <w:sz w:val="20"/>
              </w:rPr>
            </w:pPr>
          </w:p>
        </w:tc>
        <w:tc>
          <w:tcPr>
            <w:tcW w:w="2352" w:type="dxa"/>
            <w:tcBorders>
              <w:top w:val="single" w:sz="4" w:space="0" w:color="auto"/>
              <w:left w:val="single" w:sz="4" w:space="0" w:color="auto"/>
              <w:bottom w:val="single" w:sz="4" w:space="0" w:color="auto"/>
              <w:right w:val="single" w:sz="4" w:space="0" w:color="auto"/>
            </w:tcBorders>
            <w:vAlign w:val="bottom"/>
          </w:tcPr>
          <w:p w14:paraId="1AD3B8D3" w14:textId="77777777" w:rsidR="00F90019" w:rsidRPr="00CE3548" w:rsidRDefault="006F1B62">
            <w:pPr>
              <w:pStyle w:val="mj"/>
              <w:rPr>
                <w:rFonts w:ascii="Tahoma" w:hAnsi="Tahoma" w:cs="Tahoma"/>
                <w:sz w:val="20"/>
              </w:rPr>
            </w:pPr>
            <w:r w:rsidRPr="00CE3548">
              <w:rPr>
                <w:rFonts w:ascii="Tahoma" w:hAnsi="Tahoma" w:cs="Tahoma"/>
                <w:sz w:val="20"/>
              </w:rPr>
              <w:t>Příjmení, jméno, titul</w:t>
            </w:r>
          </w:p>
        </w:tc>
        <w:tc>
          <w:tcPr>
            <w:tcW w:w="7200" w:type="dxa"/>
            <w:tcBorders>
              <w:top w:val="single" w:sz="4" w:space="0" w:color="auto"/>
              <w:left w:val="single" w:sz="4" w:space="0" w:color="auto"/>
              <w:bottom w:val="single" w:sz="4" w:space="0" w:color="auto"/>
              <w:right w:val="single" w:sz="4" w:space="0" w:color="auto"/>
            </w:tcBorders>
            <w:vAlign w:val="bottom"/>
          </w:tcPr>
          <w:p w14:paraId="47664627" w14:textId="77777777" w:rsidR="00F90019" w:rsidRPr="00CE3548" w:rsidRDefault="00F90019">
            <w:pPr>
              <w:pStyle w:val="mj"/>
              <w:rPr>
                <w:rFonts w:ascii="Tahoma" w:hAnsi="Tahoma" w:cs="Tahoma"/>
                <w:sz w:val="20"/>
              </w:rPr>
            </w:pPr>
          </w:p>
        </w:tc>
      </w:tr>
      <w:tr w:rsidR="00F90019" w:rsidRPr="00CE3548" w14:paraId="46B4FC11" w14:textId="77777777" w:rsidTr="00E066C4">
        <w:trPr>
          <w:trHeight w:val="340"/>
        </w:trPr>
        <w:tc>
          <w:tcPr>
            <w:tcW w:w="276" w:type="dxa"/>
            <w:tcBorders>
              <w:right w:val="single" w:sz="4" w:space="0" w:color="auto"/>
            </w:tcBorders>
            <w:vAlign w:val="bottom"/>
          </w:tcPr>
          <w:p w14:paraId="00A3B0E5" w14:textId="77777777" w:rsidR="00F90019" w:rsidRPr="00CE3548" w:rsidRDefault="00F90019">
            <w:pPr>
              <w:pStyle w:val="mj"/>
              <w:rPr>
                <w:rFonts w:ascii="Tahoma" w:hAnsi="Tahoma" w:cs="Tahoma"/>
                <w:sz w:val="20"/>
              </w:rPr>
            </w:pPr>
          </w:p>
        </w:tc>
        <w:tc>
          <w:tcPr>
            <w:tcW w:w="2352" w:type="dxa"/>
            <w:tcBorders>
              <w:top w:val="single" w:sz="4" w:space="0" w:color="auto"/>
              <w:left w:val="single" w:sz="4" w:space="0" w:color="auto"/>
              <w:bottom w:val="single" w:sz="4" w:space="0" w:color="auto"/>
              <w:right w:val="single" w:sz="4" w:space="0" w:color="auto"/>
            </w:tcBorders>
            <w:vAlign w:val="bottom"/>
          </w:tcPr>
          <w:p w14:paraId="22C60215" w14:textId="77777777" w:rsidR="00F90019" w:rsidRPr="00CE3548" w:rsidRDefault="006F1B62">
            <w:pPr>
              <w:pStyle w:val="mj"/>
              <w:rPr>
                <w:rFonts w:ascii="Tahoma" w:hAnsi="Tahoma" w:cs="Tahoma"/>
                <w:sz w:val="20"/>
              </w:rPr>
            </w:pPr>
            <w:r w:rsidRPr="00CE3548">
              <w:rPr>
                <w:rFonts w:ascii="Tahoma" w:hAnsi="Tahoma" w:cs="Tahoma"/>
                <w:sz w:val="20"/>
              </w:rPr>
              <w:t>Funkce</w:t>
            </w:r>
          </w:p>
        </w:tc>
        <w:tc>
          <w:tcPr>
            <w:tcW w:w="7200" w:type="dxa"/>
            <w:tcBorders>
              <w:top w:val="single" w:sz="4" w:space="0" w:color="auto"/>
              <w:left w:val="single" w:sz="4" w:space="0" w:color="auto"/>
              <w:bottom w:val="single" w:sz="4" w:space="0" w:color="auto"/>
              <w:right w:val="single" w:sz="4" w:space="0" w:color="auto"/>
            </w:tcBorders>
            <w:vAlign w:val="bottom"/>
          </w:tcPr>
          <w:p w14:paraId="214A9EA6" w14:textId="77777777" w:rsidR="00F90019" w:rsidRPr="00CE3548" w:rsidRDefault="00F90019">
            <w:pPr>
              <w:pStyle w:val="mj"/>
              <w:rPr>
                <w:rFonts w:ascii="Tahoma" w:hAnsi="Tahoma" w:cs="Tahoma"/>
                <w:sz w:val="20"/>
              </w:rPr>
            </w:pPr>
          </w:p>
        </w:tc>
      </w:tr>
    </w:tbl>
    <w:p w14:paraId="2836EB63" w14:textId="77777777" w:rsidR="00F90019" w:rsidRPr="00CE3548" w:rsidRDefault="00F90019">
      <w:pPr>
        <w:pStyle w:val="mj"/>
        <w:rPr>
          <w:rFonts w:ascii="Tahoma" w:hAnsi="Tahoma" w:cs="Tahoma"/>
          <w:sz w:val="20"/>
        </w:rPr>
      </w:pPr>
    </w:p>
    <w:tbl>
      <w:tblPr>
        <w:tblW w:w="9828" w:type="dxa"/>
        <w:tblLayout w:type="fixed"/>
        <w:tblLook w:val="01E0" w:firstRow="1" w:lastRow="1" w:firstColumn="1" w:lastColumn="1" w:noHBand="0" w:noVBand="0"/>
      </w:tblPr>
      <w:tblGrid>
        <w:gridCol w:w="276"/>
        <w:gridCol w:w="2352"/>
        <w:gridCol w:w="1875"/>
        <w:gridCol w:w="992"/>
        <w:gridCol w:w="4333"/>
      </w:tblGrid>
      <w:tr w:rsidR="00F90019" w:rsidRPr="00CE3548" w14:paraId="7F4B5A9F" w14:textId="77777777" w:rsidTr="00EF31B7">
        <w:trPr>
          <w:trHeight w:val="340"/>
        </w:trPr>
        <w:tc>
          <w:tcPr>
            <w:tcW w:w="9828" w:type="dxa"/>
            <w:gridSpan w:val="5"/>
            <w:shd w:val="clear" w:color="auto" w:fill="E6E6E6"/>
            <w:vAlign w:val="center"/>
          </w:tcPr>
          <w:p w14:paraId="5DF0F09B" w14:textId="77777777" w:rsidR="00F90019" w:rsidRPr="00CE3548" w:rsidRDefault="005D6C0A" w:rsidP="00A27EDC">
            <w:pPr>
              <w:pStyle w:val="mj"/>
              <w:jc w:val="left"/>
              <w:rPr>
                <w:rFonts w:ascii="Tahoma" w:hAnsi="Tahoma" w:cs="Tahoma"/>
                <w:b/>
                <w:sz w:val="20"/>
              </w:rPr>
            </w:pPr>
            <w:r w:rsidRPr="00CE3548">
              <w:rPr>
                <w:rFonts w:ascii="Tahoma" w:hAnsi="Tahoma" w:cs="Tahoma"/>
                <w:b/>
                <w:sz w:val="20"/>
              </w:rPr>
              <w:t>2</w:t>
            </w:r>
            <w:r w:rsidR="00F90019" w:rsidRPr="00CE3548">
              <w:rPr>
                <w:rFonts w:ascii="Tahoma" w:hAnsi="Tahoma" w:cs="Tahoma"/>
                <w:b/>
                <w:sz w:val="20"/>
              </w:rPr>
              <w:t>.</w:t>
            </w:r>
            <w:r w:rsidR="00A27EDC" w:rsidRPr="00CE3548">
              <w:rPr>
                <w:rFonts w:ascii="Tahoma" w:hAnsi="Tahoma" w:cs="Tahoma"/>
                <w:b/>
                <w:sz w:val="20"/>
              </w:rPr>
              <w:t>3</w:t>
            </w:r>
            <w:r w:rsidR="00F90019" w:rsidRPr="00CE3548">
              <w:rPr>
                <w:rFonts w:ascii="Tahoma" w:hAnsi="Tahoma" w:cs="Tahoma"/>
                <w:b/>
                <w:sz w:val="20"/>
              </w:rPr>
              <w:t>. Pracovník pověřený jednáním o žádosti</w:t>
            </w:r>
          </w:p>
        </w:tc>
      </w:tr>
      <w:tr w:rsidR="00F90019" w:rsidRPr="00CE3548" w14:paraId="1DFB7234" w14:textId="77777777" w:rsidTr="00E066C4">
        <w:trPr>
          <w:trHeight w:val="340"/>
        </w:trPr>
        <w:tc>
          <w:tcPr>
            <w:tcW w:w="276" w:type="dxa"/>
            <w:tcBorders>
              <w:right w:val="single" w:sz="4" w:space="0" w:color="auto"/>
            </w:tcBorders>
            <w:vAlign w:val="bottom"/>
          </w:tcPr>
          <w:p w14:paraId="08E090AF" w14:textId="77777777" w:rsidR="00F90019" w:rsidRPr="00CE3548" w:rsidRDefault="00F90019">
            <w:pPr>
              <w:pStyle w:val="mj"/>
              <w:rPr>
                <w:rFonts w:ascii="Tahoma" w:hAnsi="Tahoma" w:cs="Tahoma"/>
                <w:sz w:val="20"/>
              </w:rPr>
            </w:pPr>
          </w:p>
        </w:tc>
        <w:tc>
          <w:tcPr>
            <w:tcW w:w="2352" w:type="dxa"/>
            <w:tcBorders>
              <w:top w:val="single" w:sz="4" w:space="0" w:color="auto"/>
              <w:left w:val="single" w:sz="4" w:space="0" w:color="auto"/>
              <w:bottom w:val="single" w:sz="4" w:space="0" w:color="auto"/>
              <w:right w:val="single" w:sz="4" w:space="0" w:color="auto"/>
            </w:tcBorders>
            <w:vAlign w:val="bottom"/>
          </w:tcPr>
          <w:p w14:paraId="2A1B340F" w14:textId="77777777" w:rsidR="00F90019" w:rsidRPr="00CE3548" w:rsidRDefault="006F1B62">
            <w:pPr>
              <w:pStyle w:val="mj"/>
              <w:rPr>
                <w:rFonts w:ascii="Tahoma" w:hAnsi="Tahoma" w:cs="Tahoma"/>
                <w:sz w:val="20"/>
              </w:rPr>
            </w:pPr>
            <w:r w:rsidRPr="00CE3548">
              <w:rPr>
                <w:rFonts w:ascii="Tahoma" w:hAnsi="Tahoma" w:cs="Tahoma"/>
                <w:sz w:val="20"/>
              </w:rPr>
              <w:t>Příjmení, jméno, titul</w:t>
            </w:r>
          </w:p>
        </w:tc>
        <w:tc>
          <w:tcPr>
            <w:tcW w:w="7200" w:type="dxa"/>
            <w:gridSpan w:val="3"/>
            <w:tcBorders>
              <w:top w:val="single" w:sz="4" w:space="0" w:color="auto"/>
              <w:left w:val="single" w:sz="4" w:space="0" w:color="auto"/>
              <w:bottom w:val="single" w:sz="4" w:space="0" w:color="auto"/>
              <w:right w:val="single" w:sz="4" w:space="0" w:color="auto"/>
            </w:tcBorders>
            <w:vAlign w:val="bottom"/>
          </w:tcPr>
          <w:p w14:paraId="70A8FCE9" w14:textId="77777777" w:rsidR="00F90019" w:rsidRPr="00CE3548" w:rsidRDefault="00F90019">
            <w:pPr>
              <w:pStyle w:val="mj"/>
              <w:rPr>
                <w:rFonts w:ascii="Tahoma" w:hAnsi="Tahoma" w:cs="Tahoma"/>
                <w:sz w:val="20"/>
              </w:rPr>
            </w:pPr>
          </w:p>
        </w:tc>
      </w:tr>
      <w:tr w:rsidR="00F90019" w:rsidRPr="00CE3548" w14:paraId="4F69CC2F" w14:textId="77777777" w:rsidTr="00E066C4">
        <w:trPr>
          <w:trHeight w:val="340"/>
        </w:trPr>
        <w:tc>
          <w:tcPr>
            <w:tcW w:w="276" w:type="dxa"/>
            <w:tcBorders>
              <w:right w:val="single" w:sz="4" w:space="0" w:color="auto"/>
            </w:tcBorders>
            <w:vAlign w:val="bottom"/>
          </w:tcPr>
          <w:p w14:paraId="5258FC99" w14:textId="77777777" w:rsidR="00F90019" w:rsidRPr="00CE3548" w:rsidRDefault="00F90019">
            <w:pPr>
              <w:pStyle w:val="mj"/>
              <w:rPr>
                <w:rFonts w:ascii="Tahoma" w:hAnsi="Tahoma" w:cs="Tahoma"/>
                <w:sz w:val="20"/>
              </w:rPr>
            </w:pPr>
          </w:p>
        </w:tc>
        <w:tc>
          <w:tcPr>
            <w:tcW w:w="2352" w:type="dxa"/>
            <w:tcBorders>
              <w:top w:val="single" w:sz="4" w:space="0" w:color="auto"/>
              <w:left w:val="single" w:sz="4" w:space="0" w:color="auto"/>
              <w:bottom w:val="single" w:sz="4" w:space="0" w:color="auto"/>
              <w:right w:val="single" w:sz="4" w:space="0" w:color="auto"/>
            </w:tcBorders>
            <w:vAlign w:val="bottom"/>
          </w:tcPr>
          <w:p w14:paraId="3ADF4CE7" w14:textId="77777777" w:rsidR="00F90019" w:rsidRPr="00CE3548" w:rsidRDefault="006F1B62">
            <w:pPr>
              <w:pStyle w:val="mj"/>
              <w:rPr>
                <w:rFonts w:ascii="Tahoma" w:hAnsi="Tahoma" w:cs="Tahoma"/>
                <w:sz w:val="20"/>
              </w:rPr>
            </w:pPr>
            <w:r w:rsidRPr="00CE3548">
              <w:rPr>
                <w:rFonts w:ascii="Tahoma" w:hAnsi="Tahoma" w:cs="Tahoma"/>
                <w:sz w:val="20"/>
              </w:rPr>
              <w:t>Funkce</w:t>
            </w:r>
          </w:p>
        </w:tc>
        <w:tc>
          <w:tcPr>
            <w:tcW w:w="7200" w:type="dxa"/>
            <w:gridSpan w:val="3"/>
            <w:tcBorders>
              <w:top w:val="single" w:sz="4" w:space="0" w:color="auto"/>
              <w:left w:val="single" w:sz="4" w:space="0" w:color="auto"/>
              <w:bottom w:val="single" w:sz="4" w:space="0" w:color="auto"/>
              <w:right w:val="single" w:sz="4" w:space="0" w:color="auto"/>
            </w:tcBorders>
            <w:vAlign w:val="bottom"/>
          </w:tcPr>
          <w:p w14:paraId="23961329" w14:textId="77777777" w:rsidR="00F90019" w:rsidRPr="00CE3548" w:rsidRDefault="00F90019">
            <w:pPr>
              <w:pStyle w:val="mj"/>
              <w:rPr>
                <w:rFonts w:ascii="Tahoma" w:hAnsi="Tahoma" w:cs="Tahoma"/>
                <w:sz w:val="20"/>
              </w:rPr>
            </w:pPr>
          </w:p>
        </w:tc>
      </w:tr>
      <w:tr w:rsidR="00F90019" w:rsidRPr="00CE3548" w14:paraId="2FDB4303" w14:textId="77777777" w:rsidTr="00E066C4">
        <w:trPr>
          <w:trHeight w:val="340"/>
        </w:trPr>
        <w:tc>
          <w:tcPr>
            <w:tcW w:w="276" w:type="dxa"/>
            <w:tcBorders>
              <w:right w:val="single" w:sz="4" w:space="0" w:color="auto"/>
            </w:tcBorders>
            <w:vAlign w:val="bottom"/>
          </w:tcPr>
          <w:p w14:paraId="28CAFB12" w14:textId="77777777" w:rsidR="00F90019" w:rsidRPr="00CE3548" w:rsidRDefault="00F90019">
            <w:pPr>
              <w:pStyle w:val="mj"/>
              <w:rPr>
                <w:rFonts w:ascii="Tahoma" w:hAnsi="Tahoma" w:cs="Tahoma"/>
                <w:sz w:val="20"/>
              </w:rPr>
            </w:pPr>
          </w:p>
        </w:tc>
        <w:tc>
          <w:tcPr>
            <w:tcW w:w="2352" w:type="dxa"/>
            <w:tcBorders>
              <w:top w:val="single" w:sz="4" w:space="0" w:color="auto"/>
              <w:left w:val="single" w:sz="4" w:space="0" w:color="auto"/>
              <w:bottom w:val="single" w:sz="4" w:space="0" w:color="auto"/>
              <w:right w:val="single" w:sz="4" w:space="0" w:color="auto"/>
            </w:tcBorders>
            <w:vAlign w:val="bottom"/>
          </w:tcPr>
          <w:p w14:paraId="0E0EACC5" w14:textId="77777777" w:rsidR="00F90019" w:rsidRPr="00CE3548" w:rsidRDefault="006F1B62">
            <w:pPr>
              <w:pStyle w:val="mj"/>
              <w:rPr>
                <w:rFonts w:ascii="Tahoma" w:hAnsi="Tahoma" w:cs="Tahoma"/>
                <w:sz w:val="20"/>
              </w:rPr>
            </w:pPr>
            <w:r w:rsidRPr="00CE3548">
              <w:rPr>
                <w:rFonts w:ascii="Tahoma" w:hAnsi="Tahoma" w:cs="Tahoma"/>
                <w:sz w:val="20"/>
              </w:rPr>
              <w:t>Telefon (mobil)</w:t>
            </w:r>
          </w:p>
        </w:tc>
        <w:tc>
          <w:tcPr>
            <w:tcW w:w="1875" w:type="dxa"/>
            <w:tcBorders>
              <w:top w:val="single" w:sz="4" w:space="0" w:color="auto"/>
              <w:left w:val="single" w:sz="4" w:space="0" w:color="auto"/>
              <w:bottom w:val="single" w:sz="4" w:space="0" w:color="auto"/>
              <w:right w:val="single" w:sz="4" w:space="0" w:color="auto"/>
            </w:tcBorders>
            <w:vAlign w:val="bottom"/>
          </w:tcPr>
          <w:p w14:paraId="6406C320" w14:textId="77777777" w:rsidR="00F90019" w:rsidRPr="00CE3548" w:rsidRDefault="00F90019">
            <w:pPr>
              <w:pStyle w:val="mj"/>
              <w:rPr>
                <w:rFonts w:ascii="Tahoma" w:hAnsi="Tahoma" w:cs="Tahoma"/>
                <w:sz w:val="20"/>
              </w:rPr>
            </w:pPr>
          </w:p>
        </w:tc>
        <w:tc>
          <w:tcPr>
            <w:tcW w:w="992" w:type="dxa"/>
            <w:tcBorders>
              <w:top w:val="single" w:sz="4" w:space="0" w:color="auto"/>
              <w:left w:val="single" w:sz="4" w:space="0" w:color="auto"/>
              <w:bottom w:val="single" w:sz="4" w:space="0" w:color="auto"/>
              <w:right w:val="single" w:sz="4" w:space="0" w:color="auto"/>
            </w:tcBorders>
            <w:vAlign w:val="bottom"/>
          </w:tcPr>
          <w:p w14:paraId="7278A05A" w14:textId="77777777" w:rsidR="00F90019" w:rsidRPr="00CE3548" w:rsidRDefault="00F90019">
            <w:pPr>
              <w:pStyle w:val="mj"/>
              <w:rPr>
                <w:rFonts w:ascii="Tahoma" w:hAnsi="Tahoma" w:cs="Tahoma"/>
                <w:sz w:val="20"/>
              </w:rPr>
            </w:pPr>
            <w:r w:rsidRPr="00CE3548">
              <w:rPr>
                <w:rFonts w:ascii="Tahoma" w:hAnsi="Tahoma" w:cs="Tahoma"/>
                <w:sz w:val="20"/>
              </w:rPr>
              <w:t>E-mail:</w:t>
            </w:r>
          </w:p>
        </w:tc>
        <w:tc>
          <w:tcPr>
            <w:tcW w:w="4333" w:type="dxa"/>
            <w:tcBorders>
              <w:top w:val="single" w:sz="4" w:space="0" w:color="auto"/>
              <w:left w:val="single" w:sz="4" w:space="0" w:color="auto"/>
              <w:bottom w:val="single" w:sz="4" w:space="0" w:color="auto"/>
              <w:right w:val="single" w:sz="4" w:space="0" w:color="auto"/>
            </w:tcBorders>
            <w:vAlign w:val="bottom"/>
          </w:tcPr>
          <w:p w14:paraId="18AC94F5" w14:textId="77777777" w:rsidR="00F90019" w:rsidRPr="00CE3548" w:rsidRDefault="00F90019">
            <w:pPr>
              <w:pStyle w:val="mj"/>
              <w:rPr>
                <w:rFonts w:ascii="Tahoma" w:hAnsi="Tahoma" w:cs="Tahoma"/>
                <w:sz w:val="20"/>
              </w:rPr>
            </w:pPr>
          </w:p>
        </w:tc>
      </w:tr>
    </w:tbl>
    <w:p w14:paraId="09A692EC" w14:textId="77777777" w:rsidR="00F90019" w:rsidRPr="00CE3548" w:rsidRDefault="005D6C0A" w:rsidP="006D67C7">
      <w:pPr>
        <w:keepNext/>
        <w:spacing w:before="600" w:after="120"/>
        <w:rPr>
          <w:rFonts w:ascii="Tahoma" w:hAnsi="Tahoma" w:cs="Tahoma"/>
          <w:b/>
        </w:rPr>
      </w:pPr>
      <w:r w:rsidRPr="006D67C7">
        <w:rPr>
          <w:rFonts w:ascii="Tahoma" w:hAnsi="Tahoma" w:cs="Tahoma"/>
          <w:b/>
        </w:rPr>
        <w:lastRenderedPageBreak/>
        <w:t>3</w:t>
      </w:r>
      <w:r w:rsidR="00F90019" w:rsidRPr="006D67C7">
        <w:rPr>
          <w:rFonts w:ascii="Tahoma" w:hAnsi="Tahoma" w:cs="Tahoma"/>
          <w:b/>
        </w:rPr>
        <w:t xml:space="preserve">. </w:t>
      </w:r>
      <w:r w:rsidR="009B1674" w:rsidRPr="006D67C7">
        <w:rPr>
          <w:rFonts w:ascii="Tahoma" w:hAnsi="Tahoma" w:cs="Tahoma"/>
          <w:b/>
        </w:rPr>
        <w:t>Odůvodnění změny a p</w:t>
      </w:r>
      <w:r w:rsidR="00A27EDC" w:rsidRPr="00CE3548">
        <w:rPr>
          <w:rFonts w:ascii="Tahoma" w:hAnsi="Tahoma" w:cs="Tahoma"/>
          <w:b/>
        </w:rPr>
        <w:t>řílohy</w:t>
      </w:r>
      <w:r w:rsidR="00F90019" w:rsidRPr="00CE3548">
        <w:rPr>
          <w:rFonts w:ascii="Tahoma" w:hAnsi="Tahoma" w:cs="Tahoma"/>
          <w:b/>
        </w:rPr>
        <w:t>:</w:t>
      </w:r>
    </w:p>
    <w:tbl>
      <w:tblPr>
        <w:tblW w:w="9828" w:type="dxa"/>
        <w:tblLayout w:type="fixed"/>
        <w:tblLook w:val="01E0" w:firstRow="1" w:lastRow="1" w:firstColumn="1" w:lastColumn="1" w:noHBand="0" w:noVBand="0"/>
      </w:tblPr>
      <w:tblGrid>
        <w:gridCol w:w="9828"/>
      </w:tblGrid>
      <w:tr w:rsidR="00DE1E29" w:rsidRPr="00CE3548" w14:paraId="1CD41390" w14:textId="77777777" w:rsidTr="00EF31B7">
        <w:trPr>
          <w:trHeight w:val="340"/>
        </w:trPr>
        <w:tc>
          <w:tcPr>
            <w:tcW w:w="9828" w:type="dxa"/>
            <w:shd w:val="clear" w:color="auto" w:fill="E6E6E6"/>
            <w:vAlign w:val="center"/>
          </w:tcPr>
          <w:p w14:paraId="565F307D" w14:textId="77777777" w:rsidR="00DE1E29" w:rsidRPr="00CE3548" w:rsidRDefault="00DE1E29" w:rsidP="00DE1E29">
            <w:pPr>
              <w:pStyle w:val="mj"/>
              <w:keepNext/>
              <w:jc w:val="left"/>
              <w:rPr>
                <w:rFonts w:ascii="Tahoma" w:hAnsi="Tahoma" w:cs="Tahoma"/>
                <w:b/>
                <w:sz w:val="20"/>
              </w:rPr>
            </w:pPr>
            <w:r w:rsidRPr="00CE3548">
              <w:rPr>
                <w:rFonts w:ascii="Tahoma" w:hAnsi="Tahoma" w:cs="Tahoma"/>
                <w:b/>
                <w:bCs/>
                <w:sz w:val="20"/>
              </w:rPr>
              <w:t xml:space="preserve">3.1. Odůvodnění navržené změny </w:t>
            </w:r>
            <w:r w:rsidR="00935778">
              <w:rPr>
                <w:rFonts w:ascii="Tahoma" w:hAnsi="Tahoma" w:cs="Tahoma"/>
                <w:b/>
                <w:bCs/>
                <w:sz w:val="20"/>
              </w:rPr>
              <w:t>PRVKÚK</w:t>
            </w:r>
          </w:p>
        </w:tc>
      </w:tr>
    </w:tbl>
    <w:p w14:paraId="0EFF4139" w14:textId="77777777" w:rsidR="00F90019" w:rsidRPr="00CE3548" w:rsidRDefault="001D74BD" w:rsidP="00CE3548">
      <w:pPr>
        <w:keepNext/>
        <w:jc w:val="both"/>
        <w:rPr>
          <w:rFonts w:ascii="Tahoma" w:hAnsi="Tahoma" w:cs="Tahoma"/>
          <w:bCs/>
          <w:sz w:val="20"/>
          <w:szCs w:val="20"/>
        </w:rPr>
      </w:pPr>
      <w:r w:rsidRPr="00CE3548">
        <w:rPr>
          <w:rFonts w:ascii="Tahoma" w:hAnsi="Tahoma" w:cs="Tahoma"/>
          <w:bCs/>
          <w:sz w:val="20"/>
          <w:szCs w:val="20"/>
        </w:rPr>
        <w:t>(popište výchozí situaci, která Vás vede k podání žádosti</w:t>
      </w:r>
      <w:r w:rsidR="0054422E" w:rsidRPr="00CE3548">
        <w:rPr>
          <w:rFonts w:ascii="Tahoma" w:hAnsi="Tahoma" w:cs="Tahoma"/>
          <w:bCs/>
          <w:sz w:val="20"/>
          <w:szCs w:val="20"/>
        </w:rPr>
        <w:t>,</w:t>
      </w:r>
      <w:r w:rsidRPr="00CE3548">
        <w:rPr>
          <w:rFonts w:ascii="Tahoma" w:hAnsi="Tahoma" w:cs="Tahoma"/>
          <w:bCs/>
          <w:sz w:val="20"/>
          <w:szCs w:val="20"/>
        </w:rPr>
        <w:t xml:space="preserve"> a</w:t>
      </w:r>
      <w:r w:rsidR="0054422E" w:rsidRPr="00CE3548">
        <w:rPr>
          <w:rFonts w:ascii="Tahoma" w:hAnsi="Tahoma" w:cs="Tahoma"/>
          <w:bCs/>
          <w:sz w:val="20"/>
          <w:szCs w:val="20"/>
        </w:rPr>
        <w:t> </w:t>
      </w:r>
      <w:r w:rsidRPr="00CE3548">
        <w:rPr>
          <w:rFonts w:ascii="Tahoma" w:hAnsi="Tahoma" w:cs="Tahoma"/>
          <w:bCs/>
          <w:sz w:val="20"/>
          <w:szCs w:val="20"/>
        </w:rPr>
        <w:t xml:space="preserve">odůvodněte, proč je navržené řešení </w:t>
      </w:r>
      <w:r w:rsidR="00A01356" w:rsidRPr="00CE3548">
        <w:rPr>
          <w:rFonts w:ascii="Tahoma" w:hAnsi="Tahoma" w:cs="Tahoma"/>
          <w:bCs/>
          <w:sz w:val="20"/>
          <w:szCs w:val="20"/>
        </w:rPr>
        <w:t>výhodnější</w:t>
      </w:r>
      <w:r w:rsidRPr="00CE3548">
        <w:rPr>
          <w:rFonts w:ascii="Tahoma" w:hAnsi="Tahoma" w:cs="Tahoma"/>
          <w:bCs/>
          <w:sz w:val="20"/>
          <w:szCs w:val="20"/>
        </w:rPr>
        <w:t xml:space="preserve"> než řešení </w:t>
      </w:r>
      <w:r w:rsidR="0014123B">
        <w:rPr>
          <w:rFonts w:ascii="Tahoma" w:hAnsi="Tahoma" w:cs="Tahoma"/>
          <w:bCs/>
          <w:sz w:val="20"/>
          <w:szCs w:val="20"/>
        </w:rPr>
        <w:t>navržené ve stávajícím PRVKÚK</w:t>
      </w:r>
      <w:r w:rsidRPr="00CE3548">
        <w:rPr>
          <w:rFonts w:ascii="Tahoma" w:hAnsi="Tahoma" w:cs="Tahoma"/>
          <w:bCs/>
          <w:sz w:val="20"/>
          <w:szCs w:val="20"/>
        </w:rPr>
        <w:t>)</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8A440C" w:rsidRPr="00CE3548" w14:paraId="541B2C94" w14:textId="77777777" w:rsidTr="00091604">
        <w:trPr>
          <w:trHeight w:val="1716"/>
        </w:trPr>
        <w:tc>
          <w:tcPr>
            <w:tcW w:w="9837" w:type="dxa"/>
            <w:shd w:val="clear" w:color="auto" w:fill="auto"/>
          </w:tcPr>
          <w:p w14:paraId="7175ED3D" w14:textId="77777777" w:rsidR="00B0337F" w:rsidRPr="00CE3548" w:rsidRDefault="00B0337F" w:rsidP="00B0337F">
            <w:pPr>
              <w:keepNext/>
              <w:jc w:val="both"/>
              <w:rPr>
                <w:rFonts w:ascii="Tahoma" w:hAnsi="Tahoma" w:cs="Tahoma"/>
                <w:bCs/>
                <w:sz w:val="20"/>
                <w:szCs w:val="20"/>
              </w:rPr>
            </w:pPr>
          </w:p>
        </w:tc>
      </w:tr>
    </w:tbl>
    <w:p w14:paraId="318A0781" w14:textId="77777777" w:rsidR="008A440C" w:rsidRPr="00CE3548" w:rsidRDefault="008A440C" w:rsidP="00CE3548">
      <w:pPr>
        <w:jc w:val="both"/>
        <w:rPr>
          <w:rFonts w:ascii="Tahoma" w:hAnsi="Tahoma" w:cs="Tahoma"/>
          <w:bCs/>
          <w:sz w:val="20"/>
          <w:szCs w:val="20"/>
        </w:rPr>
      </w:pPr>
    </w:p>
    <w:tbl>
      <w:tblPr>
        <w:tblW w:w="9828" w:type="dxa"/>
        <w:tblLayout w:type="fixed"/>
        <w:tblLook w:val="01E0" w:firstRow="1" w:lastRow="1" w:firstColumn="1" w:lastColumn="1" w:noHBand="0" w:noVBand="0"/>
      </w:tblPr>
      <w:tblGrid>
        <w:gridCol w:w="9828"/>
      </w:tblGrid>
      <w:tr w:rsidR="00DE1E29" w:rsidRPr="00CE3548" w14:paraId="3DCD52E3" w14:textId="77777777" w:rsidTr="00EF31B7">
        <w:trPr>
          <w:trHeight w:val="340"/>
        </w:trPr>
        <w:tc>
          <w:tcPr>
            <w:tcW w:w="9828" w:type="dxa"/>
            <w:shd w:val="clear" w:color="auto" w:fill="E6E6E6"/>
            <w:vAlign w:val="center"/>
          </w:tcPr>
          <w:p w14:paraId="174E9C42" w14:textId="77777777" w:rsidR="00DE1E29" w:rsidRPr="00CE3548" w:rsidRDefault="00DE1E29" w:rsidP="00CE3548">
            <w:pPr>
              <w:pStyle w:val="mj"/>
              <w:rPr>
                <w:rFonts w:ascii="Tahoma" w:hAnsi="Tahoma" w:cs="Tahoma"/>
                <w:b/>
                <w:sz w:val="20"/>
              </w:rPr>
            </w:pPr>
            <w:r w:rsidRPr="00CE3548">
              <w:rPr>
                <w:rFonts w:ascii="Tahoma" w:hAnsi="Tahoma" w:cs="Tahoma"/>
                <w:b/>
                <w:bCs/>
                <w:sz w:val="20"/>
              </w:rPr>
              <w:t>3.2. Povinné přílohy</w:t>
            </w:r>
            <w:r w:rsidR="00CD2BFE">
              <w:rPr>
                <w:rFonts w:ascii="Tahoma" w:hAnsi="Tahoma" w:cs="Tahoma"/>
                <w:b/>
                <w:bCs/>
                <w:sz w:val="20"/>
              </w:rPr>
              <w:t xml:space="preserve"> (</w:t>
            </w:r>
            <w:r w:rsidR="00CD2BFE" w:rsidRPr="00CD2BFE">
              <w:rPr>
                <w:rFonts w:ascii="Tahoma" w:hAnsi="Tahoma" w:cs="Tahoma"/>
                <w:b/>
                <w:bCs/>
                <w:sz w:val="20"/>
              </w:rPr>
              <w:t>v elektronické podobě</w:t>
            </w:r>
            <w:r w:rsidR="00CD2BFE">
              <w:rPr>
                <w:rFonts w:ascii="Tahoma" w:hAnsi="Tahoma" w:cs="Tahoma"/>
                <w:b/>
                <w:bCs/>
                <w:sz w:val="20"/>
              </w:rPr>
              <w:t>)</w:t>
            </w:r>
          </w:p>
        </w:tc>
      </w:tr>
    </w:tbl>
    <w:p w14:paraId="08F1B02D" w14:textId="77777777" w:rsidR="002C496A" w:rsidRPr="00CE3548" w:rsidRDefault="002C496A" w:rsidP="00CE3548">
      <w:pPr>
        <w:jc w:val="both"/>
        <w:rPr>
          <w:rFonts w:ascii="Tahoma" w:hAnsi="Tahoma" w:cs="Tahoma"/>
          <w:b/>
          <w:bCs/>
          <w:sz w:val="20"/>
          <w:szCs w:val="20"/>
        </w:rPr>
      </w:pPr>
    </w:p>
    <w:p w14:paraId="3B005C6E" w14:textId="77777777" w:rsidR="00C7065F" w:rsidRPr="00CE3548" w:rsidRDefault="00D47F21" w:rsidP="00CE3548">
      <w:pPr>
        <w:numPr>
          <w:ilvl w:val="0"/>
          <w:numId w:val="8"/>
        </w:numPr>
        <w:spacing w:after="60"/>
        <w:ind w:left="425" w:hanging="357"/>
        <w:jc w:val="both"/>
        <w:rPr>
          <w:rFonts w:ascii="Tahoma" w:hAnsi="Tahoma" w:cs="Tahoma"/>
          <w:sz w:val="20"/>
          <w:szCs w:val="20"/>
        </w:rPr>
      </w:pPr>
      <w:r w:rsidRPr="00CE3548">
        <w:rPr>
          <w:rFonts w:ascii="Tahoma" w:hAnsi="Tahoma" w:cs="Tahoma"/>
          <w:b/>
          <w:sz w:val="20"/>
          <w:szCs w:val="20"/>
        </w:rPr>
        <w:t xml:space="preserve">Návrh </w:t>
      </w:r>
      <w:r w:rsidR="003F490F" w:rsidRPr="00CE3548">
        <w:rPr>
          <w:rFonts w:ascii="Tahoma" w:hAnsi="Tahoma" w:cs="Tahoma"/>
          <w:b/>
          <w:sz w:val="20"/>
          <w:szCs w:val="20"/>
        </w:rPr>
        <w:t>aktualizované karty obce</w:t>
      </w:r>
      <w:r w:rsidR="00EB5C4C">
        <w:rPr>
          <w:rFonts w:ascii="Tahoma" w:hAnsi="Tahoma" w:cs="Tahoma"/>
          <w:b/>
          <w:sz w:val="20"/>
          <w:szCs w:val="20"/>
        </w:rPr>
        <w:t xml:space="preserve"> </w:t>
      </w:r>
      <w:r w:rsidR="002A71BC">
        <w:rPr>
          <w:rFonts w:ascii="Tahoma" w:hAnsi="Tahoma" w:cs="Tahoma"/>
          <w:sz w:val="20"/>
          <w:szCs w:val="20"/>
          <w:vertAlign w:val="superscript"/>
        </w:rPr>
        <w:fldChar w:fldCharType="begin"/>
      </w:r>
      <w:r w:rsidR="002A71BC">
        <w:rPr>
          <w:rFonts w:ascii="Tahoma" w:hAnsi="Tahoma" w:cs="Tahoma"/>
          <w:sz w:val="20"/>
          <w:szCs w:val="20"/>
          <w:vertAlign w:val="superscript"/>
        </w:rPr>
        <w:instrText xml:space="preserve"> HYPERLINK  \l "dve" </w:instrText>
      </w:r>
      <w:r w:rsidR="002A71BC">
        <w:rPr>
          <w:rFonts w:ascii="Tahoma" w:hAnsi="Tahoma" w:cs="Tahoma"/>
          <w:sz w:val="20"/>
          <w:szCs w:val="20"/>
          <w:vertAlign w:val="superscript"/>
        </w:rPr>
      </w:r>
      <w:r w:rsidR="002A71BC">
        <w:rPr>
          <w:rFonts w:ascii="Tahoma" w:hAnsi="Tahoma" w:cs="Tahoma"/>
          <w:sz w:val="20"/>
          <w:szCs w:val="20"/>
          <w:vertAlign w:val="superscript"/>
        </w:rPr>
        <w:fldChar w:fldCharType="separate"/>
      </w:r>
      <w:r w:rsidR="00F968DE">
        <w:rPr>
          <w:rStyle w:val="Hypertextovodkaz"/>
          <w:rFonts w:ascii="Tahoma" w:hAnsi="Tahoma" w:cs="Tahoma"/>
          <w:sz w:val="20"/>
          <w:szCs w:val="20"/>
          <w:vertAlign w:val="superscript"/>
        </w:rPr>
        <w:t>3</w:t>
      </w:r>
      <w:r w:rsidR="00B54031" w:rsidRPr="002A71BC">
        <w:rPr>
          <w:rStyle w:val="Hypertextovodkaz"/>
          <w:rFonts w:ascii="Tahoma" w:hAnsi="Tahoma" w:cs="Tahoma"/>
          <w:sz w:val="20"/>
          <w:szCs w:val="20"/>
          <w:vertAlign w:val="superscript"/>
        </w:rPr>
        <w:t>)</w:t>
      </w:r>
      <w:r w:rsidR="002A71BC">
        <w:rPr>
          <w:rFonts w:ascii="Tahoma" w:hAnsi="Tahoma" w:cs="Tahoma"/>
          <w:sz w:val="20"/>
          <w:szCs w:val="20"/>
          <w:vertAlign w:val="superscript"/>
        </w:rPr>
        <w:fldChar w:fldCharType="end"/>
      </w:r>
      <w:r w:rsidRPr="00CE3548">
        <w:rPr>
          <w:rFonts w:ascii="Tahoma" w:hAnsi="Tahoma" w:cs="Tahoma"/>
          <w:sz w:val="20"/>
          <w:szCs w:val="20"/>
        </w:rPr>
        <w:t xml:space="preserve"> </w:t>
      </w:r>
      <w:r w:rsidR="002377C8" w:rsidRPr="00CE3548">
        <w:rPr>
          <w:rFonts w:ascii="Tahoma" w:hAnsi="Tahoma" w:cs="Tahoma"/>
          <w:sz w:val="20"/>
          <w:szCs w:val="20"/>
        </w:rPr>
        <w:t xml:space="preserve">(resp. části obce) </w:t>
      </w:r>
      <w:r w:rsidR="002C496A" w:rsidRPr="00CE3548">
        <w:rPr>
          <w:rFonts w:ascii="Tahoma" w:hAnsi="Tahoma" w:cs="Tahoma"/>
          <w:sz w:val="20"/>
          <w:szCs w:val="20"/>
        </w:rPr>
        <w:t>v digitální podobě (formát DOC</w:t>
      </w:r>
      <w:r w:rsidRPr="00CE3548">
        <w:rPr>
          <w:rFonts w:ascii="Tahoma" w:hAnsi="Tahoma" w:cs="Tahoma"/>
          <w:sz w:val="20"/>
          <w:szCs w:val="20"/>
        </w:rPr>
        <w:t xml:space="preserve"> nebo ODT</w:t>
      </w:r>
      <w:r w:rsidR="002C496A" w:rsidRPr="00CE3548">
        <w:rPr>
          <w:rFonts w:ascii="Tahoma" w:hAnsi="Tahoma" w:cs="Tahoma"/>
          <w:sz w:val="20"/>
          <w:szCs w:val="20"/>
        </w:rPr>
        <w:t>)</w:t>
      </w:r>
    </w:p>
    <w:p w14:paraId="17E6B6A3" w14:textId="77777777" w:rsidR="002C496A" w:rsidRPr="00CE3548" w:rsidRDefault="002377C8" w:rsidP="00CE3548">
      <w:pPr>
        <w:numPr>
          <w:ilvl w:val="0"/>
          <w:numId w:val="8"/>
        </w:numPr>
        <w:spacing w:after="60"/>
        <w:ind w:left="425" w:hanging="357"/>
        <w:jc w:val="both"/>
        <w:rPr>
          <w:rFonts w:ascii="Tahoma" w:hAnsi="Tahoma" w:cs="Tahoma"/>
          <w:b/>
          <w:bCs/>
          <w:sz w:val="20"/>
          <w:szCs w:val="20"/>
        </w:rPr>
      </w:pPr>
      <w:r w:rsidRPr="00CE3548">
        <w:rPr>
          <w:rFonts w:ascii="Tahoma" w:hAnsi="Tahoma" w:cs="Tahoma"/>
          <w:b/>
          <w:sz w:val="20"/>
          <w:szCs w:val="20"/>
        </w:rPr>
        <w:t>M</w:t>
      </w:r>
      <w:r w:rsidR="002C496A" w:rsidRPr="00CE3548">
        <w:rPr>
          <w:rFonts w:ascii="Tahoma" w:hAnsi="Tahoma" w:cs="Tahoma"/>
          <w:b/>
          <w:sz w:val="20"/>
          <w:szCs w:val="20"/>
        </w:rPr>
        <w:t>ap</w:t>
      </w:r>
      <w:r w:rsidR="00D47F21" w:rsidRPr="00CE3548">
        <w:rPr>
          <w:rFonts w:ascii="Tahoma" w:hAnsi="Tahoma" w:cs="Tahoma"/>
          <w:b/>
          <w:sz w:val="20"/>
          <w:szCs w:val="20"/>
        </w:rPr>
        <w:t>a</w:t>
      </w:r>
      <w:r w:rsidR="002C496A" w:rsidRPr="00CE3548">
        <w:rPr>
          <w:rFonts w:ascii="Tahoma" w:hAnsi="Tahoma" w:cs="Tahoma"/>
          <w:sz w:val="20"/>
          <w:szCs w:val="20"/>
        </w:rPr>
        <w:t xml:space="preserve"> v</w:t>
      </w:r>
      <w:r w:rsidR="00D47F21" w:rsidRPr="00CE3548">
        <w:rPr>
          <w:rFonts w:ascii="Tahoma" w:hAnsi="Tahoma" w:cs="Tahoma"/>
          <w:sz w:val="20"/>
          <w:szCs w:val="20"/>
        </w:rPr>
        <w:t>e vhodném</w:t>
      </w:r>
      <w:r w:rsidR="002C496A" w:rsidRPr="00CE3548">
        <w:rPr>
          <w:rFonts w:ascii="Tahoma" w:hAnsi="Tahoma" w:cs="Tahoma"/>
          <w:sz w:val="20"/>
          <w:szCs w:val="20"/>
        </w:rPr>
        <w:t xml:space="preserve"> měřítku </w:t>
      </w:r>
      <w:r w:rsidR="002C496A" w:rsidRPr="00CE3548">
        <w:rPr>
          <w:rFonts w:ascii="Tahoma" w:hAnsi="Tahoma" w:cs="Tahoma"/>
          <w:b/>
          <w:sz w:val="20"/>
          <w:szCs w:val="20"/>
        </w:rPr>
        <w:t>s vyznačením stávajícího stavu a navrhovaného řešení</w:t>
      </w:r>
      <w:r w:rsidR="00CD2BFE">
        <w:rPr>
          <w:rFonts w:ascii="Tahoma" w:hAnsi="Tahoma" w:cs="Tahoma"/>
          <w:b/>
          <w:sz w:val="20"/>
          <w:szCs w:val="20"/>
        </w:rPr>
        <w:t xml:space="preserve"> </w:t>
      </w:r>
      <w:r w:rsidR="00AD3569" w:rsidRPr="00CE3548">
        <w:rPr>
          <w:rFonts w:ascii="Tahoma" w:hAnsi="Tahoma" w:cs="Tahoma"/>
          <w:sz w:val="20"/>
          <w:szCs w:val="20"/>
        </w:rPr>
        <w:t xml:space="preserve">(formát </w:t>
      </w:r>
      <w:r w:rsidR="00AD3569">
        <w:rPr>
          <w:rFonts w:ascii="Tahoma" w:hAnsi="Tahoma" w:cs="Tahoma"/>
          <w:sz w:val="20"/>
          <w:szCs w:val="20"/>
        </w:rPr>
        <w:t>PDF</w:t>
      </w:r>
      <w:r w:rsidR="00AD3569" w:rsidRPr="00CE3548">
        <w:rPr>
          <w:rFonts w:ascii="Tahoma" w:hAnsi="Tahoma" w:cs="Tahoma"/>
          <w:sz w:val="20"/>
          <w:szCs w:val="20"/>
        </w:rPr>
        <w:t xml:space="preserve"> nebo </w:t>
      </w:r>
      <w:r w:rsidR="00AD3569">
        <w:rPr>
          <w:rFonts w:ascii="Tahoma" w:hAnsi="Tahoma" w:cs="Tahoma"/>
          <w:sz w:val="20"/>
          <w:szCs w:val="20"/>
        </w:rPr>
        <w:t>JPG</w:t>
      </w:r>
      <w:r w:rsidR="00AD3569" w:rsidRPr="00CE3548">
        <w:rPr>
          <w:rFonts w:ascii="Tahoma" w:hAnsi="Tahoma" w:cs="Tahoma"/>
          <w:sz w:val="20"/>
          <w:szCs w:val="20"/>
        </w:rPr>
        <w:t>)</w:t>
      </w:r>
    </w:p>
    <w:p w14:paraId="08F95A6B" w14:textId="77777777" w:rsidR="00D47F21" w:rsidRPr="00390BAE" w:rsidRDefault="002377C8" w:rsidP="00CE3548">
      <w:pPr>
        <w:numPr>
          <w:ilvl w:val="0"/>
          <w:numId w:val="8"/>
        </w:numPr>
        <w:spacing w:after="60"/>
        <w:ind w:left="425" w:hanging="357"/>
        <w:jc w:val="both"/>
        <w:rPr>
          <w:rFonts w:ascii="Tahoma" w:hAnsi="Tahoma" w:cs="Tahoma"/>
          <w:b/>
          <w:bCs/>
          <w:sz w:val="20"/>
          <w:szCs w:val="20"/>
        </w:rPr>
      </w:pPr>
      <w:r w:rsidRPr="00CE3548">
        <w:rPr>
          <w:rFonts w:ascii="Tahoma" w:hAnsi="Tahoma" w:cs="Tahoma"/>
          <w:b/>
          <w:sz w:val="20"/>
          <w:szCs w:val="20"/>
        </w:rPr>
        <w:t>D</w:t>
      </w:r>
      <w:r w:rsidR="00D47F21" w:rsidRPr="00CE3548">
        <w:rPr>
          <w:rFonts w:ascii="Tahoma" w:hAnsi="Tahoma" w:cs="Tahoma"/>
          <w:b/>
          <w:sz w:val="20"/>
          <w:szCs w:val="20"/>
        </w:rPr>
        <w:t>igitální vektorová vrstva</w:t>
      </w:r>
      <w:r w:rsidR="00D47F21" w:rsidRPr="00CE3548">
        <w:rPr>
          <w:rFonts w:ascii="Tahoma" w:hAnsi="Tahoma" w:cs="Tahoma"/>
          <w:sz w:val="20"/>
          <w:szCs w:val="20"/>
        </w:rPr>
        <w:t xml:space="preserve"> (GIS vrstva)</w:t>
      </w:r>
      <w:r w:rsidR="00B25C30">
        <w:rPr>
          <w:rFonts w:ascii="Tahoma" w:hAnsi="Tahoma" w:cs="Tahoma"/>
          <w:sz w:val="20"/>
          <w:szCs w:val="20"/>
        </w:rPr>
        <w:t>,</w:t>
      </w:r>
      <w:r w:rsidR="00D47F21" w:rsidRPr="00CE3548">
        <w:rPr>
          <w:rFonts w:ascii="Tahoma" w:hAnsi="Tahoma" w:cs="Tahoma"/>
          <w:sz w:val="20"/>
          <w:szCs w:val="20"/>
        </w:rPr>
        <w:t xml:space="preserve"> </w:t>
      </w:r>
      <w:r w:rsidR="00AA3644" w:rsidRPr="00CE3548">
        <w:rPr>
          <w:rFonts w:ascii="Tahoma" w:hAnsi="Tahoma" w:cs="Tahoma"/>
          <w:sz w:val="20"/>
          <w:szCs w:val="20"/>
        </w:rPr>
        <w:t>má-li ji žadatel k</w:t>
      </w:r>
      <w:r w:rsidR="009B4800">
        <w:rPr>
          <w:rFonts w:ascii="Tahoma" w:hAnsi="Tahoma" w:cs="Tahoma"/>
          <w:sz w:val="20"/>
          <w:szCs w:val="20"/>
        </w:rPr>
        <w:t> </w:t>
      </w:r>
      <w:r w:rsidR="00AA3644" w:rsidRPr="00CE3548">
        <w:rPr>
          <w:rFonts w:ascii="Tahoma" w:hAnsi="Tahoma" w:cs="Tahoma"/>
          <w:sz w:val="20"/>
          <w:szCs w:val="20"/>
        </w:rPr>
        <w:t>dispozici</w:t>
      </w:r>
      <w:r w:rsidR="009B4800">
        <w:rPr>
          <w:rFonts w:ascii="Tahoma" w:hAnsi="Tahoma" w:cs="Tahoma"/>
          <w:sz w:val="20"/>
          <w:szCs w:val="20"/>
        </w:rPr>
        <w:t xml:space="preserve"> </w:t>
      </w:r>
      <w:r w:rsidR="005F65C8">
        <w:rPr>
          <w:rFonts w:ascii="Tahoma" w:hAnsi="Tahoma" w:cs="Tahoma"/>
          <w:sz w:val="20"/>
          <w:szCs w:val="20"/>
        </w:rPr>
        <w:t>(p</w:t>
      </w:r>
      <w:r w:rsidR="009B4800">
        <w:rPr>
          <w:rFonts w:ascii="Tahoma" w:hAnsi="Tahoma" w:cs="Tahoma"/>
          <w:sz w:val="20"/>
          <w:szCs w:val="20"/>
        </w:rPr>
        <w:t>referovan</w:t>
      </w:r>
      <w:r w:rsidR="00AD3569">
        <w:rPr>
          <w:rFonts w:ascii="Tahoma" w:hAnsi="Tahoma" w:cs="Tahoma"/>
          <w:sz w:val="20"/>
          <w:szCs w:val="20"/>
        </w:rPr>
        <w:t xml:space="preserve">ými </w:t>
      </w:r>
      <w:r w:rsidR="009B4800" w:rsidRPr="00CE3548">
        <w:rPr>
          <w:rFonts w:ascii="Tahoma" w:hAnsi="Tahoma" w:cs="Tahoma"/>
          <w:sz w:val="20"/>
          <w:szCs w:val="20"/>
        </w:rPr>
        <w:t>formát</w:t>
      </w:r>
      <w:r w:rsidR="009B4800">
        <w:rPr>
          <w:rFonts w:ascii="Tahoma" w:hAnsi="Tahoma" w:cs="Tahoma"/>
          <w:sz w:val="20"/>
          <w:szCs w:val="20"/>
        </w:rPr>
        <w:t>y</w:t>
      </w:r>
      <w:r w:rsidR="005F65C8">
        <w:rPr>
          <w:rFonts w:ascii="Tahoma" w:hAnsi="Tahoma" w:cs="Tahoma"/>
          <w:sz w:val="20"/>
          <w:szCs w:val="20"/>
        </w:rPr>
        <w:t xml:space="preserve"> jsou </w:t>
      </w:r>
      <w:r w:rsidR="009B4800" w:rsidRPr="00CE3548">
        <w:rPr>
          <w:rFonts w:ascii="Tahoma" w:hAnsi="Tahoma" w:cs="Tahoma"/>
          <w:sz w:val="20"/>
          <w:szCs w:val="20"/>
        </w:rPr>
        <w:t>ESRI shapefile, DGN, DWG</w:t>
      </w:r>
      <w:r w:rsidR="005F65C8">
        <w:rPr>
          <w:rFonts w:ascii="Tahoma" w:hAnsi="Tahoma" w:cs="Tahoma"/>
          <w:sz w:val="20"/>
          <w:szCs w:val="20"/>
        </w:rPr>
        <w:t>)</w:t>
      </w:r>
    </w:p>
    <w:p w14:paraId="610E6E1F" w14:textId="77777777" w:rsidR="0014123B" w:rsidRPr="00CE3548" w:rsidRDefault="0014123B" w:rsidP="00CE3548">
      <w:pPr>
        <w:numPr>
          <w:ilvl w:val="0"/>
          <w:numId w:val="8"/>
        </w:numPr>
        <w:spacing w:after="60"/>
        <w:ind w:left="425" w:hanging="357"/>
        <w:jc w:val="both"/>
        <w:rPr>
          <w:rFonts w:ascii="Tahoma" w:hAnsi="Tahoma" w:cs="Tahoma"/>
          <w:b/>
          <w:bCs/>
          <w:sz w:val="20"/>
          <w:szCs w:val="20"/>
        </w:rPr>
      </w:pPr>
      <w:r>
        <w:rPr>
          <w:rFonts w:ascii="Tahoma" w:hAnsi="Tahoma" w:cs="Tahoma"/>
          <w:b/>
          <w:sz w:val="20"/>
          <w:szCs w:val="20"/>
        </w:rPr>
        <w:t>Doklady o projednání</w:t>
      </w:r>
      <w:r w:rsidR="007A0EB6">
        <w:rPr>
          <w:rFonts w:ascii="Tahoma" w:hAnsi="Tahoma" w:cs="Tahoma"/>
          <w:b/>
          <w:sz w:val="20"/>
          <w:szCs w:val="20"/>
        </w:rPr>
        <w:t xml:space="preserve"> </w:t>
      </w:r>
      <w:r w:rsidR="007A0EB6">
        <w:rPr>
          <w:rFonts w:ascii="Tahoma" w:hAnsi="Tahoma" w:cs="Tahoma"/>
          <w:sz w:val="20"/>
          <w:szCs w:val="20"/>
          <w:vertAlign w:val="superscript"/>
        </w:rPr>
        <w:fldChar w:fldCharType="begin"/>
      </w:r>
      <w:r w:rsidR="0047218F">
        <w:rPr>
          <w:rFonts w:ascii="Tahoma" w:hAnsi="Tahoma" w:cs="Tahoma"/>
          <w:sz w:val="20"/>
          <w:szCs w:val="20"/>
          <w:vertAlign w:val="superscript"/>
        </w:rPr>
        <w:instrText>HYPERLINK  \l "ctyri"</w:instrText>
      </w:r>
      <w:r w:rsidR="0047218F">
        <w:rPr>
          <w:rFonts w:ascii="Tahoma" w:hAnsi="Tahoma" w:cs="Tahoma"/>
          <w:sz w:val="20"/>
          <w:szCs w:val="20"/>
          <w:vertAlign w:val="superscript"/>
        </w:rPr>
      </w:r>
      <w:r w:rsidR="007A0EB6">
        <w:rPr>
          <w:rFonts w:ascii="Tahoma" w:hAnsi="Tahoma" w:cs="Tahoma"/>
          <w:sz w:val="20"/>
          <w:szCs w:val="20"/>
          <w:vertAlign w:val="superscript"/>
        </w:rPr>
        <w:fldChar w:fldCharType="separate"/>
      </w:r>
      <w:r w:rsidR="007A0EB6">
        <w:rPr>
          <w:rStyle w:val="Hypertextovodkaz"/>
          <w:rFonts w:ascii="Tahoma" w:hAnsi="Tahoma" w:cs="Tahoma"/>
          <w:sz w:val="20"/>
          <w:szCs w:val="20"/>
          <w:vertAlign w:val="superscript"/>
        </w:rPr>
        <w:t>4</w:t>
      </w:r>
      <w:r w:rsidR="007A0EB6" w:rsidRPr="002A71BC">
        <w:rPr>
          <w:rStyle w:val="Hypertextovodkaz"/>
          <w:rFonts w:ascii="Tahoma" w:hAnsi="Tahoma" w:cs="Tahoma"/>
          <w:sz w:val="20"/>
          <w:szCs w:val="20"/>
          <w:vertAlign w:val="superscript"/>
        </w:rPr>
        <w:t>)</w:t>
      </w:r>
      <w:r w:rsidR="007A0EB6">
        <w:rPr>
          <w:rFonts w:ascii="Tahoma" w:hAnsi="Tahoma" w:cs="Tahoma"/>
          <w:sz w:val="20"/>
          <w:szCs w:val="20"/>
          <w:vertAlign w:val="superscript"/>
        </w:rPr>
        <w:fldChar w:fldCharType="end"/>
      </w:r>
      <w:r>
        <w:rPr>
          <w:rFonts w:ascii="Tahoma" w:hAnsi="Tahoma" w:cs="Tahoma"/>
          <w:b/>
          <w:sz w:val="20"/>
          <w:szCs w:val="20"/>
        </w:rPr>
        <w:t xml:space="preserve"> </w:t>
      </w:r>
      <w:r w:rsidR="000809BB">
        <w:rPr>
          <w:rFonts w:ascii="Tahoma" w:hAnsi="Tahoma" w:cs="Tahoma"/>
          <w:b/>
          <w:sz w:val="20"/>
          <w:szCs w:val="20"/>
        </w:rPr>
        <w:t xml:space="preserve">nového </w:t>
      </w:r>
      <w:r>
        <w:rPr>
          <w:rFonts w:ascii="Tahoma" w:hAnsi="Tahoma" w:cs="Tahoma"/>
          <w:b/>
          <w:sz w:val="20"/>
          <w:szCs w:val="20"/>
        </w:rPr>
        <w:t>záměru s</w:t>
      </w:r>
      <w:r w:rsidR="00D353B3">
        <w:rPr>
          <w:rFonts w:ascii="Tahoma" w:hAnsi="Tahoma" w:cs="Tahoma"/>
          <w:b/>
          <w:sz w:val="20"/>
          <w:szCs w:val="20"/>
        </w:rPr>
        <w:t>:</w:t>
      </w:r>
      <w:r>
        <w:rPr>
          <w:rFonts w:ascii="Tahoma" w:hAnsi="Tahoma" w:cs="Tahoma"/>
          <w:b/>
          <w:sz w:val="20"/>
          <w:szCs w:val="20"/>
        </w:rPr>
        <w:t xml:space="preserve"> </w:t>
      </w:r>
    </w:p>
    <w:p w14:paraId="01A37E65" w14:textId="77777777" w:rsidR="0014123B" w:rsidRPr="00E30970" w:rsidRDefault="0014123B" w:rsidP="00390BAE">
      <w:pPr>
        <w:pStyle w:val="Odstavecseseznamem"/>
        <w:numPr>
          <w:ilvl w:val="1"/>
          <w:numId w:val="11"/>
        </w:numPr>
        <w:ind w:left="700" w:hanging="266"/>
        <w:rPr>
          <w:rFonts w:ascii="Arial" w:hAnsi="Arial" w:cs="Arial"/>
          <w:szCs w:val="16"/>
        </w:rPr>
      </w:pPr>
      <w:r w:rsidRPr="00E30970">
        <w:rPr>
          <w:rFonts w:ascii="Arial" w:hAnsi="Arial" w:cs="Arial"/>
          <w:szCs w:val="16"/>
        </w:rPr>
        <w:t>vlastníky a provozovateli vodovodů a kanalizací v</w:t>
      </w:r>
      <w:r w:rsidR="00470812">
        <w:rPr>
          <w:rFonts w:ascii="Arial" w:hAnsi="Arial" w:cs="Arial"/>
          <w:szCs w:val="16"/>
        </w:rPr>
        <w:t> </w:t>
      </w:r>
      <w:r w:rsidRPr="00E30970">
        <w:rPr>
          <w:rFonts w:ascii="Arial" w:hAnsi="Arial" w:cs="Arial"/>
          <w:szCs w:val="16"/>
        </w:rPr>
        <w:t xml:space="preserve">území, jehož se </w:t>
      </w:r>
      <w:r w:rsidR="00470812">
        <w:rPr>
          <w:rFonts w:ascii="Arial" w:hAnsi="Arial" w:cs="Arial"/>
          <w:szCs w:val="16"/>
        </w:rPr>
        <w:t>PRVKÚK</w:t>
      </w:r>
      <w:r w:rsidRPr="00E30970">
        <w:rPr>
          <w:rFonts w:ascii="Arial" w:hAnsi="Arial" w:cs="Arial"/>
          <w:szCs w:val="16"/>
        </w:rPr>
        <w:t xml:space="preserve"> týká,</w:t>
      </w:r>
    </w:p>
    <w:p w14:paraId="7834A814" w14:textId="77777777" w:rsidR="0014123B" w:rsidRPr="00E30970" w:rsidRDefault="0014123B" w:rsidP="00390BAE">
      <w:pPr>
        <w:pStyle w:val="Odstavecseseznamem"/>
        <w:numPr>
          <w:ilvl w:val="1"/>
          <w:numId w:val="11"/>
        </w:numPr>
        <w:ind w:left="700" w:hanging="266"/>
        <w:rPr>
          <w:rFonts w:ascii="Arial" w:hAnsi="Arial" w:cs="Arial"/>
          <w:szCs w:val="16"/>
        </w:rPr>
      </w:pPr>
      <w:r w:rsidRPr="00E30970">
        <w:rPr>
          <w:rFonts w:ascii="Arial" w:hAnsi="Arial" w:cs="Arial"/>
          <w:szCs w:val="16"/>
        </w:rPr>
        <w:t xml:space="preserve">dotčeným orgánem územního plánování, </w:t>
      </w:r>
    </w:p>
    <w:p w14:paraId="1720FABC" w14:textId="77777777" w:rsidR="0014123B" w:rsidRPr="00E30970" w:rsidRDefault="00D353B3" w:rsidP="00390BAE">
      <w:pPr>
        <w:pStyle w:val="Odstavecseseznamem"/>
        <w:numPr>
          <w:ilvl w:val="1"/>
          <w:numId w:val="11"/>
        </w:numPr>
        <w:ind w:left="700" w:hanging="266"/>
        <w:rPr>
          <w:rFonts w:ascii="Arial" w:hAnsi="Arial" w:cs="Arial"/>
          <w:szCs w:val="16"/>
        </w:rPr>
      </w:pPr>
      <w:r>
        <w:rPr>
          <w:rFonts w:ascii="Arial" w:hAnsi="Arial" w:cs="Arial"/>
          <w:szCs w:val="16"/>
        </w:rPr>
        <w:t>příslušným vodoprávním úřadem.</w:t>
      </w:r>
    </w:p>
    <w:p w14:paraId="673FB9DD" w14:textId="77777777" w:rsidR="0014123B" w:rsidRPr="00E30970" w:rsidRDefault="0014123B" w:rsidP="00390BAE">
      <w:pPr>
        <w:pStyle w:val="Odstavecseseznamem"/>
        <w:numPr>
          <w:ilvl w:val="1"/>
          <w:numId w:val="11"/>
        </w:numPr>
        <w:ind w:left="700" w:hanging="266"/>
        <w:rPr>
          <w:rFonts w:ascii="Arial" w:hAnsi="Arial" w:cs="Arial"/>
          <w:szCs w:val="16"/>
        </w:rPr>
      </w:pPr>
      <w:r w:rsidRPr="00E30970">
        <w:rPr>
          <w:rFonts w:ascii="Arial" w:hAnsi="Arial" w:cs="Arial"/>
          <w:szCs w:val="16"/>
        </w:rPr>
        <w:t>Ministerstvem zdravotnictví</w:t>
      </w:r>
      <w:r w:rsidR="00D353B3">
        <w:rPr>
          <w:rFonts w:ascii="Arial" w:hAnsi="Arial" w:cs="Arial"/>
          <w:szCs w:val="16"/>
        </w:rPr>
        <w:t>,</w:t>
      </w:r>
      <w:r w:rsidRPr="00E30970">
        <w:rPr>
          <w:rFonts w:ascii="Arial" w:hAnsi="Arial" w:cs="Arial"/>
          <w:szCs w:val="16"/>
        </w:rPr>
        <w:t xml:space="preserve"> </w:t>
      </w:r>
      <w:r w:rsidR="00D353B3">
        <w:rPr>
          <w:rFonts w:ascii="Arial" w:hAnsi="Arial" w:cs="Arial"/>
          <w:szCs w:val="16"/>
        </w:rPr>
        <w:t xml:space="preserve">pokud </w:t>
      </w:r>
      <w:r w:rsidRPr="00E30970">
        <w:rPr>
          <w:rFonts w:ascii="Arial" w:hAnsi="Arial" w:cs="Arial"/>
          <w:szCs w:val="16"/>
        </w:rPr>
        <w:t xml:space="preserve">se </w:t>
      </w:r>
      <w:r w:rsidR="00065EAA">
        <w:rPr>
          <w:rFonts w:ascii="Arial" w:hAnsi="Arial" w:cs="Arial"/>
          <w:szCs w:val="16"/>
        </w:rPr>
        <w:t>PRVKÚK</w:t>
      </w:r>
      <w:r w:rsidR="00065EAA" w:rsidRPr="00E30970">
        <w:rPr>
          <w:rFonts w:ascii="Arial" w:hAnsi="Arial" w:cs="Arial"/>
          <w:szCs w:val="16"/>
        </w:rPr>
        <w:t xml:space="preserve"> </w:t>
      </w:r>
      <w:r w:rsidRPr="00E30970">
        <w:rPr>
          <w:rFonts w:ascii="Arial" w:hAnsi="Arial" w:cs="Arial"/>
          <w:szCs w:val="16"/>
        </w:rPr>
        <w:t>dotýká ochranných pásem přírodních léčivých zdrojů, zdrojů přírodních minerálních vod ryzích a přírodních léčebných lázní a lázeňských míst,</w:t>
      </w:r>
    </w:p>
    <w:p w14:paraId="12CA3CA3" w14:textId="77777777" w:rsidR="0014123B" w:rsidRPr="00E30970" w:rsidRDefault="0014123B" w:rsidP="00390BAE">
      <w:pPr>
        <w:pStyle w:val="Odstavecseseznamem"/>
        <w:numPr>
          <w:ilvl w:val="1"/>
          <w:numId w:val="11"/>
        </w:numPr>
        <w:ind w:left="700" w:hanging="266"/>
        <w:rPr>
          <w:rFonts w:ascii="Arial" w:hAnsi="Arial" w:cs="Arial"/>
          <w:szCs w:val="16"/>
        </w:rPr>
      </w:pPr>
      <w:r w:rsidRPr="00E30970">
        <w:rPr>
          <w:rFonts w:ascii="Arial" w:hAnsi="Arial" w:cs="Arial"/>
          <w:szCs w:val="16"/>
        </w:rPr>
        <w:t>Ministerstvem životního prostředí</w:t>
      </w:r>
      <w:r w:rsidR="00D353B3">
        <w:rPr>
          <w:rFonts w:ascii="Arial" w:hAnsi="Arial" w:cs="Arial"/>
          <w:szCs w:val="16"/>
        </w:rPr>
        <w:t>,</w:t>
      </w:r>
      <w:r w:rsidRPr="00E30970">
        <w:rPr>
          <w:rFonts w:ascii="Arial" w:hAnsi="Arial" w:cs="Arial"/>
          <w:szCs w:val="16"/>
        </w:rPr>
        <w:t xml:space="preserve"> dotýká-li se </w:t>
      </w:r>
      <w:r w:rsidR="00065EAA">
        <w:rPr>
          <w:rFonts w:ascii="Arial" w:hAnsi="Arial" w:cs="Arial"/>
          <w:szCs w:val="16"/>
        </w:rPr>
        <w:t>PRVKÚK</w:t>
      </w:r>
      <w:r w:rsidRPr="00E30970">
        <w:rPr>
          <w:rFonts w:ascii="Arial" w:hAnsi="Arial" w:cs="Arial"/>
          <w:szCs w:val="16"/>
        </w:rPr>
        <w:t xml:space="preserve"> chráněných území a ochranných pásem v oblasti ochrany životního prostředí,</w:t>
      </w:r>
    </w:p>
    <w:p w14:paraId="7384FB86" w14:textId="77777777" w:rsidR="005932B9" w:rsidRPr="006D67C7" w:rsidRDefault="006020C5" w:rsidP="005D2FE3">
      <w:pPr>
        <w:keepNext/>
        <w:spacing w:before="600" w:after="120"/>
        <w:rPr>
          <w:rFonts w:ascii="Tahoma" w:hAnsi="Tahoma" w:cs="Tahoma"/>
          <w:b/>
        </w:rPr>
      </w:pPr>
      <w:r w:rsidRPr="006D67C7">
        <w:rPr>
          <w:rFonts w:ascii="Tahoma" w:hAnsi="Tahoma" w:cs="Tahoma"/>
          <w:b/>
        </w:rPr>
        <w:t xml:space="preserve">4. </w:t>
      </w:r>
      <w:r w:rsidR="005932B9" w:rsidRPr="006D67C7">
        <w:rPr>
          <w:rFonts w:ascii="Tahoma" w:hAnsi="Tahoma" w:cs="Tahoma"/>
          <w:b/>
        </w:rPr>
        <w:t>Prohlášení žadatele:</w:t>
      </w:r>
    </w:p>
    <w:p w14:paraId="4FB23A5E" w14:textId="77777777" w:rsidR="005932B9" w:rsidRPr="00CE3548" w:rsidRDefault="005932B9" w:rsidP="005D2FE3">
      <w:pPr>
        <w:pStyle w:val="mj"/>
        <w:keepNext/>
        <w:spacing w:after="1200"/>
        <w:rPr>
          <w:rFonts w:ascii="Tahoma" w:hAnsi="Tahoma" w:cs="Tahoma"/>
          <w:iCs/>
          <w:sz w:val="20"/>
        </w:rPr>
      </w:pPr>
      <w:r w:rsidRPr="00CE3548">
        <w:rPr>
          <w:rFonts w:ascii="Tahoma" w:hAnsi="Tahoma" w:cs="Tahoma"/>
          <w:iCs/>
          <w:sz w:val="20"/>
        </w:rPr>
        <w:t xml:space="preserve">Prohlašuji, že uvedené údaje jsou úplné a pravdivé, nezatajuji žádné okolnosti důležité pro posouzení žádosti a náklady na realizaci opatření navržených v rámci </w:t>
      </w:r>
      <w:r w:rsidR="00935778">
        <w:rPr>
          <w:rFonts w:ascii="Tahoma" w:hAnsi="Tahoma" w:cs="Tahoma"/>
          <w:iCs/>
          <w:sz w:val="20"/>
        </w:rPr>
        <w:t>PRVKÚK</w:t>
      </w:r>
      <w:r w:rsidRPr="00CE3548">
        <w:rPr>
          <w:rFonts w:ascii="Tahoma" w:hAnsi="Tahoma" w:cs="Tahoma"/>
          <w:iCs/>
          <w:sz w:val="20"/>
        </w:rPr>
        <w:t xml:space="preserve"> byl</w:t>
      </w:r>
      <w:r w:rsidR="002C496A" w:rsidRPr="00CE3548">
        <w:rPr>
          <w:rFonts w:ascii="Tahoma" w:hAnsi="Tahoma" w:cs="Tahoma"/>
          <w:iCs/>
          <w:sz w:val="20"/>
        </w:rPr>
        <w:t>y</w:t>
      </w:r>
      <w:r w:rsidRPr="00CE3548">
        <w:rPr>
          <w:rFonts w:ascii="Tahoma" w:hAnsi="Tahoma" w:cs="Tahoma"/>
          <w:iCs/>
          <w:sz w:val="20"/>
        </w:rPr>
        <w:t xml:space="preserve"> vypoč</w:t>
      </w:r>
      <w:r w:rsidR="002C496A" w:rsidRPr="00CE3548">
        <w:rPr>
          <w:rFonts w:ascii="Tahoma" w:hAnsi="Tahoma" w:cs="Tahoma"/>
          <w:iCs/>
          <w:sz w:val="20"/>
        </w:rPr>
        <w:t>teny</w:t>
      </w:r>
      <w:r w:rsidRPr="00CE3548">
        <w:rPr>
          <w:rFonts w:ascii="Tahoma" w:hAnsi="Tahoma" w:cs="Tahoma"/>
          <w:iCs/>
          <w:sz w:val="20"/>
        </w:rPr>
        <w:t xml:space="preserve"> podle platného metodického pokynu Ministerstva zemědělství pro orientační ukazatele výpočtu pořizovací (aktualizované) ceny objektů</w:t>
      </w:r>
      <w:r w:rsidR="00EB5C4C">
        <w:rPr>
          <w:rFonts w:ascii="Tahoma" w:hAnsi="Tahoma" w:cs="Tahoma"/>
          <w:iCs/>
          <w:sz w:val="20"/>
        </w:rPr>
        <w:t xml:space="preserve"> </w:t>
      </w:r>
      <w:r w:rsidR="002A71BC">
        <w:rPr>
          <w:rFonts w:ascii="Tahoma" w:hAnsi="Tahoma" w:cs="Tahoma"/>
          <w:iCs/>
          <w:sz w:val="20"/>
          <w:vertAlign w:val="superscript"/>
        </w:rPr>
        <w:fldChar w:fldCharType="begin"/>
      </w:r>
      <w:r w:rsidR="002A71BC">
        <w:rPr>
          <w:rFonts w:ascii="Tahoma" w:hAnsi="Tahoma" w:cs="Tahoma"/>
          <w:iCs/>
          <w:sz w:val="20"/>
          <w:vertAlign w:val="superscript"/>
        </w:rPr>
        <w:instrText xml:space="preserve"> HYPERLINK  \l "tri" </w:instrText>
      </w:r>
      <w:r w:rsidR="002A71BC">
        <w:rPr>
          <w:rFonts w:ascii="Tahoma" w:hAnsi="Tahoma" w:cs="Tahoma"/>
          <w:iCs/>
          <w:sz w:val="20"/>
          <w:vertAlign w:val="superscript"/>
        </w:rPr>
      </w:r>
      <w:r w:rsidR="002A71BC">
        <w:rPr>
          <w:rFonts w:ascii="Tahoma" w:hAnsi="Tahoma" w:cs="Tahoma"/>
          <w:iCs/>
          <w:sz w:val="20"/>
          <w:vertAlign w:val="superscript"/>
        </w:rPr>
        <w:fldChar w:fldCharType="separate"/>
      </w:r>
      <w:r w:rsidR="007A0EB6">
        <w:rPr>
          <w:rStyle w:val="Hypertextovodkaz"/>
          <w:rFonts w:ascii="Tahoma" w:hAnsi="Tahoma" w:cs="Tahoma"/>
          <w:iCs/>
          <w:sz w:val="20"/>
          <w:vertAlign w:val="superscript"/>
        </w:rPr>
        <w:t>5</w:t>
      </w:r>
      <w:r w:rsidR="005272DC" w:rsidRPr="002A71BC">
        <w:rPr>
          <w:rStyle w:val="Hypertextovodkaz"/>
          <w:rFonts w:ascii="Tahoma" w:hAnsi="Tahoma" w:cs="Tahoma"/>
          <w:iCs/>
          <w:sz w:val="20"/>
          <w:vertAlign w:val="superscript"/>
        </w:rPr>
        <w:t>)</w:t>
      </w:r>
      <w:r w:rsidR="002A71BC">
        <w:rPr>
          <w:rFonts w:ascii="Tahoma" w:hAnsi="Tahoma" w:cs="Tahoma"/>
          <w:iCs/>
          <w:sz w:val="20"/>
          <w:vertAlign w:val="superscript"/>
        </w:rPr>
        <w:fldChar w:fldCharType="end"/>
      </w:r>
      <w:r w:rsidRPr="00CE3548">
        <w:rPr>
          <w:rFonts w:ascii="Tahoma" w:hAnsi="Tahoma" w:cs="Tahoma"/>
          <w:iCs/>
          <w:sz w:val="20"/>
        </w:rPr>
        <w:t>.</w:t>
      </w:r>
    </w:p>
    <w:tbl>
      <w:tblPr>
        <w:tblW w:w="0" w:type="auto"/>
        <w:tblInd w:w="-46" w:type="dxa"/>
        <w:tblLook w:val="04A0" w:firstRow="1" w:lastRow="0" w:firstColumn="1" w:lastColumn="0" w:noHBand="0" w:noVBand="1"/>
      </w:tblPr>
      <w:tblGrid>
        <w:gridCol w:w="5683"/>
        <w:gridCol w:w="3651"/>
      </w:tblGrid>
      <w:tr w:rsidR="005932B9" w:rsidRPr="00CE3548" w14:paraId="121B5544" w14:textId="77777777" w:rsidTr="00050382">
        <w:tc>
          <w:tcPr>
            <w:tcW w:w="5683" w:type="dxa"/>
            <w:shd w:val="clear" w:color="auto" w:fill="auto"/>
          </w:tcPr>
          <w:p w14:paraId="0375F734" w14:textId="77777777" w:rsidR="005932B9" w:rsidRPr="00CE3548" w:rsidRDefault="006020C5" w:rsidP="005D2FE3">
            <w:pPr>
              <w:keepNext/>
              <w:jc w:val="both"/>
              <w:rPr>
                <w:rFonts w:ascii="Tahoma" w:hAnsi="Tahoma" w:cs="Tahoma"/>
                <w:b/>
                <w:sz w:val="20"/>
                <w:szCs w:val="20"/>
              </w:rPr>
            </w:pPr>
            <w:r w:rsidRPr="00CE3548">
              <w:rPr>
                <w:rFonts w:ascii="Tahoma" w:hAnsi="Tahoma" w:cs="Tahoma"/>
                <w:b/>
                <w:sz w:val="20"/>
                <w:szCs w:val="20"/>
              </w:rPr>
              <w:t xml:space="preserve">Datum: </w:t>
            </w:r>
          </w:p>
        </w:tc>
        <w:tc>
          <w:tcPr>
            <w:tcW w:w="3651" w:type="dxa"/>
            <w:shd w:val="clear" w:color="auto" w:fill="auto"/>
          </w:tcPr>
          <w:p w14:paraId="5F992B34" w14:textId="77777777" w:rsidR="005932B9" w:rsidRPr="00CE3548" w:rsidRDefault="005932B9" w:rsidP="005D2FE3">
            <w:pPr>
              <w:keepNext/>
              <w:jc w:val="both"/>
              <w:rPr>
                <w:rFonts w:ascii="Tahoma" w:hAnsi="Tahoma" w:cs="Tahoma"/>
                <w:sz w:val="20"/>
                <w:szCs w:val="20"/>
              </w:rPr>
            </w:pPr>
            <w:r w:rsidRPr="00CE3548">
              <w:rPr>
                <w:rFonts w:ascii="Tahoma" w:hAnsi="Tahoma" w:cs="Tahoma"/>
                <w:b/>
                <w:bCs/>
                <w:sz w:val="20"/>
                <w:szCs w:val="20"/>
              </w:rPr>
              <w:t>Razítko a podpis statutárního</w:t>
            </w:r>
          </w:p>
        </w:tc>
      </w:tr>
      <w:tr w:rsidR="005932B9" w:rsidRPr="00CE3548" w14:paraId="1881F5B4" w14:textId="77777777" w:rsidTr="00050382">
        <w:tc>
          <w:tcPr>
            <w:tcW w:w="5683" w:type="dxa"/>
            <w:shd w:val="clear" w:color="auto" w:fill="auto"/>
          </w:tcPr>
          <w:p w14:paraId="3DA2D058" w14:textId="77777777" w:rsidR="005932B9" w:rsidRPr="00CE3548" w:rsidRDefault="005932B9" w:rsidP="006020C5">
            <w:pPr>
              <w:jc w:val="both"/>
              <w:rPr>
                <w:rFonts w:ascii="Tahoma" w:hAnsi="Tahoma" w:cs="Tahoma"/>
                <w:b/>
                <w:sz w:val="20"/>
                <w:szCs w:val="20"/>
              </w:rPr>
            </w:pPr>
          </w:p>
        </w:tc>
        <w:tc>
          <w:tcPr>
            <w:tcW w:w="3651" w:type="dxa"/>
            <w:shd w:val="clear" w:color="auto" w:fill="auto"/>
          </w:tcPr>
          <w:p w14:paraId="2A1F941D" w14:textId="77777777" w:rsidR="005932B9" w:rsidRPr="00CE3548" w:rsidRDefault="005932B9" w:rsidP="00050382">
            <w:pPr>
              <w:jc w:val="both"/>
              <w:rPr>
                <w:rFonts w:ascii="Tahoma" w:hAnsi="Tahoma" w:cs="Tahoma"/>
                <w:sz w:val="20"/>
                <w:szCs w:val="20"/>
              </w:rPr>
            </w:pPr>
            <w:r w:rsidRPr="00CE3548">
              <w:rPr>
                <w:rFonts w:ascii="Tahoma" w:hAnsi="Tahoma" w:cs="Tahoma"/>
                <w:b/>
                <w:bCs/>
                <w:sz w:val="20"/>
                <w:szCs w:val="20"/>
              </w:rPr>
              <w:t>zástupce žadatele</w:t>
            </w:r>
          </w:p>
        </w:tc>
      </w:tr>
    </w:tbl>
    <w:p w14:paraId="4CBBB3B6" w14:textId="77777777" w:rsidR="00681003" w:rsidRDefault="00681003" w:rsidP="00681003">
      <w:pPr>
        <w:pStyle w:val="mj"/>
        <w:rPr>
          <w:rFonts w:ascii="Tahoma" w:hAnsi="Tahoma" w:cs="Tahoma"/>
          <w:iCs/>
          <w:sz w:val="20"/>
        </w:rPr>
      </w:pPr>
    </w:p>
    <w:p w14:paraId="57EA253B" w14:textId="77777777" w:rsidR="00681003" w:rsidRDefault="00681003" w:rsidP="00681003">
      <w:pPr>
        <w:jc w:val="both"/>
        <w:rPr>
          <w:rFonts w:ascii="Tahoma" w:hAnsi="Tahoma" w:cs="Tahoma"/>
          <w:sz w:val="20"/>
          <w:szCs w:val="20"/>
        </w:rPr>
      </w:pPr>
    </w:p>
    <w:p w14:paraId="4CA339A6" w14:textId="77777777" w:rsidR="00681003" w:rsidRDefault="00681003" w:rsidP="00681003">
      <w:pPr>
        <w:jc w:val="both"/>
        <w:rPr>
          <w:rFonts w:ascii="Tahoma" w:hAnsi="Tahoma" w:cs="Tahoma"/>
          <w:sz w:val="20"/>
          <w:szCs w:val="20"/>
        </w:rPr>
      </w:pPr>
    </w:p>
    <w:p w14:paraId="2CE780C1" w14:textId="77777777" w:rsidR="00F968DE" w:rsidRDefault="00F968DE" w:rsidP="00F968DE">
      <w:pPr>
        <w:pStyle w:val="mj"/>
        <w:pBdr>
          <w:bottom w:val="single" w:sz="4" w:space="1" w:color="auto"/>
        </w:pBdr>
        <w:rPr>
          <w:rFonts w:ascii="Tahoma" w:hAnsi="Tahoma" w:cs="Tahoma"/>
          <w:iCs/>
          <w:sz w:val="20"/>
        </w:rPr>
      </w:pPr>
    </w:p>
    <w:p w14:paraId="484331B9" w14:textId="77777777" w:rsidR="00681003" w:rsidRPr="00CD2BFE" w:rsidRDefault="00681003" w:rsidP="00681003">
      <w:pPr>
        <w:jc w:val="both"/>
        <w:rPr>
          <w:rFonts w:ascii="Tahoma" w:hAnsi="Tahoma" w:cs="Tahoma"/>
          <w:sz w:val="20"/>
          <w:szCs w:val="20"/>
        </w:rPr>
      </w:pPr>
    </w:p>
    <w:p w14:paraId="54D7563B" w14:textId="77777777" w:rsidR="00681003" w:rsidRDefault="00681003" w:rsidP="00681003">
      <w:pPr>
        <w:tabs>
          <w:tab w:val="left" w:pos="322"/>
        </w:tabs>
        <w:spacing w:after="60"/>
        <w:ind w:left="323" w:hanging="323"/>
        <w:jc w:val="both"/>
        <w:rPr>
          <w:rFonts w:ascii="Tahoma" w:hAnsi="Tahoma" w:cs="Tahoma"/>
          <w:sz w:val="20"/>
          <w:szCs w:val="20"/>
        </w:rPr>
      </w:pPr>
      <w:bookmarkStart w:id="0" w:name="nula"/>
      <w:bookmarkEnd w:id="0"/>
      <w:r w:rsidRPr="007F38AA">
        <w:rPr>
          <w:rFonts w:ascii="Tahoma" w:hAnsi="Tahoma" w:cs="Tahoma"/>
          <w:b/>
          <w:sz w:val="20"/>
          <w:szCs w:val="20"/>
          <w:vertAlign w:val="superscript"/>
        </w:rPr>
        <w:t>1)</w:t>
      </w:r>
      <w:r>
        <w:rPr>
          <w:rFonts w:ascii="Tahoma" w:hAnsi="Tahoma" w:cs="Tahoma"/>
          <w:sz w:val="20"/>
          <w:szCs w:val="20"/>
        </w:rPr>
        <w:tab/>
      </w:r>
      <w:r w:rsidRPr="00CD2BFE">
        <w:rPr>
          <w:rFonts w:ascii="Tahoma" w:hAnsi="Tahoma" w:cs="Tahoma"/>
          <w:sz w:val="20"/>
          <w:szCs w:val="20"/>
        </w:rPr>
        <w:t xml:space="preserve">Žádost </w:t>
      </w:r>
      <w:r>
        <w:rPr>
          <w:rFonts w:ascii="Tahoma" w:hAnsi="Tahoma" w:cs="Tahoma"/>
          <w:sz w:val="20"/>
          <w:szCs w:val="20"/>
        </w:rPr>
        <w:t>se podává</w:t>
      </w:r>
      <w:r w:rsidRPr="00CD2BFE">
        <w:rPr>
          <w:rFonts w:ascii="Tahoma" w:hAnsi="Tahoma" w:cs="Tahoma"/>
          <w:sz w:val="20"/>
          <w:szCs w:val="20"/>
        </w:rPr>
        <w:t xml:space="preserve"> emailem na adresu elektronické podatelny (</w:t>
      </w:r>
      <w:hyperlink r:id="rId8" w:history="1">
        <w:r w:rsidRPr="00CD2BFE">
          <w:rPr>
            <w:rStyle w:val="Hypertextovodkaz"/>
            <w:rFonts w:ascii="Tahoma" w:hAnsi="Tahoma" w:cs="Tahoma"/>
            <w:sz w:val="20"/>
            <w:szCs w:val="20"/>
          </w:rPr>
          <w:t>posta@msk.cz</w:t>
        </w:r>
      </w:hyperlink>
      <w:r w:rsidRPr="00CD2BFE">
        <w:rPr>
          <w:rFonts w:ascii="Tahoma" w:hAnsi="Tahoma" w:cs="Tahoma"/>
          <w:sz w:val="20"/>
          <w:szCs w:val="20"/>
        </w:rPr>
        <w:t>)</w:t>
      </w:r>
      <w:r>
        <w:rPr>
          <w:rFonts w:ascii="Tahoma" w:hAnsi="Tahoma" w:cs="Tahoma"/>
          <w:sz w:val="20"/>
          <w:szCs w:val="20"/>
        </w:rPr>
        <w:t>, popř.</w:t>
      </w:r>
      <w:r w:rsidRPr="00CD2BFE">
        <w:rPr>
          <w:rFonts w:ascii="Tahoma" w:hAnsi="Tahoma" w:cs="Tahoma"/>
          <w:sz w:val="20"/>
          <w:szCs w:val="20"/>
        </w:rPr>
        <w:t xml:space="preserve"> </w:t>
      </w:r>
      <w:r>
        <w:rPr>
          <w:rFonts w:ascii="Tahoma" w:hAnsi="Tahoma" w:cs="Tahoma"/>
          <w:sz w:val="20"/>
          <w:szCs w:val="20"/>
        </w:rPr>
        <w:t>prostřednictvím</w:t>
      </w:r>
      <w:r w:rsidRPr="00CD2BFE">
        <w:rPr>
          <w:rFonts w:ascii="Tahoma" w:hAnsi="Tahoma" w:cs="Tahoma"/>
          <w:sz w:val="20"/>
          <w:szCs w:val="20"/>
        </w:rPr>
        <w:t xml:space="preserve"> datové schránky Moravskoslezského kraje </w:t>
      </w:r>
      <w:r>
        <w:rPr>
          <w:rFonts w:ascii="Tahoma" w:hAnsi="Tahoma" w:cs="Tahoma"/>
          <w:sz w:val="20"/>
          <w:szCs w:val="20"/>
        </w:rPr>
        <w:t xml:space="preserve">(IDDS: </w:t>
      </w:r>
      <w:r>
        <w:rPr>
          <w:rStyle w:val="sep2"/>
          <w:rFonts w:ascii="Arial" w:hAnsi="Arial" w:cs="Arial"/>
          <w:color w:val="231F20"/>
          <w:sz w:val="21"/>
          <w:szCs w:val="21"/>
        </w:rPr>
        <w:t xml:space="preserve">8x6bxsd) </w:t>
      </w:r>
      <w:r w:rsidRPr="00CD2BFE">
        <w:rPr>
          <w:rFonts w:ascii="Tahoma" w:hAnsi="Tahoma" w:cs="Tahoma"/>
          <w:sz w:val="20"/>
          <w:szCs w:val="20"/>
        </w:rPr>
        <w:t>nebo poštou</w:t>
      </w:r>
      <w:r>
        <w:rPr>
          <w:rFonts w:ascii="Tahoma" w:hAnsi="Tahoma" w:cs="Tahoma"/>
          <w:sz w:val="20"/>
          <w:szCs w:val="20"/>
        </w:rPr>
        <w:t xml:space="preserve"> na adresu uvedenou v záhlaví žádosti</w:t>
      </w:r>
      <w:r w:rsidRPr="00CD2BFE">
        <w:rPr>
          <w:rFonts w:ascii="Tahoma" w:hAnsi="Tahoma" w:cs="Tahoma"/>
          <w:sz w:val="20"/>
          <w:szCs w:val="20"/>
        </w:rPr>
        <w:t xml:space="preserve">. Povinné přílohy je potřeba </w:t>
      </w:r>
      <w:r>
        <w:rPr>
          <w:rFonts w:ascii="Tahoma" w:hAnsi="Tahoma" w:cs="Tahoma"/>
          <w:sz w:val="20"/>
          <w:szCs w:val="20"/>
        </w:rPr>
        <w:t>zaslat</w:t>
      </w:r>
      <w:r w:rsidRPr="00CD2BFE">
        <w:rPr>
          <w:rFonts w:ascii="Tahoma" w:hAnsi="Tahoma" w:cs="Tahoma"/>
          <w:sz w:val="20"/>
          <w:szCs w:val="20"/>
        </w:rPr>
        <w:t xml:space="preserve"> v elektronické podobě (emailem, do datové schránky, přes webovou službu umožňující zasílání datových balíků nebo na CD/DVD)</w:t>
      </w:r>
      <w:r>
        <w:rPr>
          <w:rFonts w:ascii="Tahoma" w:hAnsi="Tahoma" w:cs="Tahoma"/>
          <w:sz w:val="20"/>
          <w:szCs w:val="20"/>
        </w:rPr>
        <w:t>.</w:t>
      </w:r>
    </w:p>
    <w:p w14:paraId="6413EEF9" w14:textId="77777777" w:rsidR="00681003" w:rsidRDefault="00681003" w:rsidP="00681003">
      <w:pPr>
        <w:tabs>
          <w:tab w:val="left" w:pos="322"/>
        </w:tabs>
        <w:spacing w:after="60"/>
        <w:ind w:left="323" w:hanging="323"/>
        <w:jc w:val="both"/>
        <w:rPr>
          <w:rFonts w:ascii="Tahoma" w:hAnsi="Tahoma" w:cs="Tahoma"/>
          <w:sz w:val="20"/>
          <w:szCs w:val="20"/>
        </w:rPr>
      </w:pPr>
      <w:bookmarkStart w:id="1" w:name="jedna"/>
      <w:bookmarkEnd w:id="1"/>
      <w:r>
        <w:rPr>
          <w:rFonts w:ascii="Tahoma" w:hAnsi="Tahoma" w:cs="Tahoma"/>
          <w:b/>
          <w:sz w:val="20"/>
          <w:szCs w:val="20"/>
          <w:vertAlign w:val="superscript"/>
        </w:rPr>
        <w:t>2</w:t>
      </w:r>
      <w:r w:rsidRPr="00B54031">
        <w:rPr>
          <w:rFonts w:ascii="Tahoma" w:hAnsi="Tahoma" w:cs="Tahoma"/>
          <w:b/>
          <w:sz w:val="20"/>
          <w:szCs w:val="20"/>
          <w:vertAlign w:val="superscript"/>
        </w:rPr>
        <w:t>)</w:t>
      </w:r>
      <w:r>
        <w:rPr>
          <w:rFonts w:ascii="Tahoma" w:hAnsi="Tahoma" w:cs="Tahoma"/>
          <w:b/>
          <w:sz w:val="20"/>
          <w:szCs w:val="20"/>
          <w:vertAlign w:val="superscript"/>
        </w:rPr>
        <w:tab/>
      </w:r>
      <w:r>
        <w:rPr>
          <w:rFonts w:ascii="Tahoma" w:hAnsi="Tahoma" w:cs="Tahoma"/>
          <w:sz w:val="20"/>
          <w:szCs w:val="20"/>
        </w:rPr>
        <w:t>Nehodící se škrtněte.</w:t>
      </w:r>
    </w:p>
    <w:p w14:paraId="6BC3A29E" w14:textId="77777777" w:rsidR="00681003" w:rsidRDefault="00681003" w:rsidP="00681003">
      <w:pPr>
        <w:tabs>
          <w:tab w:val="left" w:pos="322"/>
        </w:tabs>
        <w:spacing w:after="60"/>
        <w:ind w:left="323" w:hanging="323"/>
        <w:jc w:val="both"/>
        <w:rPr>
          <w:rFonts w:ascii="Tahoma" w:hAnsi="Tahoma" w:cs="Tahoma"/>
          <w:sz w:val="20"/>
          <w:szCs w:val="20"/>
        </w:rPr>
      </w:pPr>
      <w:bookmarkStart w:id="2" w:name="dve"/>
      <w:bookmarkEnd w:id="2"/>
      <w:r>
        <w:rPr>
          <w:rFonts w:ascii="Tahoma" w:hAnsi="Tahoma" w:cs="Tahoma"/>
          <w:b/>
          <w:sz w:val="20"/>
          <w:szCs w:val="20"/>
          <w:vertAlign w:val="superscript"/>
        </w:rPr>
        <w:t>3</w:t>
      </w:r>
      <w:r w:rsidRPr="00B54031">
        <w:rPr>
          <w:rFonts w:ascii="Tahoma" w:hAnsi="Tahoma" w:cs="Tahoma"/>
          <w:b/>
          <w:sz w:val="20"/>
          <w:szCs w:val="20"/>
          <w:vertAlign w:val="superscript"/>
        </w:rPr>
        <w:t>)</w:t>
      </w:r>
      <w:r>
        <w:rPr>
          <w:rFonts w:ascii="Tahoma" w:hAnsi="Tahoma" w:cs="Tahoma"/>
          <w:b/>
          <w:sz w:val="20"/>
          <w:szCs w:val="20"/>
          <w:vertAlign w:val="superscript"/>
        </w:rPr>
        <w:tab/>
      </w:r>
      <w:r w:rsidRPr="00CD2BFE">
        <w:rPr>
          <w:rFonts w:ascii="Tahoma" w:hAnsi="Tahoma" w:cs="Tahoma"/>
          <w:sz w:val="20"/>
          <w:szCs w:val="20"/>
        </w:rPr>
        <w:t>Platnou kartu obce obdrží žadatel na email na základě emailové nebo telefonické žádosti, kontaktní osoba je uved</w:t>
      </w:r>
      <w:r>
        <w:rPr>
          <w:rFonts w:ascii="Tahoma" w:hAnsi="Tahoma" w:cs="Tahoma"/>
          <w:sz w:val="20"/>
          <w:szCs w:val="20"/>
        </w:rPr>
        <w:t xml:space="preserve">ena </w:t>
      </w:r>
      <w:r w:rsidR="009F710A">
        <w:rPr>
          <w:rFonts w:ascii="Tahoma" w:hAnsi="Tahoma" w:cs="Tahoma"/>
          <w:sz w:val="20"/>
          <w:szCs w:val="20"/>
        </w:rPr>
        <w:t>v</w:t>
      </w:r>
      <w:r w:rsidR="005D2FE3">
        <w:rPr>
          <w:rFonts w:ascii="Tahoma" w:hAnsi="Tahoma" w:cs="Tahoma"/>
          <w:sz w:val="20"/>
          <w:szCs w:val="20"/>
        </w:rPr>
        <w:t> </w:t>
      </w:r>
      <w:r w:rsidR="009F710A">
        <w:rPr>
          <w:rFonts w:ascii="Tahoma" w:hAnsi="Tahoma" w:cs="Tahoma"/>
          <w:sz w:val="20"/>
          <w:szCs w:val="20"/>
        </w:rPr>
        <w:t>informacích</w:t>
      </w:r>
      <w:r w:rsidR="009F710A" w:rsidRPr="009F710A">
        <w:rPr>
          <w:rFonts w:ascii="Tahoma" w:hAnsi="Tahoma" w:cs="Tahoma"/>
          <w:sz w:val="20"/>
          <w:szCs w:val="20"/>
        </w:rPr>
        <w:t xml:space="preserve"> </w:t>
      </w:r>
      <w:r w:rsidR="009F710A">
        <w:rPr>
          <w:rFonts w:ascii="Tahoma" w:hAnsi="Tahoma" w:cs="Tahoma"/>
          <w:sz w:val="20"/>
          <w:szCs w:val="20"/>
        </w:rPr>
        <w:t>níže</w:t>
      </w:r>
      <w:r>
        <w:rPr>
          <w:rFonts w:ascii="Tahoma" w:hAnsi="Tahoma" w:cs="Tahoma"/>
          <w:sz w:val="20"/>
          <w:szCs w:val="20"/>
        </w:rPr>
        <w:t>.</w:t>
      </w:r>
    </w:p>
    <w:p w14:paraId="4B427146" w14:textId="77777777" w:rsidR="00681003" w:rsidRDefault="00681003" w:rsidP="00681003">
      <w:pPr>
        <w:tabs>
          <w:tab w:val="left" w:pos="322"/>
        </w:tabs>
        <w:spacing w:after="60"/>
        <w:ind w:left="323" w:hanging="323"/>
        <w:jc w:val="both"/>
        <w:rPr>
          <w:rFonts w:ascii="Tahoma" w:hAnsi="Tahoma" w:cs="Tahoma"/>
          <w:sz w:val="20"/>
          <w:szCs w:val="20"/>
        </w:rPr>
      </w:pPr>
      <w:r>
        <w:rPr>
          <w:rFonts w:ascii="Tahoma" w:hAnsi="Tahoma" w:cs="Tahoma"/>
          <w:sz w:val="20"/>
          <w:szCs w:val="20"/>
        </w:rPr>
        <w:tab/>
      </w:r>
      <w:r w:rsidRPr="00CD2BFE">
        <w:rPr>
          <w:rFonts w:ascii="Tahoma" w:hAnsi="Tahoma" w:cs="Tahoma"/>
          <w:sz w:val="20"/>
          <w:szCs w:val="20"/>
        </w:rPr>
        <w:t>Měněný text musí být zřetelně barevně odlišen</w:t>
      </w:r>
      <w:r>
        <w:rPr>
          <w:rFonts w:ascii="Tahoma" w:hAnsi="Tahoma" w:cs="Tahoma"/>
          <w:sz w:val="20"/>
          <w:szCs w:val="20"/>
        </w:rPr>
        <w:t>.</w:t>
      </w:r>
    </w:p>
    <w:p w14:paraId="4F00573B" w14:textId="77777777" w:rsidR="00681003" w:rsidRDefault="00681003" w:rsidP="00681003">
      <w:pPr>
        <w:tabs>
          <w:tab w:val="left" w:pos="322"/>
        </w:tabs>
        <w:spacing w:after="60"/>
        <w:ind w:left="323" w:hanging="323"/>
        <w:jc w:val="both"/>
        <w:rPr>
          <w:rFonts w:ascii="Tahoma" w:hAnsi="Tahoma" w:cs="Tahoma"/>
          <w:sz w:val="20"/>
          <w:szCs w:val="20"/>
        </w:rPr>
      </w:pPr>
      <w:r>
        <w:rPr>
          <w:rFonts w:ascii="Tahoma" w:hAnsi="Tahoma" w:cs="Tahoma"/>
          <w:sz w:val="20"/>
          <w:szCs w:val="20"/>
        </w:rPr>
        <w:tab/>
      </w:r>
      <w:r w:rsidRPr="00CD2BFE">
        <w:rPr>
          <w:rFonts w:ascii="Tahoma" w:hAnsi="Tahoma" w:cs="Tahoma"/>
          <w:sz w:val="20"/>
          <w:szCs w:val="20"/>
        </w:rPr>
        <w:t>Pokud je obec v </w:t>
      </w:r>
      <w:r>
        <w:rPr>
          <w:rFonts w:ascii="Tahoma" w:hAnsi="Tahoma" w:cs="Tahoma"/>
          <w:sz w:val="20"/>
          <w:szCs w:val="20"/>
        </w:rPr>
        <w:t>PRVKÚK</w:t>
      </w:r>
      <w:r w:rsidRPr="00CD2BFE">
        <w:rPr>
          <w:rFonts w:ascii="Tahoma" w:hAnsi="Tahoma" w:cs="Tahoma"/>
          <w:sz w:val="20"/>
          <w:szCs w:val="20"/>
        </w:rPr>
        <w:t xml:space="preserve"> rozdělena na místní části</w:t>
      </w:r>
      <w:r w:rsidR="009F710A">
        <w:rPr>
          <w:rFonts w:ascii="Tahoma" w:hAnsi="Tahoma" w:cs="Tahoma"/>
          <w:sz w:val="20"/>
          <w:szCs w:val="20"/>
        </w:rPr>
        <w:t xml:space="preserve"> (obvykle dle katastrálních území)</w:t>
      </w:r>
      <w:r w:rsidRPr="00CD2BFE">
        <w:rPr>
          <w:rFonts w:ascii="Tahoma" w:hAnsi="Tahoma" w:cs="Tahoma"/>
          <w:sz w:val="20"/>
          <w:szCs w:val="20"/>
        </w:rPr>
        <w:t>, je nutné toto členění zachovat.</w:t>
      </w:r>
    </w:p>
    <w:p w14:paraId="5B1F533D" w14:textId="77777777" w:rsidR="00681003" w:rsidRDefault="00681003" w:rsidP="00681003">
      <w:pPr>
        <w:tabs>
          <w:tab w:val="left" w:pos="322"/>
        </w:tabs>
        <w:spacing w:after="60"/>
        <w:ind w:left="323" w:hanging="323"/>
        <w:jc w:val="both"/>
        <w:rPr>
          <w:rFonts w:ascii="Tahoma" w:hAnsi="Tahoma" w:cs="Tahoma"/>
          <w:sz w:val="20"/>
          <w:szCs w:val="20"/>
        </w:rPr>
      </w:pPr>
      <w:r>
        <w:rPr>
          <w:rFonts w:ascii="Tahoma" w:hAnsi="Tahoma" w:cs="Tahoma"/>
          <w:sz w:val="20"/>
          <w:szCs w:val="20"/>
        </w:rPr>
        <w:lastRenderedPageBreak/>
        <w:tab/>
      </w:r>
      <w:r w:rsidRPr="00CD2BFE">
        <w:rPr>
          <w:rFonts w:ascii="Tahoma" w:hAnsi="Tahoma" w:cs="Tahoma"/>
          <w:sz w:val="20"/>
          <w:szCs w:val="20"/>
        </w:rPr>
        <w:t>Navrhovaná opatření je nezbytné specifikovat (uvést přibližnou délku potr</w:t>
      </w:r>
      <w:r>
        <w:rPr>
          <w:rFonts w:ascii="Tahoma" w:hAnsi="Tahoma" w:cs="Tahoma"/>
          <w:sz w:val="20"/>
          <w:szCs w:val="20"/>
        </w:rPr>
        <w:t>ubí, kapacitu ČOV, vodojemu…) a </w:t>
      </w:r>
      <w:r w:rsidRPr="00CD2BFE">
        <w:rPr>
          <w:rFonts w:ascii="Tahoma" w:hAnsi="Tahoma" w:cs="Tahoma"/>
          <w:sz w:val="20"/>
          <w:szCs w:val="20"/>
        </w:rPr>
        <w:t xml:space="preserve">uvést dobu realizace těchto opatření a náklady na jejich realizaci vypočtené </w:t>
      </w:r>
      <w:r w:rsidRPr="00CE3548">
        <w:rPr>
          <w:rFonts w:ascii="Tahoma" w:hAnsi="Tahoma" w:cs="Tahoma"/>
          <w:iCs/>
          <w:sz w:val="20"/>
        </w:rPr>
        <w:t>podle platného metodického pokynu Ministerstva zemědělství</w:t>
      </w:r>
      <w:r>
        <w:rPr>
          <w:rFonts w:ascii="Tahoma" w:hAnsi="Tahoma" w:cs="Tahoma"/>
          <w:iCs/>
          <w:sz w:val="20"/>
        </w:rPr>
        <w:t xml:space="preserve"> </w:t>
      </w:r>
      <w:r>
        <w:rPr>
          <w:rFonts w:ascii="Tahoma" w:hAnsi="Tahoma" w:cs="Tahoma"/>
          <w:iCs/>
          <w:sz w:val="20"/>
          <w:vertAlign w:val="superscript"/>
        </w:rPr>
        <w:fldChar w:fldCharType="begin"/>
      </w:r>
      <w:r>
        <w:rPr>
          <w:rFonts w:ascii="Tahoma" w:hAnsi="Tahoma" w:cs="Tahoma"/>
          <w:iCs/>
          <w:sz w:val="20"/>
          <w:vertAlign w:val="superscript"/>
        </w:rPr>
        <w:instrText xml:space="preserve"> HYPERLINK  \l "tri" </w:instrText>
      </w:r>
      <w:r>
        <w:rPr>
          <w:rFonts w:ascii="Tahoma" w:hAnsi="Tahoma" w:cs="Tahoma"/>
          <w:iCs/>
          <w:sz w:val="20"/>
          <w:vertAlign w:val="superscript"/>
        </w:rPr>
      </w:r>
      <w:r>
        <w:rPr>
          <w:rFonts w:ascii="Tahoma" w:hAnsi="Tahoma" w:cs="Tahoma"/>
          <w:iCs/>
          <w:sz w:val="20"/>
          <w:vertAlign w:val="superscript"/>
        </w:rPr>
        <w:fldChar w:fldCharType="separate"/>
      </w:r>
      <w:r w:rsidR="0047218F">
        <w:rPr>
          <w:rStyle w:val="Hypertextovodkaz"/>
          <w:rFonts w:ascii="Tahoma" w:hAnsi="Tahoma" w:cs="Tahoma"/>
          <w:iCs/>
          <w:sz w:val="20"/>
          <w:vertAlign w:val="superscript"/>
        </w:rPr>
        <w:t>5</w:t>
      </w:r>
      <w:r w:rsidRPr="002A71BC">
        <w:rPr>
          <w:rStyle w:val="Hypertextovodkaz"/>
          <w:rFonts w:ascii="Tahoma" w:hAnsi="Tahoma" w:cs="Tahoma"/>
          <w:iCs/>
          <w:sz w:val="20"/>
          <w:vertAlign w:val="superscript"/>
        </w:rPr>
        <w:t>)</w:t>
      </w:r>
      <w:r>
        <w:rPr>
          <w:rFonts w:ascii="Tahoma" w:hAnsi="Tahoma" w:cs="Tahoma"/>
          <w:iCs/>
          <w:sz w:val="20"/>
          <w:vertAlign w:val="superscript"/>
        </w:rPr>
        <w:fldChar w:fldCharType="end"/>
      </w:r>
      <w:r w:rsidRPr="00CD2BFE">
        <w:rPr>
          <w:rFonts w:ascii="Tahoma" w:hAnsi="Tahoma" w:cs="Tahoma"/>
          <w:sz w:val="20"/>
          <w:szCs w:val="20"/>
        </w:rPr>
        <w:t>.</w:t>
      </w:r>
    </w:p>
    <w:p w14:paraId="5BC93F13" w14:textId="77777777" w:rsidR="0047218F" w:rsidRDefault="0047218F" w:rsidP="0047218F">
      <w:pPr>
        <w:tabs>
          <w:tab w:val="left" w:pos="322"/>
        </w:tabs>
        <w:spacing w:after="60"/>
        <w:ind w:left="323" w:hanging="323"/>
        <w:jc w:val="both"/>
        <w:rPr>
          <w:rFonts w:ascii="Tahoma" w:hAnsi="Tahoma" w:cs="Tahoma"/>
          <w:sz w:val="20"/>
          <w:szCs w:val="20"/>
        </w:rPr>
      </w:pPr>
      <w:bookmarkStart w:id="3" w:name="ctyri"/>
      <w:bookmarkEnd w:id="3"/>
      <w:r>
        <w:rPr>
          <w:rFonts w:ascii="Tahoma" w:hAnsi="Tahoma" w:cs="Tahoma"/>
          <w:b/>
          <w:sz w:val="20"/>
          <w:szCs w:val="20"/>
          <w:vertAlign w:val="superscript"/>
        </w:rPr>
        <w:t>4</w:t>
      </w:r>
      <w:r w:rsidRPr="00B54031">
        <w:rPr>
          <w:rFonts w:ascii="Tahoma" w:hAnsi="Tahoma" w:cs="Tahoma"/>
          <w:b/>
          <w:sz w:val="20"/>
          <w:szCs w:val="20"/>
          <w:vertAlign w:val="superscript"/>
        </w:rPr>
        <w:t>)</w:t>
      </w:r>
      <w:r>
        <w:rPr>
          <w:rFonts w:ascii="Tahoma" w:hAnsi="Tahoma" w:cs="Tahoma"/>
          <w:b/>
          <w:sz w:val="20"/>
          <w:szCs w:val="20"/>
          <w:vertAlign w:val="superscript"/>
        </w:rPr>
        <w:tab/>
      </w:r>
      <w:r w:rsidR="00EB5149">
        <w:rPr>
          <w:rFonts w:ascii="Tahoma" w:hAnsi="Tahoma" w:cs="Tahoma"/>
          <w:sz w:val="20"/>
          <w:szCs w:val="20"/>
        </w:rPr>
        <w:t>Doklady o projednání je nezbytné dokládat k žádostem podaným po 30. 6. 2018</w:t>
      </w:r>
      <w:r>
        <w:rPr>
          <w:rFonts w:ascii="Tahoma" w:hAnsi="Tahoma" w:cs="Tahoma"/>
          <w:sz w:val="20"/>
          <w:szCs w:val="20"/>
        </w:rPr>
        <w:t>.</w:t>
      </w:r>
      <w:r w:rsidR="00EB5149">
        <w:rPr>
          <w:rFonts w:ascii="Tahoma" w:hAnsi="Tahoma" w:cs="Tahoma"/>
          <w:sz w:val="20"/>
          <w:szCs w:val="20"/>
        </w:rPr>
        <w:t xml:space="preserve"> </w:t>
      </w:r>
      <w:r w:rsidR="004753F3">
        <w:rPr>
          <w:rFonts w:ascii="Tahoma" w:hAnsi="Tahoma" w:cs="Tahoma"/>
          <w:sz w:val="20"/>
          <w:szCs w:val="20"/>
        </w:rPr>
        <w:t>Před tímto datem se jedná o doporučené přílohy.</w:t>
      </w:r>
    </w:p>
    <w:p w14:paraId="528595AA" w14:textId="77777777" w:rsidR="004D32ED" w:rsidRPr="004D32ED" w:rsidRDefault="007A0EB6" w:rsidP="00681003">
      <w:pPr>
        <w:tabs>
          <w:tab w:val="left" w:pos="322"/>
        </w:tabs>
        <w:spacing w:after="60"/>
        <w:ind w:left="323" w:hanging="323"/>
        <w:jc w:val="both"/>
        <w:rPr>
          <w:rFonts w:ascii="Tahoma" w:hAnsi="Tahoma" w:cs="Tahoma"/>
          <w:sz w:val="20"/>
          <w:szCs w:val="20"/>
        </w:rPr>
      </w:pPr>
      <w:bookmarkStart w:id="4" w:name="tri"/>
      <w:bookmarkEnd w:id="4"/>
      <w:r>
        <w:rPr>
          <w:rFonts w:ascii="Tahoma" w:hAnsi="Tahoma" w:cs="Tahoma"/>
          <w:b/>
          <w:sz w:val="20"/>
          <w:szCs w:val="20"/>
          <w:vertAlign w:val="superscript"/>
        </w:rPr>
        <w:t>5</w:t>
      </w:r>
      <w:r w:rsidR="00681003" w:rsidRPr="00B54031">
        <w:rPr>
          <w:rFonts w:ascii="Tahoma" w:hAnsi="Tahoma" w:cs="Tahoma"/>
          <w:b/>
          <w:sz w:val="20"/>
          <w:szCs w:val="20"/>
          <w:vertAlign w:val="superscript"/>
        </w:rPr>
        <w:t>)</w:t>
      </w:r>
      <w:r w:rsidR="00681003">
        <w:rPr>
          <w:rFonts w:ascii="Tahoma" w:hAnsi="Tahoma" w:cs="Tahoma"/>
          <w:b/>
          <w:sz w:val="20"/>
          <w:szCs w:val="20"/>
          <w:vertAlign w:val="superscript"/>
        </w:rPr>
        <w:tab/>
      </w:r>
      <w:hyperlink r:id="rId9" w:history="1">
        <w:r w:rsidR="00681003">
          <w:rPr>
            <w:rStyle w:val="Hypertextovodkaz"/>
            <w:rFonts w:ascii="Tahoma" w:hAnsi="Tahoma" w:cs="Tahoma"/>
            <w:sz w:val="20"/>
            <w:szCs w:val="20"/>
          </w:rPr>
          <w:t>Metodický pokyn Mini</w:t>
        </w:r>
        <w:r w:rsidR="00681003">
          <w:rPr>
            <w:rStyle w:val="Hypertextovodkaz"/>
            <w:rFonts w:ascii="Tahoma" w:hAnsi="Tahoma" w:cs="Tahoma"/>
            <w:sz w:val="20"/>
            <w:szCs w:val="20"/>
          </w:rPr>
          <w:t>s</w:t>
        </w:r>
        <w:r w:rsidR="00681003">
          <w:rPr>
            <w:rStyle w:val="Hypertextovodkaz"/>
            <w:rFonts w:ascii="Tahoma" w:hAnsi="Tahoma" w:cs="Tahoma"/>
            <w:sz w:val="20"/>
            <w:szCs w:val="20"/>
          </w:rPr>
          <w:t>terst</w:t>
        </w:r>
        <w:r w:rsidR="00681003">
          <w:rPr>
            <w:rStyle w:val="Hypertextovodkaz"/>
            <w:rFonts w:ascii="Tahoma" w:hAnsi="Tahoma" w:cs="Tahoma"/>
            <w:sz w:val="20"/>
            <w:szCs w:val="20"/>
          </w:rPr>
          <w:t>v</w:t>
        </w:r>
        <w:r w:rsidR="00681003">
          <w:rPr>
            <w:rStyle w:val="Hypertextovodkaz"/>
            <w:rFonts w:ascii="Tahoma" w:hAnsi="Tahoma" w:cs="Tahoma"/>
            <w:sz w:val="20"/>
            <w:szCs w:val="20"/>
          </w:rPr>
          <w:t>a</w:t>
        </w:r>
        <w:r w:rsidR="00681003">
          <w:rPr>
            <w:rStyle w:val="Hypertextovodkaz"/>
            <w:rFonts w:ascii="Tahoma" w:hAnsi="Tahoma" w:cs="Tahoma"/>
            <w:sz w:val="20"/>
            <w:szCs w:val="20"/>
          </w:rPr>
          <w:t xml:space="preserve"> </w:t>
        </w:r>
        <w:r w:rsidR="00681003">
          <w:rPr>
            <w:rStyle w:val="Hypertextovodkaz"/>
            <w:rFonts w:ascii="Tahoma" w:hAnsi="Tahoma" w:cs="Tahoma"/>
            <w:sz w:val="20"/>
            <w:szCs w:val="20"/>
          </w:rPr>
          <w:t>zemědělství</w:t>
        </w:r>
      </w:hyperlink>
      <w:r w:rsidR="00681003" w:rsidRPr="00CD2BFE">
        <w:rPr>
          <w:rFonts w:ascii="Tahoma" w:hAnsi="Tahoma" w:cs="Tahoma"/>
          <w:sz w:val="20"/>
          <w:szCs w:val="20"/>
        </w:rPr>
        <w:t xml:space="preserve"> č. j. </w:t>
      </w:r>
      <w:r w:rsidR="008B790F" w:rsidRPr="008B790F">
        <w:rPr>
          <w:rFonts w:ascii="Tahoma" w:hAnsi="Tahoma" w:cs="Tahoma"/>
          <w:sz w:val="20"/>
          <w:szCs w:val="20"/>
        </w:rPr>
        <w:t xml:space="preserve">14000/2020-15132-1 </w:t>
      </w:r>
      <w:r w:rsidR="00681003" w:rsidRPr="00CD2BFE">
        <w:rPr>
          <w:rFonts w:ascii="Tahoma" w:hAnsi="Tahoma" w:cs="Tahoma"/>
          <w:sz w:val="20"/>
          <w:szCs w:val="20"/>
        </w:rPr>
        <w:t xml:space="preserve">ze dne </w:t>
      </w:r>
      <w:r w:rsidR="008B790F" w:rsidRPr="008B790F">
        <w:rPr>
          <w:rFonts w:ascii="Tahoma" w:hAnsi="Tahoma" w:cs="Tahoma"/>
          <w:sz w:val="20"/>
          <w:szCs w:val="20"/>
        </w:rPr>
        <w:t>24.</w:t>
      </w:r>
      <w:r w:rsidR="008B790F">
        <w:rPr>
          <w:rFonts w:ascii="Tahoma" w:hAnsi="Tahoma" w:cs="Tahoma"/>
          <w:sz w:val="20"/>
          <w:szCs w:val="20"/>
        </w:rPr>
        <w:t> </w:t>
      </w:r>
      <w:r w:rsidR="008B790F" w:rsidRPr="008B790F">
        <w:rPr>
          <w:rFonts w:ascii="Tahoma" w:hAnsi="Tahoma" w:cs="Tahoma"/>
          <w:sz w:val="20"/>
          <w:szCs w:val="20"/>
        </w:rPr>
        <w:t>9.</w:t>
      </w:r>
      <w:r w:rsidR="008B790F">
        <w:rPr>
          <w:rFonts w:ascii="Tahoma" w:hAnsi="Tahoma" w:cs="Tahoma"/>
          <w:sz w:val="20"/>
          <w:szCs w:val="20"/>
        </w:rPr>
        <w:t> </w:t>
      </w:r>
      <w:r w:rsidR="008B790F" w:rsidRPr="008B790F">
        <w:rPr>
          <w:rFonts w:ascii="Tahoma" w:hAnsi="Tahoma" w:cs="Tahoma"/>
          <w:sz w:val="20"/>
          <w:szCs w:val="20"/>
        </w:rPr>
        <w:t>2020</w:t>
      </w:r>
      <w:r w:rsidR="00681003" w:rsidRPr="00CD2BFE">
        <w:rPr>
          <w:rFonts w:ascii="Tahoma" w:hAnsi="Tahoma" w:cs="Tahoma"/>
          <w:sz w:val="20"/>
          <w:szCs w:val="20"/>
        </w:rPr>
        <w:t xml:space="preserve"> pro orientační ukazatele výpočtu pořizovací (aktualizované) ceny objektů do Vybraných údajů majetkové evidence vodovodů a kanalizací, pro Plány rozvoje vodovodů a kanalizací a pro Plány financování obnovy </w:t>
      </w:r>
      <w:r w:rsidR="00681003" w:rsidRPr="004D32ED">
        <w:rPr>
          <w:rFonts w:ascii="Tahoma" w:hAnsi="Tahoma" w:cs="Tahoma"/>
          <w:sz w:val="20"/>
          <w:szCs w:val="20"/>
        </w:rPr>
        <w:t>vodovodů a kanalizací, tedy v cenové úrovni roku 20</w:t>
      </w:r>
      <w:r w:rsidR="0064127C">
        <w:rPr>
          <w:rFonts w:ascii="Tahoma" w:hAnsi="Tahoma" w:cs="Tahoma"/>
          <w:sz w:val="20"/>
          <w:szCs w:val="20"/>
        </w:rPr>
        <w:t>1</w:t>
      </w:r>
      <w:r w:rsidR="00681003" w:rsidRPr="004D32ED">
        <w:rPr>
          <w:rFonts w:ascii="Tahoma" w:hAnsi="Tahoma" w:cs="Tahoma"/>
          <w:sz w:val="20"/>
          <w:szCs w:val="20"/>
        </w:rPr>
        <w:t>9.</w:t>
      </w:r>
    </w:p>
    <w:p w14:paraId="69CB8BD3" w14:textId="77777777" w:rsidR="004D32ED" w:rsidRPr="004D32ED" w:rsidRDefault="004D32ED" w:rsidP="004D32ED">
      <w:pPr>
        <w:pStyle w:val="mj"/>
        <w:pBdr>
          <w:bottom w:val="single" w:sz="4" w:space="1" w:color="auto"/>
        </w:pBdr>
        <w:rPr>
          <w:rFonts w:ascii="Tahoma" w:hAnsi="Tahoma" w:cs="Tahoma"/>
          <w:iCs/>
          <w:sz w:val="10"/>
          <w:szCs w:val="10"/>
        </w:rPr>
      </w:pPr>
    </w:p>
    <w:p w14:paraId="40BFFB2A" w14:textId="77777777" w:rsidR="009F710A" w:rsidRPr="004D32ED" w:rsidRDefault="009F710A" w:rsidP="004D32ED">
      <w:pPr>
        <w:tabs>
          <w:tab w:val="left" w:pos="322"/>
        </w:tabs>
        <w:spacing w:after="60"/>
        <w:jc w:val="both"/>
        <w:rPr>
          <w:rFonts w:ascii="Tahoma" w:hAnsi="Tahoma" w:cs="Tahoma"/>
          <w:sz w:val="22"/>
          <w:szCs w:val="22"/>
        </w:rPr>
      </w:pPr>
    </w:p>
    <w:p w14:paraId="2013481C" w14:textId="77777777" w:rsidR="005932B9" w:rsidRPr="00572E41" w:rsidRDefault="00572E41" w:rsidP="004D32ED">
      <w:pPr>
        <w:keepNext/>
        <w:spacing w:before="600" w:after="120"/>
        <w:rPr>
          <w:rFonts w:ascii="Tahoma" w:hAnsi="Tahoma" w:cs="Tahoma"/>
          <w:b/>
        </w:rPr>
      </w:pPr>
      <w:r w:rsidRPr="00572E41">
        <w:rPr>
          <w:rFonts w:ascii="Tahoma" w:hAnsi="Tahoma" w:cs="Tahoma"/>
          <w:b/>
        </w:rPr>
        <w:t>Informace</w:t>
      </w:r>
      <w:r w:rsidR="009B4800" w:rsidRPr="00572E41">
        <w:rPr>
          <w:rFonts w:ascii="Tahoma" w:hAnsi="Tahoma" w:cs="Tahoma"/>
          <w:b/>
        </w:rPr>
        <w:t>:</w:t>
      </w:r>
    </w:p>
    <w:p w14:paraId="1EC22973" w14:textId="77777777" w:rsidR="002D271A" w:rsidRPr="00CD2BFE" w:rsidRDefault="002D271A" w:rsidP="00F90019">
      <w:pPr>
        <w:ind w:left="708" w:hanging="708"/>
        <w:jc w:val="both"/>
        <w:rPr>
          <w:rFonts w:ascii="Tahoma" w:hAnsi="Tahoma" w:cs="Tahoma"/>
          <w:sz w:val="20"/>
          <w:szCs w:val="20"/>
        </w:rPr>
      </w:pPr>
    </w:p>
    <w:p w14:paraId="19BCDB00" w14:textId="77777777" w:rsidR="00572E41" w:rsidRDefault="00572E41" w:rsidP="00F046D9">
      <w:pPr>
        <w:spacing w:after="120"/>
        <w:jc w:val="both"/>
        <w:rPr>
          <w:rFonts w:ascii="Tahoma" w:hAnsi="Tahoma" w:cs="Tahoma"/>
          <w:sz w:val="20"/>
          <w:szCs w:val="20"/>
        </w:rPr>
      </w:pPr>
      <w:r>
        <w:rPr>
          <w:rFonts w:ascii="Tahoma" w:hAnsi="Tahoma" w:cs="Tahoma"/>
          <w:sz w:val="20"/>
          <w:szCs w:val="20"/>
        </w:rPr>
        <w:t xml:space="preserve">Schválený </w:t>
      </w:r>
      <w:r w:rsidR="00935778">
        <w:rPr>
          <w:rFonts w:ascii="Tahoma" w:hAnsi="Tahoma" w:cs="Tahoma"/>
          <w:sz w:val="20"/>
          <w:szCs w:val="20"/>
        </w:rPr>
        <w:t>PRVKÚK</w:t>
      </w:r>
      <w:r>
        <w:rPr>
          <w:rFonts w:ascii="Tahoma" w:hAnsi="Tahoma" w:cs="Tahoma"/>
          <w:sz w:val="20"/>
          <w:szCs w:val="20"/>
        </w:rPr>
        <w:t xml:space="preserve"> (textová a grafická část) je dostupný na </w:t>
      </w:r>
      <w:hyperlink r:id="rId10" w:history="1">
        <w:r w:rsidRPr="00572E41">
          <w:rPr>
            <w:rStyle w:val="Hypertextovodkaz"/>
            <w:rFonts w:ascii="Tahoma" w:hAnsi="Tahoma" w:cs="Tahoma"/>
            <w:sz w:val="20"/>
            <w:szCs w:val="20"/>
          </w:rPr>
          <w:t>webu Moravs</w:t>
        </w:r>
        <w:r w:rsidRPr="00572E41">
          <w:rPr>
            <w:rStyle w:val="Hypertextovodkaz"/>
            <w:rFonts w:ascii="Tahoma" w:hAnsi="Tahoma" w:cs="Tahoma"/>
            <w:sz w:val="20"/>
            <w:szCs w:val="20"/>
          </w:rPr>
          <w:t>k</w:t>
        </w:r>
        <w:r w:rsidRPr="00572E41">
          <w:rPr>
            <w:rStyle w:val="Hypertextovodkaz"/>
            <w:rFonts w:ascii="Tahoma" w:hAnsi="Tahoma" w:cs="Tahoma"/>
            <w:sz w:val="20"/>
            <w:szCs w:val="20"/>
          </w:rPr>
          <w:t>oslezského kraje</w:t>
        </w:r>
      </w:hyperlink>
      <w:r>
        <w:rPr>
          <w:rFonts w:ascii="Tahoma" w:hAnsi="Tahoma" w:cs="Tahoma"/>
          <w:sz w:val="20"/>
          <w:szCs w:val="20"/>
        </w:rPr>
        <w:t>.</w:t>
      </w:r>
    </w:p>
    <w:p w14:paraId="7D2A47A4" w14:textId="77777777" w:rsidR="00F046D9" w:rsidRPr="00F046D9" w:rsidRDefault="00F046D9" w:rsidP="00F046D9">
      <w:pPr>
        <w:spacing w:after="120"/>
        <w:jc w:val="both"/>
        <w:rPr>
          <w:rFonts w:ascii="Tahoma" w:hAnsi="Tahoma" w:cs="Tahoma"/>
          <w:sz w:val="20"/>
          <w:szCs w:val="20"/>
        </w:rPr>
      </w:pPr>
      <w:r w:rsidRPr="00F046D9">
        <w:rPr>
          <w:rFonts w:ascii="Tahoma" w:hAnsi="Tahoma" w:cs="Tahoma"/>
          <w:sz w:val="20"/>
          <w:szCs w:val="20"/>
        </w:rPr>
        <w:t xml:space="preserve">Aktualizací </w:t>
      </w:r>
      <w:r w:rsidR="00935778">
        <w:rPr>
          <w:rFonts w:ascii="Tahoma" w:hAnsi="Tahoma" w:cs="Tahoma"/>
          <w:sz w:val="20"/>
          <w:szCs w:val="20"/>
        </w:rPr>
        <w:t>PRVKÚK</w:t>
      </w:r>
      <w:r w:rsidRPr="00F046D9">
        <w:rPr>
          <w:rFonts w:ascii="Tahoma" w:hAnsi="Tahoma" w:cs="Tahoma"/>
          <w:sz w:val="20"/>
          <w:szCs w:val="20"/>
        </w:rPr>
        <w:t xml:space="preserve"> se rozumí změna zamýšleného technického řešení zásobování pitnou vodou nebo odkanalizování, popř. změna stávajícího stavu. Aktualizací není změna počtu obyvatel, přepočet nákladů podle novějšího metodického pokynu, změna harmonogramu navržených opatření, upřesnění rozsahu navržených opatření (pokud se náklady mění max. o </w:t>
      </w:r>
      <w:proofErr w:type="gramStart"/>
      <w:r w:rsidRPr="00F046D9">
        <w:rPr>
          <w:rFonts w:ascii="Tahoma" w:hAnsi="Tahoma" w:cs="Tahoma"/>
          <w:sz w:val="20"/>
          <w:szCs w:val="20"/>
        </w:rPr>
        <w:t>15%</w:t>
      </w:r>
      <w:proofErr w:type="gramEnd"/>
      <w:r w:rsidRPr="00F046D9">
        <w:rPr>
          <w:rFonts w:ascii="Tahoma" w:hAnsi="Tahoma" w:cs="Tahoma"/>
          <w:sz w:val="20"/>
          <w:szCs w:val="20"/>
        </w:rPr>
        <w:t>). Předmětem aktualizace nemůže být řešení ploch určených pro budoucí výstavbu (zainvestování pozemků), s výjimkou přivedení pitné vody k obvodu nové stavební plochy a odvedení odpadních vod z obvodu nové stavební plochy, nebo výstavba kanalizací sloužících výhradně pro odvádění srážkových vod (dešťové kanalizace).</w:t>
      </w:r>
    </w:p>
    <w:p w14:paraId="5A0B6B11" w14:textId="77777777" w:rsidR="00F046D9" w:rsidRDefault="00F046D9" w:rsidP="00F046D9">
      <w:pPr>
        <w:spacing w:after="120"/>
        <w:jc w:val="both"/>
        <w:rPr>
          <w:rFonts w:ascii="Tahoma" w:hAnsi="Tahoma" w:cs="Tahoma"/>
          <w:sz w:val="20"/>
          <w:szCs w:val="20"/>
        </w:rPr>
      </w:pPr>
      <w:r w:rsidRPr="00F046D9">
        <w:rPr>
          <w:rFonts w:ascii="Tahoma" w:hAnsi="Tahoma" w:cs="Tahoma"/>
          <w:sz w:val="20"/>
          <w:szCs w:val="20"/>
        </w:rPr>
        <w:t xml:space="preserve">Moravskoslezský kraj aktualizuje </w:t>
      </w:r>
      <w:r w:rsidR="00935778">
        <w:rPr>
          <w:rFonts w:ascii="Tahoma" w:hAnsi="Tahoma" w:cs="Tahoma"/>
          <w:sz w:val="20"/>
          <w:szCs w:val="20"/>
        </w:rPr>
        <w:t>PRVKÚK</w:t>
      </w:r>
      <w:r w:rsidRPr="00F046D9">
        <w:rPr>
          <w:rFonts w:ascii="Tahoma" w:hAnsi="Tahoma" w:cs="Tahoma"/>
          <w:sz w:val="20"/>
          <w:szCs w:val="20"/>
        </w:rPr>
        <w:t xml:space="preserve"> zpravidla jednou ročně v závislosti na obdržených žádostech o aktualizaci, které je možné podávat průběžně v souladu s uveřejněným </w:t>
      </w:r>
      <w:hyperlink r:id="rId11" w:tooltip="http://iszp.kr-moravskoslezsky.cz/assets/temata/koncepce/postup-pri-podavani.doc" w:history="1">
        <w:r w:rsidRPr="00F046D9">
          <w:rPr>
            <w:rFonts w:ascii="Tahoma" w:hAnsi="Tahoma" w:cs="Tahoma"/>
            <w:sz w:val="20"/>
            <w:szCs w:val="20"/>
          </w:rPr>
          <w:t>postupem</w:t>
        </w:r>
      </w:hyperlink>
      <w:r w:rsidRPr="00F046D9">
        <w:rPr>
          <w:rFonts w:ascii="Tahoma" w:hAnsi="Tahoma" w:cs="Tahoma"/>
          <w:sz w:val="20"/>
          <w:szCs w:val="20"/>
        </w:rPr>
        <w:t>. Všechny žádosti a podněty je nutné nejdříve posoudit, zpracovat návrh aktualizace a projednat jej s Ministerstvem zemědělství</w:t>
      </w:r>
      <w:r>
        <w:rPr>
          <w:rFonts w:ascii="Tahoma" w:hAnsi="Tahoma" w:cs="Tahoma"/>
          <w:sz w:val="20"/>
          <w:szCs w:val="20"/>
        </w:rPr>
        <w:t>,</w:t>
      </w:r>
      <w:r w:rsidRPr="00F046D9">
        <w:rPr>
          <w:rFonts w:ascii="Tahoma" w:hAnsi="Tahoma" w:cs="Tahoma"/>
          <w:sz w:val="20"/>
          <w:szCs w:val="20"/>
        </w:rPr>
        <w:t xml:space="preserve"> </w:t>
      </w:r>
      <w:r>
        <w:rPr>
          <w:rFonts w:ascii="Tahoma" w:hAnsi="Tahoma" w:cs="Tahoma"/>
          <w:sz w:val="20"/>
          <w:szCs w:val="20"/>
        </w:rPr>
        <w:t>případně s</w:t>
      </w:r>
      <w:r w:rsidRPr="00F046D9">
        <w:rPr>
          <w:rFonts w:ascii="Tahoma" w:hAnsi="Tahoma" w:cs="Tahoma"/>
          <w:sz w:val="20"/>
          <w:szCs w:val="20"/>
        </w:rPr>
        <w:t> dalšími subjekty v souladu s ust. § 4 odst. 5 zákona č. 274/2001 Sb., o vodovodech a kanalizacích pro veřejnou potřebu a o změně některých zákonů (zákon o vodovodech a kanalizacích), ve znění pozdějších předpisů.</w:t>
      </w:r>
    </w:p>
    <w:p w14:paraId="03175B33" w14:textId="77777777" w:rsidR="00F968DE" w:rsidRDefault="00F968DE" w:rsidP="00F046D9">
      <w:pPr>
        <w:spacing w:after="120"/>
        <w:jc w:val="both"/>
        <w:rPr>
          <w:rFonts w:ascii="Tahoma" w:hAnsi="Tahoma" w:cs="Tahoma"/>
          <w:sz w:val="20"/>
          <w:szCs w:val="20"/>
        </w:rPr>
      </w:pPr>
    </w:p>
    <w:p w14:paraId="321255D8" w14:textId="77777777" w:rsidR="00C07FFD" w:rsidRPr="00F1079F" w:rsidRDefault="00A9383F" w:rsidP="00F1079F">
      <w:pPr>
        <w:spacing w:after="150"/>
        <w:textAlignment w:val="top"/>
        <w:rPr>
          <w:rFonts w:ascii="Arial" w:hAnsi="Arial" w:cs="Arial"/>
          <w:color w:val="231F20"/>
          <w:sz w:val="21"/>
          <w:szCs w:val="21"/>
        </w:rPr>
      </w:pPr>
      <w:r w:rsidRPr="00390BAE">
        <w:rPr>
          <w:rFonts w:ascii="Arial" w:hAnsi="Arial" w:cs="Arial"/>
          <w:b/>
          <w:bCs/>
          <w:color w:val="231F20"/>
          <w:sz w:val="21"/>
          <w:szCs w:val="21"/>
        </w:rPr>
        <w:t>Kontaktní osoba</w:t>
      </w:r>
      <w:r w:rsidRPr="00A9383F">
        <w:rPr>
          <w:rFonts w:ascii="Arial" w:hAnsi="Arial" w:cs="Arial"/>
          <w:bCs/>
          <w:color w:val="231F20"/>
          <w:sz w:val="21"/>
          <w:szCs w:val="21"/>
        </w:rPr>
        <w:t>:</w:t>
      </w:r>
      <w:r>
        <w:rPr>
          <w:rFonts w:ascii="Arial" w:hAnsi="Arial" w:cs="Arial"/>
          <w:bCs/>
          <w:color w:val="231F20"/>
          <w:sz w:val="21"/>
          <w:szCs w:val="21"/>
        </w:rPr>
        <w:t xml:space="preserve"> I</w:t>
      </w:r>
      <w:r w:rsidRPr="00FF6FC9">
        <w:rPr>
          <w:rFonts w:ascii="Arial" w:hAnsi="Arial" w:cs="Arial"/>
          <w:color w:val="231F20"/>
          <w:sz w:val="21"/>
          <w:szCs w:val="21"/>
        </w:rPr>
        <w:t>ng. Jakub Hradil, tel. 595 622 695, e-mail: </w:t>
      </w:r>
      <w:hyperlink r:id="rId12" w:history="1">
        <w:r w:rsidRPr="00FF6FC9">
          <w:rPr>
            <w:rFonts w:ascii="Arial" w:hAnsi="Arial" w:cs="Arial"/>
            <w:color w:val="313030"/>
            <w:sz w:val="21"/>
            <w:szCs w:val="21"/>
            <w:u w:val="single"/>
          </w:rPr>
          <w:t>jakub.hradil@msk.cz</w:t>
        </w:r>
      </w:hyperlink>
      <w:bookmarkStart w:id="5" w:name="vzor"/>
      <w:bookmarkEnd w:id="5"/>
    </w:p>
    <w:sectPr w:rsidR="00C07FFD" w:rsidRPr="00F1079F" w:rsidSect="008250CE">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1E0A" w14:textId="77777777" w:rsidR="008250CE" w:rsidRDefault="008250CE">
      <w:r>
        <w:separator/>
      </w:r>
    </w:p>
  </w:endnote>
  <w:endnote w:type="continuationSeparator" w:id="0">
    <w:p w14:paraId="3CE9F282" w14:textId="77777777" w:rsidR="008250CE" w:rsidRDefault="0082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FE8C" w14:textId="77777777" w:rsidR="00CF6634" w:rsidRDefault="00CF6634" w:rsidP="003748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E4517FF" w14:textId="77777777" w:rsidR="00CF6634" w:rsidRDefault="00CF66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C680" w14:textId="77777777" w:rsidR="00CF6634" w:rsidRDefault="00CF6634" w:rsidP="003748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36BF">
      <w:rPr>
        <w:rStyle w:val="slostrnky"/>
        <w:noProof/>
      </w:rPr>
      <w:t>1</w:t>
    </w:r>
    <w:r>
      <w:rPr>
        <w:rStyle w:val="slostrnky"/>
      </w:rPr>
      <w:fldChar w:fldCharType="end"/>
    </w:r>
  </w:p>
  <w:p w14:paraId="3936118A" w14:textId="77777777" w:rsidR="00CF6634" w:rsidRDefault="00CF66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87B2" w14:textId="77777777" w:rsidR="008250CE" w:rsidRDefault="008250CE">
      <w:r>
        <w:separator/>
      </w:r>
    </w:p>
  </w:footnote>
  <w:footnote w:type="continuationSeparator" w:id="0">
    <w:p w14:paraId="31FC2299" w14:textId="77777777" w:rsidR="008250CE" w:rsidRDefault="0082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7D10"/>
    <w:multiLevelType w:val="hybridMultilevel"/>
    <w:tmpl w:val="1B74866A"/>
    <w:lvl w:ilvl="0" w:tplc="6640042A">
      <w:start w:val="8116"/>
      <w:numFmt w:val="bullet"/>
      <w:lvlText w:val="-"/>
      <w:lvlJc w:val="left"/>
      <w:pPr>
        <w:tabs>
          <w:tab w:val="num" w:pos="1069"/>
        </w:tabs>
        <w:ind w:left="1069" w:hanging="360"/>
      </w:pPr>
      <w:rPr>
        <w:rFonts w:ascii="Arial" w:eastAsia="Times New Roman" w:hAnsi="Arial" w:cs="Aria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F8D00F6"/>
    <w:multiLevelType w:val="hybridMultilevel"/>
    <w:tmpl w:val="2DBE219E"/>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F0D18D6"/>
    <w:multiLevelType w:val="hybridMultilevel"/>
    <w:tmpl w:val="F96AF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7B662E"/>
    <w:multiLevelType w:val="hybridMultilevel"/>
    <w:tmpl w:val="08EEFB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213B38"/>
    <w:multiLevelType w:val="hybridMultilevel"/>
    <w:tmpl w:val="17BE18CC"/>
    <w:lvl w:ilvl="0" w:tplc="04050017">
      <w:start w:val="1"/>
      <w:numFmt w:val="lowerLetter"/>
      <w:lvlText w:val="%1)"/>
      <w:lvlJc w:val="left"/>
      <w:pPr>
        <w:ind w:left="720" w:hanging="360"/>
      </w:pPr>
      <w:rPr>
        <w:rFonts w:hint="default"/>
        <w:b/>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D4876"/>
    <w:multiLevelType w:val="hybridMultilevel"/>
    <w:tmpl w:val="87589C94"/>
    <w:lvl w:ilvl="0" w:tplc="A6661A0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49197BF7"/>
    <w:multiLevelType w:val="hybridMultilevel"/>
    <w:tmpl w:val="565C60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3C3ABE"/>
    <w:multiLevelType w:val="hybridMultilevel"/>
    <w:tmpl w:val="89B8C1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BDE7CB9"/>
    <w:multiLevelType w:val="hybridMultilevel"/>
    <w:tmpl w:val="98F0CC06"/>
    <w:lvl w:ilvl="0" w:tplc="36BC489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F00AF1"/>
    <w:multiLevelType w:val="hybridMultilevel"/>
    <w:tmpl w:val="D20E0F7A"/>
    <w:lvl w:ilvl="0" w:tplc="0405000F">
      <w:start w:val="1"/>
      <w:numFmt w:val="decimal"/>
      <w:lvlText w:val="%1."/>
      <w:lvlJc w:val="left"/>
      <w:pPr>
        <w:tabs>
          <w:tab w:val="num" w:pos="1485"/>
        </w:tabs>
        <w:ind w:left="1485" w:hanging="360"/>
      </w:pPr>
    </w:lvl>
    <w:lvl w:ilvl="1" w:tplc="04050019" w:tentative="1">
      <w:start w:val="1"/>
      <w:numFmt w:val="lowerLetter"/>
      <w:lvlText w:val="%2."/>
      <w:lvlJc w:val="left"/>
      <w:pPr>
        <w:tabs>
          <w:tab w:val="num" w:pos="2205"/>
        </w:tabs>
        <w:ind w:left="2205" w:hanging="360"/>
      </w:pPr>
    </w:lvl>
    <w:lvl w:ilvl="2" w:tplc="0405001B" w:tentative="1">
      <w:start w:val="1"/>
      <w:numFmt w:val="lowerRoman"/>
      <w:lvlText w:val="%3."/>
      <w:lvlJc w:val="right"/>
      <w:pPr>
        <w:tabs>
          <w:tab w:val="num" w:pos="2925"/>
        </w:tabs>
        <w:ind w:left="2925" w:hanging="180"/>
      </w:pPr>
    </w:lvl>
    <w:lvl w:ilvl="3" w:tplc="0405000F" w:tentative="1">
      <w:start w:val="1"/>
      <w:numFmt w:val="decimal"/>
      <w:lvlText w:val="%4."/>
      <w:lvlJc w:val="left"/>
      <w:pPr>
        <w:tabs>
          <w:tab w:val="num" w:pos="3645"/>
        </w:tabs>
        <w:ind w:left="3645" w:hanging="360"/>
      </w:pPr>
    </w:lvl>
    <w:lvl w:ilvl="4" w:tplc="04050019" w:tentative="1">
      <w:start w:val="1"/>
      <w:numFmt w:val="lowerLetter"/>
      <w:lvlText w:val="%5."/>
      <w:lvlJc w:val="left"/>
      <w:pPr>
        <w:tabs>
          <w:tab w:val="num" w:pos="4365"/>
        </w:tabs>
        <w:ind w:left="4365" w:hanging="360"/>
      </w:pPr>
    </w:lvl>
    <w:lvl w:ilvl="5" w:tplc="0405001B" w:tentative="1">
      <w:start w:val="1"/>
      <w:numFmt w:val="lowerRoman"/>
      <w:lvlText w:val="%6."/>
      <w:lvlJc w:val="right"/>
      <w:pPr>
        <w:tabs>
          <w:tab w:val="num" w:pos="5085"/>
        </w:tabs>
        <w:ind w:left="5085" w:hanging="180"/>
      </w:pPr>
    </w:lvl>
    <w:lvl w:ilvl="6" w:tplc="0405000F" w:tentative="1">
      <w:start w:val="1"/>
      <w:numFmt w:val="decimal"/>
      <w:lvlText w:val="%7."/>
      <w:lvlJc w:val="left"/>
      <w:pPr>
        <w:tabs>
          <w:tab w:val="num" w:pos="5805"/>
        </w:tabs>
        <w:ind w:left="5805" w:hanging="360"/>
      </w:pPr>
    </w:lvl>
    <w:lvl w:ilvl="7" w:tplc="04050019" w:tentative="1">
      <w:start w:val="1"/>
      <w:numFmt w:val="lowerLetter"/>
      <w:lvlText w:val="%8."/>
      <w:lvlJc w:val="left"/>
      <w:pPr>
        <w:tabs>
          <w:tab w:val="num" w:pos="6525"/>
        </w:tabs>
        <w:ind w:left="6525" w:hanging="360"/>
      </w:pPr>
    </w:lvl>
    <w:lvl w:ilvl="8" w:tplc="0405001B" w:tentative="1">
      <w:start w:val="1"/>
      <w:numFmt w:val="lowerRoman"/>
      <w:lvlText w:val="%9."/>
      <w:lvlJc w:val="right"/>
      <w:pPr>
        <w:tabs>
          <w:tab w:val="num" w:pos="7245"/>
        </w:tabs>
        <w:ind w:left="7245" w:hanging="180"/>
      </w:pPr>
    </w:lvl>
  </w:abstractNum>
  <w:abstractNum w:abstractNumId="10" w15:restartNumberingAfterBreak="0">
    <w:nsid w:val="7B9F668F"/>
    <w:multiLevelType w:val="hybridMultilevel"/>
    <w:tmpl w:val="1B328FB8"/>
    <w:lvl w:ilvl="0" w:tplc="04050017">
      <w:start w:val="1"/>
      <w:numFmt w:val="lowerLetter"/>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4106654">
    <w:abstractNumId w:val="5"/>
  </w:num>
  <w:num w:numId="2" w16cid:durableId="1441487359">
    <w:abstractNumId w:val="8"/>
  </w:num>
  <w:num w:numId="3" w16cid:durableId="1144858605">
    <w:abstractNumId w:val="6"/>
  </w:num>
  <w:num w:numId="4" w16cid:durableId="1782336080">
    <w:abstractNumId w:val="3"/>
  </w:num>
  <w:num w:numId="5" w16cid:durableId="320668321">
    <w:abstractNumId w:val="7"/>
  </w:num>
  <w:num w:numId="6" w16cid:durableId="269289631">
    <w:abstractNumId w:val="9"/>
  </w:num>
  <w:num w:numId="7" w16cid:durableId="1684819738">
    <w:abstractNumId w:val="1"/>
  </w:num>
  <w:num w:numId="8" w16cid:durableId="1780248946">
    <w:abstractNumId w:val="10"/>
  </w:num>
  <w:num w:numId="9" w16cid:durableId="1711764145">
    <w:abstractNumId w:val="0"/>
  </w:num>
  <w:num w:numId="10" w16cid:durableId="836305777">
    <w:abstractNumId w:val="2"/>
  </w:num>
  <w:num w:numId="11" w16cid:durableId="902638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0A"/>
    <w:rsid w:val="00050382"/>
    <w:rsid w:val="00055A57"/>
    <w:rsid w:val="00065EAA"/>
    <w:rsid w:val="000809BB"/>
    <w:rsid w:val="00091604"/>
    <w:rsid w:val="000B3027"/>
    <w:rsid w:val="000D5BBB"/>
    <w:rsid w:val="000D67A1"/>
    <w:rsid w:val="001271DD"/>
    <w:rsid w:val="0014123B"/>
    <w:rsid w:val="001A4645"/>
    <w:rsid w:val="001A4D96"/>
    <w:rsid w:val="001C2EC2"/>
    <w:rsid w:val="001D74BD"/>
    <w:rsid w:val="002028ED"/>
    <w:rsid w:val="00222A70"/>
    <w:rsid w:val="002377C8"/>
    <w:rsid w:val="00276956"/>
    <w:rsid w:val="00290F86"/>
    <w:rsid w:val="0029384E"/>
    <w:rsid w:val="002A663E"/>
    <w:rsid w:val="002A71BC"/>
    <w:rsid w:val="002B3869"/>
    <w:rsid w:val="002B6B51"/>
    <w:rsid w:val="002C496A"/>
    <w:rsid w:val="002C7A02"/>
    <w:rsid w:val="002D271A"/>
    <w:rsid w:val="0030750A"/>
    <w:rsid w:val="003111D5"/>
    <w:rsid w:val="00344C17"/>
    <w:rsid w:val="00354225"/>
    <w:rsid w:val="0037486C"/>
    <w:rsid w:val="003838E2"/>
    <w:rsid w:val="00390BAE"/>
    <w:rsid w:val="003F490F"/>
    <w:rsid w:val="00427484"/>
    <w:rsid w:val="0043701C"/>
    <w:rsid w:val="00447CAF"/>
    <w:rsid w:val="00470812"/>
    <w:rsid w:val="0047218F"/>
    <w:rsid w:val="004753F3"/>
    <w:rsid w:val="00476454"/>
    <w:rsid w:val="004D32ED"/>
    <w:rsid w:val="004D55AC"/>
    <w:rsid w:val="005272DC"/>
    <w:rsid w:val="0054422E"/>
    <w:rsid w:val="00561C71"/>
    <w:rsid w:val="00572E41"/>
    <w:rsid w:val="00573B69"/>
    <w:rsid w:val="00591AE7"/>
    <w:rsid w:val="005932B9"/>
    <w:rsid w:val="005977F5"/>
    <w:rsid w:val="005D2FE3"/>
    <w:rsid w:val="005D63EE"/>
    <w:rsid w:val="005D6C0A"/>
    <w:rsid w:val="005E209E"/>
    <w:rsid w:val="005F65C8"/>
    <w:rsid w:val="006020C5"/>
    <w:rsid w:val="0064127C"/>
    <w:rsid w:val="00681003"/>
    <w:rsid w:val="0068199F"/>
    <w:rsid w:val="006A2E2B"/>
    <w:rsid w:val="006C5C86"/>
    <w:rsid w:val="006D074A"/>
    <w:rsid w:val="006D67C7"/>
    <w:rsid w:val="006F1B62"/>
    <w:rsid w:val="006F3A0C"/>
    <w:rsid w:val="00715FE0"/>
    <w:rsid w:val="00724B56"/>
    <w:rsid w:val="007830E6"/>
    <w:rsid w:val="00793004"/>
    <w:rsid w:val="007A0EB6"/>
    <w:rsid w:val="007A7C8A"/>
    <w:rsid w:val="007F38AA"/>
    <w:rsid w:val="00802D5A"/>
    <w:rsid w:val="008250CE"/>
    <w:rsid w:val="00877C55"/>
    <w:rsid w:val="008A440C"/>
    <w:rsid w:val="008B1F1B"/>
    <w:rsid w:val="008B790F"/>
    <w:rsid w:val="008D1D33"/>
    <w:rsid w:val="008E65E6"/>
    <w:rsid w:val="00925C83"/>
    <w:rsid w:val="00926C0A"/>
    <w:rsid w:val="00935778"/>
    <w:rsid w:val="0098744E"/>
    <w:rsid w:val="009B1674"/>
    <w:rsid w:val="009B4800"/>
    <w:rsid w:val="009B5A5F"/>
    <w:rsid w:val="009D3855"/>
    <w:rsid w:val="009D4419"/>
    <w:rsid w:val="009F710A"/>
    <w:rsid w:val="00A01356"/>
    <w:rsid w:val="00A0367C"/>
    <w:rsid w:val="00A27EDC"/>
    <w:rsid w:val="00A32335"/>
    <w:rsid w:val="00A65413"/>
    <w:rsid w:val="00A67433"/>
    <w:rsid w:val="00A9383F"/>
    <w:rsid w:val="00AA3644"/>
    <w:rsid w:val="00AA46BE"/>
    <w:rsid w:val="00AC2865"/>
    <w:rsid w:val="00AD2A40"/>
    <w:rsid w:val="00AD3569"/>
    <w:rsid w:val="00B0337F"/>
    <w:rsid w:val="00B20F34"/>
    <w:rsid w:val="00B25C30"/>
    <w:rsid w:val="00B54031"/>
    <w:rsid w:val="00B6531B"/>
    <w:rsid w:val="00B7197F"/>
    <w:rsid w:val="00BC55C1"/>
    <w:rsid w:val="00C07FFD"/>
    <w:rsid w:val="00C17351"/>
    <w:rsid w:val="00C50412"/>
    <w:rsid w:val="00C54699"/>
    <w:rsid w:val="00C7065F"/>
    <w:rsid w:val="00CC023B"/>
    <w:rsid w:val="00CC221B"/>
    <w:rsid w:val="00CD2BFE"/>
    <w:rsid w:val="00CE3548"/>
    <w:rsid w:val="00CF6634"/>
    <w:rsid w:val="00D02C4F"/>
    <w:rsid w:val="00D07252"/>
    <w:rsid w:val="00D136BF"/>
    <w:rsid w:val="00D1477E"/>
    <w:rsid w:val="00D353B3"/>
    <w:rsid w:val="00D47F21"/>
    <w:rsid w:val="00D6745E"/>
    <w:rsid w:val="00DA7CFE"/>
    <w:rsid w:val="00DE1E29"/>
    <w:rsid w:val="00E066C4"/>
    <w:rsid w:val="00E203D1"/>
    <w:rsid w:val="00E20F61"/>
    <w:rsid w:val="00E37F28"/>
    <w:rsid w:val="00E4763C"/>
    <w:rsid w:val="00E81A3F"/>
    <w:rsid w:val="00EB5149"/>
    <w:rsid w:val="00EB5C4C"/>
    <w:rsid w:val="00EC7591"/>
    <w:rsid w:val="00EF189B"/>
    <w:rsid w:val="00EF31B7"/>
    <w:rsid w:val="00F046D9"/>
    <w:rsid w:val="00F1079F"/>
    <w:rsid w:val="00F200A4"/>
    <w:rsid w:val="00F3341F"/>
    <w:rsid w:val="00F37825"/>
    <w:rsid w:val="00F763A4"/>
    <w:rsid w:val="00F90019"/>
    <w:rsid w:val="00F92EE5"/>
    <w:rsid w:val="00F968DE"/>
    <w:rsid w:val="00FC7662"/>
    <w:rsid w:val="00FD7C0E"/>
    <w:rsid w:val="00FE0A60"/>
    <w:rsid w:val="00FE5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F0CFC0"/>
  <w15:chartTrackingRefBased/>
  <w15:docId w15:val="{EFFEBAEA-918C-43EC-B947-409408BA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b/>
      <w:sz w:val="26"/>
      <w:szCs w:val="20"/>
    </w:rPr>
  </w:style>
  <w:style w:type="paragraph" w:styleId="Nadpis2">
    <w:name w:val="heading 2"/>
    <w:basedOn w:val="Normln"/>
    <w:next w:val="Normln"/>
    <w:qFormat/>
    <w:pPr>
      <w:keepNext/>
      <w:jc w:val="both"/>
      <w:outlineLvl w:val="1"/>
    </w:pPr>
    <w:rPr>
      <w:rFonts w:ascii="Arial" w:hAnsi="Arial" w:cs="Arial"/>
      <w:b/>
      <w:bCs/>
      <w:sz w:val="26"/>
      <w:u w:val="single"/>
    </w:rPr>
  </w:style>
  <w:style w:type="paragraph" w:styleId="Nadpis3">
    <w:name w:val="heading 3"/>
    <w:basedOn w:val="Normln"/>
    <w:next w:val="Normln"/>
    <w:link w:val="Nadpis3Char"/>
    <w:semiHidden/>
    <w:unhideWhenUsed/>
    <w:qFormat/>
    <w:rsid w:val="008D1D33"/>
    <w:pPr>
      <w:keepNext/>
      <w:spacing w:before="240" w:after="60"/>
      <w:outlineLvl w:val="2"/>
    </w:pPr>
    <w:rPr>
      <w:rFonts w:ascii="Calibri Light" w:hAnsi="Calibri Light"/>
      <w:b/>
      <w:bCs/>
      <w:sz w:val="26"/>
      <w:szCs w:val="26"/>
    </w:rPr>
  </w:style>
  <w:style w:type="paragraph" w:styleId="Nadpis6">
    <w:name w:val="heading 6"/>
    <w:basedOn w:val="Normln"/>
    <w:next w:val="Normln"/>
    <w:link w:val="Nadpis6Char"/>
    <w:semiHidden/>
    <w:unhideWhenUsed/>
    <w:qFormat/>
    <w:rsid w:val="008D1D33"/>
    <w:pPr>
      <w:spacing w:before="240" w:after="60"/>
      <w:outlineLvl w:val="5"/>
    </w:pPr>
    <w:rPr>
      <w:rFonts w:ascii="Calibri" w:hAnsi="Calibri"/>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customStyle="1" w:styleId="mj">
    <w:name w:val="mùj"/>
    <w:basedOn w:val="Normln"/>
    <w:pPr>
      <w:jc w:val="both"/>
    </w:pPr>
    <w:rPr>
      <w:sz w:val="26"/>
      <w:szCs w:val="20"/>
    </w:rPr>
  </w:style>
  <w:style w:type="paragraph" w:styleId="Zkladntextodsazen">
    <w:name w:val="Body Text Indent"/>
    <w:basedOn w:val="Normln"/>
    <w:pPr>
      <w:ind w:firstLine="540"/>
    </w:pPr>
    <w:rPr>
      <w:rFonts w:ascii="Arial" w:hAnsi="Arial" w:cs="Arial"/>
    </w:rPr>
  </w:style>
  <w:style w:type="paragraph" w:styleId="Zkladntextodsazen3">
    <w:name w:val="Body Text Indent 3"/>
    <w:basedOn w:val="Normln"/>
    <w:pPr>
      <w:ind w:firstLine="360"/>
      <w:jc w:val="both"/>
    </w:pPr>
  </w:style>
  <w:style w:type="paragraph" w:styleId="Zkladntextodsazen2">
    <w:name w:val="Body Text Indent 2"/>
    <w:basedOn w:val="Normln"/>
    <w:pPr>
      <w:ind w:right="-1" w:firstLine="360"/>
      <w:jc w:val="both"/>
    </w:pPr>
    <w:rPr>
      <w:rFonts w:ascii="Arial" w:hAnsi="Arial" w:cs="Arial"/>
      <w:sz w:val="22"/>
    </w:rPr>
  </w:style>
  <w:style w:type="character" w:styleId="Hypertextovodkaz">
    <w:name w:val="Hyperlink"/>
    <w:rsid w:val="00D1477E"/>
    <w:rPr>
      <w:color w:val="0000FF"/>
      <w:u w:val="single"/>
    </w:rPr>
  </w:style>
  <w:style w:type="character" w:styleId="Siln">
    <w:name w:val="Strong"/>
    <w:qFormat/>
    <w:rsid w:val="00D1477E"/>
    <w:rPr>
      <w:b/>
      <w:bCs/>
    </w:rPr>
  </w:style>
  <w:style w:type="paragraph" w:styleId="Zpat">
    <w:name w:val="footer"/>
    <w:basedOn w:val="Normln"/>
    <w:rsid w:val="0037486C"/>
    <w:pPr>
      <w:tabs>
        <w:tab w:val="center" w:pos="4536"/>
        <w:tab w:val="right" w:pos="9072"/>
      </w:tabs>
    </w:pPr>
  </w:style>
  <w:style w:type="character" w:styleId="slostrnky">
    <w:name w:val="page number"/>
    <w:basedOn w:val="Standardnpsmoodstavce"/>
    <w:rsid w:val="0037486C"/>
  </w:style>
  <w:style w:type="character" w:styleId="Sledovanodkaz">
    <w:name w:val="FollowedHyperlink"/>
    <w:rsid w:val="0037486C"/>
    <w:rPr>
      <w:color w:val="800080"/>
      <w:u w:val="single"/>
    </w:rPr>
  </w:style>
  <w:style w:type="table" w:styleId="Mkatabulky">
    <w:name w:val="Table Grid"/>
    <w:basedOn w:val="Normlntabulka"/>
    <w:rsid w:val="0059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9B1674"/>
    <w:rPr>
      <w:sz w:val="16"/>
      <w:szCs w:val="16"/>
    </w:rPr>
  </w:style>
  <w:style w:type="paragraph" w:styleId="Textkomente">
    <w:name w:val="annotation text"/>
    <w:basedOn w:val="Normln"/>
    <w:link w:val="TextkomenteChar"/>
    <w:rsid w:val="009B1674"/>
    <w:rPr>
      <w:sz w:val="20"/>
      <w:szCs w:val="20"/>
    </w:rPr>
  </w:style>
  <w:style w:type="character" w:customStyle="1" w:styleId="TextkomenteChar">
    <w:name w:val="Text komentáře Char"/>
    <w:basedOn w:val="Standardnpsmoodstavce"/>
    <w:link w:val="Textkomente"/>
    <w:rsid w:val="009B1674"/>
  </w:style>
  <w:style w:type="paragraph" w:styleId="Pedmtkomente">
    <w:name w:val="annotation subject"/>
    <w:basedOn w:val="Textkomente"/>
    <w:next w:val="Textkomente"/>
    <w:link w:val="PedmtkomenteChar"/>
    <w:rsid w:val="009B1674"/>
    <w:rPr>
      <w:b/>
      <w:bCs/>
    </w:rPr>
  </w:style>
  <w:style w:type="character" w:customStyle="1" w:styleId="PedmtkomenteChar">
    <w:name w:val="Předmět komentáře Char"/>
    <w:link w:val="Pedmtkomente"/>
    <w:rsid w:val="009B1674"/>
    <w:rPr>
      <w:b/>
      <w:bCs/>
    </w:rPr>
  </w:style>
  <w:style w:type="paragraph" w:styleId="Textbubliny">
    <w:name w:val="Balloon Text"/>
    <w:basedOn w:val="Normln"/>
    <w:link w:val="TextbublinyChar"/>
    <w:rsid w:val="009B1674"/>
    <w:rPr>
      <w:rFonts w:ascii="Segoe UI" w:hAnsi="Segoe UI" w:cs="Segoe UI"/>
      <w:sz w:val="18"/>
      <w:szCs w:val="18"/>
    </w:rPr>
  </w:style>
  <w:style w:type="character" w:customStyle="1" w:styleId="TextbublinyChar">
    <w:name w:val="Text bubliny Char"/>
    <w:link w:val="Textbubliny"/>
    <w:rsid w:val="009B1674"/>
    <w:rPr>
      <w:rFonts w:ascii="Segoe UI" w:hAnsi="Segoe UI" w:cs="Segoe UI"/>
      <w:sz w:val="18"/>
      <w:szCs w:val="18"/>
    </w:rPr>
  </w:style>
  <w:style w:type="character" w:customStyle="1" w:styleId="Nadpis3Char">
    <w:name w:val="Nadpis 3 Char"/>
    <w:link w:val="Nadpis3"/>
    <w:semiHidden/>
    <w:rsid w:val="008D1D33"/>
    <w:rPr>
      <w:rFonts w:ascii="Calibri Light" w:eastAsia="Times New Roman" w:hAnsi="Calibri Light" w:cs="Times New Roman"/>
      <w:b/>
      <w:bCs/>
      <w:sz w:val="26"/>
      <w:szCs w:val="26"/>
    </w:rPr>
  </w:style>
  <w:style w:type="character" w:customStyle="1" w:styleId="Nadpis6Char">
    <w:name w:val="Nadpis 6 Char"/>
    <w:link w:val="Nadpis6"/>
    <w:semiHidden/>
    <w:rsid w:val="008D1D33"/>
    <w:rPr>
      <w:rFonts w:ascii="Calibri" w:eastAsia="Times New Roman" w:hAnsi="Calibri" w:cs="Times New Roman"/>
      <w:b/>
      <w:bCs/>
      <w:sz w:val="22"/>
      <w:szCs w:val="22"/>
    </w:rPr>
  </w:style>
  <w:style w:type="paragraph" w:styleId="Normlnweb">
    <w:name w:val="Normal (Web)"/>
    <w:basedOn w:val="Normln"/>
    <w:uiPriority w:val="99"/>
    <w:unhideWhenUsed/>
    <w:rsid w:val="00F046D9"/>
    <w:pPr>
      <w:spacing w:after="150"/>
      <w:textAlignment w:val="top"/>
    </w:pPr>
  </w:style>
  <w:style w:type="character" w:customStyle="1" w:styleId="sep2">
    <w:name w:val="sep2"/>
    <w:rsid w:val="005272DC"/>
  </w:style>
  <w:style w:type="paragraph" w:styleId="Odstavecseseznamem">
    <w:name w:val="List Paragraph"/>
    <w:basedOn w:val="Normln"/>
    <w:uiPriority w:val="34"/>
    <w:qFormat/>
    <w:rsid w:val="0014123B"/>
    <w:pPr>
      <w:suppressAutoHyphens/>
      <w:ind w:left="720"/>
      <w:contextualSpacing/>
    </w:pPr>
    <w:rPr>
      <w:rFonts w:ascii="Tahoma" w:hAnsi="Tahoma" w:cs="Tahoma"/>
      <w:sz w:val="20"/>
      <w:szCs w:val="20"/>
      <w:lang w:eastAsia="zh-CN"/>
    </w:rPr>
  </w:style>
  <w:style w:type="paragraph" w:styleId="Revize">
    <w:name w:val="Revision"/>
    <w:hidden/>
    <w:uiPriority w:val="99"/>
    <w:semiHidden/>
    <w:rsid w:val="001A46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4067">
      <w:bodyDiv w:val="1"/>
      <w:marLeft w:val="0"/>
      <w:marRight w:val="0"/>
      <w:marTop w:val="0"/>
      <w:marBottom w:val="0"/>
      <w:divBdr>
        <w:top w:val="none" w:sz="0" w:space="0" w:color="auto"/>
        <w:left w:val="none" w:sz="0" w:space="0" w:color="auto"/>
        <w:bottom w:val="none" w:sz="0" w:space="0" w:color="auto"/>
        <w:right w:val="none" w:sz="0" w:space="0" w:color="auto"/>
      </w:divBdr>
      <w:divsChild>
        <w:div w:id="227965079">
          <w:marLeft w:val="0"/>
          <w:marRight w:val="0"/>
          <w:marTop w:val="0"/>
          <w:marBottom w:val="0"/>
          <w:divBdr>
            <w:top w:val="none" w:sz="0" w:space="0" w:color="auto"/>
            <w:left w:val="none" w:sz="0" w:space="0" w:color="auto"/>
            <w:bottom w:val="none" w:sz="0" w:space="0" w:color="auto"/>
            <w:right w:val="none" w:sz="0" w:space="0" w:color="auto"/>
          </w:divBdr>
          <w:divsChild>
            <w:div w:id="73354549">
              <w:marLeft w:val="0"/>
              <w:marRight w:val="0"/>
              <w:marTop w:val="0"/>
              <w:marBottom w:val="0"/>
              <w:divBdr>
                <w:top w:val="none" w:sz="0" w:space="0" w:color="auto"/>
                <w:left w:val="none" w:sz="0" w:space="0" w:color="auto"/>
                <w:bottom w:val="none" w:sz="0" w:space="0" w:color="auto"/>
                <w:right w:val="none" w:sz="0" w:space="0" w:color="auto"/>
              </w:divBdr>
              <w:divsChild>
                <w:div w:id="2101833883">
                  <w:marLeft w:val="0"/>
                  <w:marRight w:val="0"/>
                  <w:marTop w:val="0"/>
                  <w:marBottom w:val="0"/>
                  <w:divBdr>
                    <w:top w:val="none" w:sz="0" w:space="0" w:color="auto"/>
                    <w:left w:val="none" w:sz="0" w:space="0" w:color="auto"/>
                    <w:bottom w:val="none" w:sz="0" w:space="0" w:color="auto"/>
                    <w:right w:val="none" w:sz="0" w:space="0" w:color="auto"/>
                  </w:divBdr>
                  <w:divsChild>
                    <w:div w:id="38869337">
                      <w:marLeft w:val="0"/>
                      <w:marRight w:val="0"/>
                      <w:marTop w:val="0"/>
                      <w:marBottom w:val="0"/>
                      <w:divBdr>
                        <w:top w:val="none" w:sz="0" w:space="0" w:color="auto"/>
                        <w:left w:val="none" w:sz="0" w:space="0" w:color="auto"/>
                        <w:bottom w:val="none" w:sz="0" w:space="0" w:color="auto"/>
                        <w:right w:val="none" w:sz="0" w:space="0" w:color="auto"/>
                      </w:divBdr>
                      <w:divsChild>
                        <w:div w:id="1901750136">
                          <w:marLeft w:val="0"/>
                          <w:marRight w:val="0"/>
                          <w:marTop w:val="0"/>
                          <w:marBottom w:val="0"/>
                          <w:divBdr>
                            <w:top w:val="none" w:sz="0" w:space="0" w:color="auto"/>
                            <w:left w:val="none" w:sz="0" w:space="0" w:color="auto"/>
                            <w:bottom w:val="none" w:sz="0" w:space="0" w:color="auto"/>
                            <w:right w:val="none" w:sz="0" w:space="0" w:color="auto"/>
                          </w:divBdr>
                          <w:divsChild>
                            <w:div w:id="1446578119">
                              <w:marLeft w:val="0"/>
                              <w:marRight w:val="0"/>
                              <w:marTop w:val="0"/>
                              <w:marBottom w:val="0"/>
                              <w:divBdr>
                                <w:top w:val="none" w:sz="0" w:space="0" w:color="auto"/>
                                <w:left w:val="none" w:sz="0" w:space="0" w:color="auto"/>
                                <w:bottom w:val="none" w:sz="0" w:space="0" w:color="auto"/>
                                <w:right w:val="none" w:sz="0" w:space="0" w:color="auto"/>
                              </w:divBdr>
                              <w:divsChild>
                                <w:div w:id="147325504">
                                  <w:marLeft w:val="0"/>
                                  <w:marRight w:val="0"/>
                                  <w:marTop w:val="0"/>
                                  <w:marBottom w:val="0"/>
                                  <w:divBdr>
                                    <w:top w:val="none" w:sz="0" w:space="0" w:color="auto"/>
                                    <w:left w:val="none" w:sz="0" w:space="0" w:color="auto"/>
                                    <w:bottom w:val="none" w:sz="0" w:space="0" w:color="auto"/>
                                    <w:right w:val="none" w:sz="0" w:space="0" w:color="auto"/>
                                  </w:divBdr>
                                  <w:divsChild>
                                    <w:div w:id="14662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sta@ms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kub.hradil@ms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zp.kr-moravskoslezsky.cz/assets/temata/koncepce/postup-pri-podavani.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vk.msk.cz/prvkuk/prvk/karty/prehled" TargetMode="External"/><Relationship Id="rId4" Type="http://schemas.openxmlformats.org/officeDocument/2006/relationships/settings" Target="settings.xml"/><Relationship Id="rId9" Type="http://schemas.openxmlformats.org/officeDocument/2006/relationships/hyperlink" Target="https://eagri.cz/public/portal/mze/voda/legislativa/metodicke-pokyny/zakon-vodovody-kanalizace"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9DF-E6DC-44AD-862F-B74533DB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4837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ŽÁDOST</vt:lpstr>
    </vt:vector>
  </TitlesOfParts>
  <Company>PROJEKTY</Company>
  <LinksUpToDate>false</LinksUpToDate>
  <CharactersWithSpaces>5645</CharactersWithSpaces>
  <SharedDoc>false</SharedDoc>
  <HLinks>
    <vt:vector size="66" baseType="variant">
      <vt:variant>
        <vt:i4>393327</vt:i4>
      </vt:variant>
      <vt:variant>
        <vt:i4>30</vt:i4>
      </vt:variant>
      <vt:variant>
        <vt:i4>0</vt:i4>
      </vt:variant>
      <vt:variant>
        <vt:i4>5</vt:i4>
      </vt:variant>
      <vt:variant>
        <vt:lpwstr>mailto:jakub.hradil@msk.cz</vt:lpwstr>
      </vt:variant>
      <vt:variant>
        <vt:lpwstr/>
      </vt:variant>
      <vt:variant>
        <vt:i4>852040</vt:i4>
      </vt:variant>
      <vt:variant>
        <vt:i4>27</vt:i4>
      </vt:variant>
      <vt:variant>
        <vt:i4>0</vt:i4>
      </vt:variant>
      <vt:variant>
        <vt:i4>5</vt:i4>
      </vt:variant>
      <vt:variant>
        <vt:lpwstr>http://iszp.kr-moravskoslezsky.cz/assets/temata/koncepce/postup-pri-podavani.doc</vt:lpwstr>
      </vt:variant>
      <vt:variant>
        <vt:lpwstr/>
      </vt:variant>
      <vt:variant>
        <vt:i4>6029331</vt:i4>
      </vt:variant>
      <vt:variant>
        <vt:i4>24</vt:i4>
      </vt:variant>
      <vt:variant>
        <vt:i4>0</vt:i4>
      </vt:variant>
      <vt:variant>
        <vt:i4>5</vt:i4>
      </vt:variant>
      <vt:variant>
        <vt:lpwstr>https://prvk.msk.cz/prvkuk/prvk/karty/prehled</vt:lpwstr>
      </vt:variant>
      <vt:variant>
        <vt:lpwstr/>
      </vt:variant>
      <vt:variant>
        <vt:i4>7864447</vt:i4>
      </vt:variant>
      <vt:variant>
        <vt:i4>21</vt:i4>
      </vt:variant>
      <vt:variant>
        <vt:i4>0</vt:i4>
      </vt:variant>
      <vt:variant>
        <vt:i4>5</vt:i4>
      </vt:variant>
      <vt:variant>
        <vt:lpwstr>https://eagri.cz/public/portal/mze/voda/legislativa/metodicke-pokyny/zakon-vodovody-kanalizace</vt:lpwstr>
      </vt:variant>
      <vt:variant>
        <vt:lpwstr/>
      </vt:variant>
      <vt:variant>
        <vt:i4>7471220</vt:i4>
      </vt:variant>
      <vt:variant>
        <vt:i4>18</vt:i4>
      </vt:variant>
      <vt:variant>
        <vt:i4>0</vt:i4>
      </vt:variant>
      <vt:variant>
        <vt:i4>5</vt:i4>
      </vt:variant>
      <vt:variant>
        <vt:lpwstr/>
      </vt:variant>
      <vt:variant>
        <vt:lpwstr>tri</vt:lpwstr>
      </vt:variant>
      <vt:variant>
        <vt:i4>6619212</vt:i4>
      </vt:variant>
      <vt:variant>
        <vt:i4>15</vt:i4>
      </vt:variant>
      <vt:variant>
        <vt:i4>0</vt:i4>
      </vt:variant>
      <vt:variant>
        <vt:i4>5</vt:i4>
      </vt:variant>
      <vt:variant>
        <vt:lpwstr>mailto:posta@msk.cz</vt:lpwstr>
      </vt:variant>
      <vt:variant>
        <vt:lpwstr/>
      </vt:variant>
      <vt:variant>
        <vt:i4>7471220</vt:i4>
      </vt:variant>
      <vt:variant>
        <vt:i4>12</vt:i4>
      </vt:variant>
      <vt:variant>
        <vt:i4>0</vt:i4>
      </vt:variant>
      <vt:variant>
        <vt:i4>5</vt:i4>
      </vt:variant>
      <vt:variant>
        <vt:lpwstr/>
      </vt:variant>
      <vt:variant>
        <vt:lpwstr>tri</vt:lpwstr>
      </vt:variant>
      <vt:variant>
        <vt:i4>393242</vt:i4>
      </vt:variant>
      <vt:variant>
        <vt:i4>9</vt:i4>
      </vt:variant>
      <vt:variant>
        <vt:i4>0</vt:i4>
      </vt:variant>
      <vt:variant>
        <vt:i4>5</vt:i4>
      </vt:variant>
      <vt:variant>
        <vt:lpwstr/>
      </vt:variant>
      <vt:variant>
        <vt:lpwstr>ctyri</vt:lpwstr>
      </vt:variant>
      <vt:variant>
        <vt:i4>7733348</vt:i4>
      </vt:variant>
      <vt:variant>
        <vt:i4>6</vt:i4>
      </vt:variant>
      <vt:variant>
        <vt:i4>0</vt:i4>
      </vt:variant>
      <vt:variant>
        <vt:i4>5</vt:i4>
      </vt:variant>
      <vt:variant>
        <vt:lpwstr/>
      </vt:variant>
      <vt:variant>
        <vt:lpwstr>dve</vt:lpwstr>
      </vt:variant>
      <vt:variant>
        <vt:i4>720910</vt:i4>
      </vt:variant>
      <vt:variant>
        <vt:i4>3</vt:i4>
      </vt:variant>
      <vt:variant>
        <vt:i4>0</vt:i4>
      </vt:variant>
      <vt:variant>
        <vt:i4>5</vt:i4>
      </vt:variant>
      <vt:variant>
        <vt:lpwstr/>
      </vt:variant>
      <vt:variant>
        <vt:lpwstr>jedna</vt:lpwstr>
      </vt:variant>
      <vt:variant>
        <vt:i4>1310722</vt:i4>
      </vt:variant>
      <vt:variant>
        <vt:i4>0</vt:i4>
      </vt:variant>
      <vt:variant>
        <vt:i4>0</vt:i4>
      </vt:variant>
      <vt:variant>
        <vt:i4>5</vt:i4>
      </vt:variant>
      <vt:variant>
        <vt:lpwstr/>
      </vt:variant>
      <vt:variant>
        <vt:lpwstr>nula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dc:title>
  <dc:subject/>
  <dc:creator>Ing. FIALA</dc:creator>
  <cp:keywords/>
  <dc:description/>
  <cp:lastModifiedBy>Hradil Jakub</cp:lastModifiedBy>
  <cp:revision>2</cp:revision>
  <cp:lastPrinted>2016-06-14T07:27:00Z</cp:lastPrinted>
  <dcterms:created xsi:type="dcterms:W3CDTF">2024-04-04T12:25:00Z</dcterms:created>
  <dcterms:modified xsi:type="dcterms:W3CDTF">2024-04-04T12:25:00Z</dcterms:modified>
</cp:coreProperties>
</file>