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6C751" w14:textId="61BEB52E" w:rsidR="004E09BE" w:rsidRDefault="004E09BE" w:rsidP="004E09BE">
      <w:pPr>
        <w:jc w:val="both"/>
        <w:rPr>
          <w:b/>
          <w:bCs/>
          <w:color w:val="194787"/>
          <w:sz w:val="28"/>
          <w:szCs w:val="28"/>
        </w:rPr>
      </w:pPr>
    </w:p>
    <w:p w14:paraId="6C398864" w14:textId="77777777" w:rsidR="004E09BE" w:rsidRDefault="004E09BE" w:rsidP="004E09BE">
      <w:pPr>
        <w:jc w:val="both"/>
        <w:rPr>
          <w:b/>
          <w:bCs/>
          <w:color w:val="194787"/>
          <w:sz w:val="28"/>
          <w:szCs w:val="28"/>
        </w:rPr>
      </w:pPr>
    </w:p>
    <w:p w14:paraId="602943D3" w14:textId="6BA8EF07" w:rsidR="00321291" w:rsidRPr="004E09BE" w:rsidRDefault="00E041BA" w:rsidP="00E041BA">
      <w:pPr>
        <w:jc w:val="center"/>
        <w:rPr>
          <w:b/>
          <w:bCs/>
          <w:color w:val="194787"/>
          <w:sz w:val="28"/>
          <w:szCs w:val="28"/>
        </w:rPr>
      </w:pPr>
      <w:r w:rsidRPr="004E09BE">
        <w:rPr>
          <w:b/>
          <w:bCs/>
          <w:color w:val="194787"/>
          <w:sz w:val="28"/>
          <w:szCs w:val="28"/>
        </w:rPr>
        <w:t>Čestné prohlášení o splnění základní způsobilosti a ke střetu zájmů</w:t>
      </w:r>
    </w:p>
    <w:p w14:paraId="672E8F98" w14:textId="77777777" w:rsidR="00E041BA" w:rsidRPr="00E041BA" w:rsidRDefault="00E041BA" w:rsidP="00E041BA">
      <w:pPr>
        <w:spacing w:before="120" w:after="120"/>
        <w:jc w:val="center"/>
        <w:rPr>
          <w:rFonts w:cs="Arial"/>
          <w:caps/>
          <w:color w:val="194787"/>
          <w:sz w:val="24"/>
        </w:rPr>
      </w:pPr>
      <w:r w:rsidRPr="00E041BA">
        <w:rPr>
          <w:rFonts w:cs="Arial"/>
          <w:color w:val="194787"/>
          <w:sz w:val="24"/>
        </w:rPr>
        <w:t xml:space="preserve">v rámci veřejné zakázky </w:t>
      </w:r>
      <w:r w:rsidRPr="006F3B91">
        <w:rPr>
          <w:rFonts w:cs="Arial"/>
          <w:color w:val="194787"/>
          <w:sz w:val="24"/>
        </w:rPr>
        <w:t>č. 2023/01</w:t>
      </w:r>
    </w:p>
    <w:p w14:paraId="0047B182" w14:textId="6CACCF7D" w:rsidR="00E041BA" w:rsidRPr="00E041BA" w:rsidRDefault="00E041BA" w:rsidP="00E041BA">
      <w:pPr>
        <w:pStyle w:val="Zkladntext"/>
        <w:spacing w:before="120"/>
        <w:ind w:firstLine="0"/>
        <w:jc w:val="center"/>
        <w:rPr>
          <w:rFonts w:ascii="Arial" w:hAnsi="Arial" w:cs="Arial"/>
          <w:color w:val="194787"/>
          <w:szCs w:val="22"/>
        </w:rPr>
      </w:pPr>
      <w:r w:rsidRPr="00E041BA">
        <w:rPr>
          <w:rFonts w:ascii="Arial" w:hAnsi="Arial" w:cs="Arial"/>
          <w:color w:val="194787"/>
          <w:szCs w:val="22"/>
        </w:rPr>
        <w:t>„</w:t>
      </w:r>
      <w:r w:rsidRPr="00E041BA">
        <w:rPr>
          <w:rFonts w:ascii="Arial" w:hAnsi="Arial" w:cs="Arial"/>
          <w:bCs/>
          <w:color w:val="194787"/>
          <w:szCs w:val="22"/>
        </w:rPr>
        <w:t>Dodávka 2</w:t>
      </w:r>
      <w:r w:rsidRPr="00E041BA">
        <w:rPr>
          <w:rFonts w:ascii="Arial" w:hAnsi="Arial" w:cs="Arial"/>
          <w:bCs/>
          <w:color w:val="194787"/>
          <w:szCs w:val="22"/>
          <w:lang w:val="cs-CZ"/>
        </w:rPr>
        <w:t xml:space="preserve"> </w:t>
      </w:r>
      <w:r w:rsidRPr="00E041BA">
        <w:rPr>
          <w:rFonts w:ascii="Arial" w:hAnsi="Arial" w:cs="Arial"/>
          <w:bCs/>
          <w:color w:val="194787"/>
          <w:szCs w:val="22"/>
        </w:rPr>
        <w:t xml:space="preserve">ks </w:t>
      </w:r>
      <w:r w:rsidRPr="00E041BA">
        <w:rPr>
          <w:rFonts w:ascii="Arial" w:hAnsi="Arial" w:cs="Arial"/>
          <w:bCs/>
          <w:color w:val="194787"/>
          <w:szCs w:val="22"/>
          <w:lang w:val="cs-CZ"/>
        </w:rPr>
        <w:t>serverů pro Moravskoslezs</w:t>
      </w:r>
      <w:r w:rsidR="006F3B91">
        <w:rPr>
          <w:rFonts w:ascii="Arial" w:hAnsi="Arial" w:cs="Arial"/>
          <w:bCs/>
          <w:color w:val="194787"/>
          <w:szCs w:val="22"/>
          <w:lang w:val="cs-CZ"/>
        </w:rPr>
        <w:t>kou vědeckou knihovnu v Ostravě“</w:t>
      </w:r>
    </w:p>
    <w:p w14:paraId="5971824B" w14:textId="77777777" w:rsidR="00E041BA" w:rsidRPr="00E041BA" w:rsidRDefault="00E041BA" w:rsidP="004E09BE">
      <w:pPr>
        <w:pStyle w:val="Zkladntext"/>
        <w:spacing w:before="120"/>
        <w:ind w:firstLine="0"/>
        <w:rPr>
          <w:rFonts w:ascii="Arial" w:hAnsi="Arial" w:cs="Arial"/>
          <w:b/>
          <w:color w:val="194787"/>
          <w:szCs w:val="22"/>
        </w:rPr>
      </w:pPr>
    </w:p>
    <w:p w14:paraId="182F5A53" w14:textId="198DE42B" w:rsidR="004E09BE" w:rsidRDefault="004E09BE" w:rsidP="00E041BA">
      <w:pPr>
        <w:jc w:val="both"/>
        <w:rPr>
          <w:rFonts w:cs="Arial"/>
          <w:color w:val="194787"/>
        </w:rPr>
      </w:pPr>
    </w:p>
    <w:p w14:paraId="73771844" w14:textId="3AEACFF4" w:rsidR="004E09BE" w:rsidRDefault="004E09BE" w:rsidP="00E041BA">
      <w:pPr>
        <w:jc w:val="both"/>
        <w:rPr>
          <w:rFonts w:cs="Arial"/>
          <w:color w:val="194787"/>
        </w:rPr>
      </w:pPr>
    </w:p>
    <w:p w14:paraId="5D38A92B" w14:textId="77777777" w:rsidR="004E09BE" w:rsidRDefault="004E09BE" w:rsidP="00E041BA">
      <w:pPr>
        <w:jc w:val="both"/>
        <w:rPr>
          <w:rFonts w:cs="Arial"/>
          <w:color w:val="194787"/>
        </w:rPr>
      </w:pPr>
    </w:p>
    <w:p w14:paraId="72A06EAE" w14:textId="616FC6ED" w:rsidR="00E041BA" w:rsidRPr="004E09BE" w:rsidRDefault="00E041BA" w:rsidP="00E041BA">
      <w:pPr>
        <w:jc w:val="both"/>
        <w:rPr>
          <w:rFonts w:cs="Arial"/>
          <w:color w:val="194787"/>
        </w:rPr>
      </w:pPr>
      <w:r w:rsidRPr="004E09BE">
        <w:rPr>
          <w:rFonts w:cs="Arial"/>
          <w:color w:val="194787"/>
        </w:rPr>
        <w:t xml:space="preserve">Tímto </w:t>
      </w:r>
      <w:r w:rsidRPr="004E09BE">
        <w:rPr>
          <w:rFonts w:cs="Arial"/>
          <w:b/>
          <w:color w:val="194787"/>
        </w:rPr>
        <w:t>čestně prohlašuji</w:t>
      </w:r>
      <w:r w:rsidRPr="004E09BE">
        <w:rPr>
          <w:rFonts w:cs="Arial"/>
          <w:color w:val="194787"/>
        </w:rPr>
        <w:t>, že:</w:t>
      </w:r>
    </w:p>
    <w:p w14:paraId="0FC305F8" w14:textId="77777777" w:rsidR="00E041BA" w:rsidRPr="004E09BE" w:rsidRDefault="00E041BA" w:rsidP="00E041BA">
      <w:pPr>
        <w:numPr>
          <w:ilvl w:val="0"/>
          <w:numId w:val="4"/>
        </w:numPr>
        <w:spacing w:before="120"/>
        <w:jc w:val="both"/>
        <w:rPr>
          <w:rFonts w:cs="Arial"/>
          <w:bCs/>
          <w:color w:val="194787"/>
        </w:rPr>
      </w:pPr>
      <w:r w:rsidRPr="004E09BE">
        <w:rPr>
          <w:rFonts w:cs="Arial"/>
          <w:bCs/>
          <w:color w:val="194787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47C8BF34" w14:textId="77777777" w:rsidR="00E041BA" w:rsidRPr="004E09BE" w:rsidRDefault="00E041BA" w:rsidP="00E041BA">
      <w:pPr>
        <w:numPr>
          <w:ilvl w:val="0"/>
          <w:numId w:val="4"/>
        </w:numPr>
        <w:spacing w:before="120"/>
        <w:jc w:val="both"/>
        <w:rPr>
          <w:rFonts w:cs="Arial"/>
          <w:bCs/>
          <w:color w:val="194787"/>
        </w:rPr>
      </w:pPr>
      <w:r w:rsidRPr="004E09BE">
        <w:rPr>
          <w:rFonts w:cs="Arial"/>
          <w:bCs/>
          <w:color w:val="194787"/>
        </w:rPr>
        <w:t>Jako dodavatel nejsme obchodní společností, ve které veřejný funkcionář uvedený v 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7B5C0BFF" w14:textId="77777777" w:rsidR="00E041BA" w:rsidRPr="004E09BE" w:rsidRDefault="00E041BA" w:rsidP="00E041BA">
      <w:pPr>
        <w:spacing w:before="120"/>
        <w:jc w:val="both"/>
        <w:rPr>
          <w:rFonts w:cs="Arial"/>
          <w:b/>
          <w:bCs/>
          <w:color w:val="194787"/>
        </w:rPr>
      </w:pPr>
    </w:p>
    <w:p w14:paraId="15453B3D" w14:textId="12795E4C" w:rsidR="00E041BA" w:rsidRDefault="00E041BA" w:rsidP="00E041BA">
      <w:pPr>
        <w:spacing w:before="240"/>
        <w:jc w:val="both"/>
        <w:rPr>
          <w:rFonts w:cs="Arial"/>
          <w:color w:val="194787"/>
        </w:rPr>
      </w:pPr>
    </w:p>
    <w:p w14:paraId="5523445A" w14:textId="45021A1F" w:rsidR="004E09BE" w:rsidRDefault="004E09BE" w:rsidP="00E041BA">
      <w:pPr>
        <w:spacing w:before="240"/>
        <w:jc w:val="both"/>
        <w:rPr>
          <w:rFonts w:cs="Arial"/>
          <w:color w:val="194787"/>
        </w:rPr>
      </w:pPr>
    </w:p>
    <w:p w14:paraId="7CB0E08A" w14:textId="28A300B3" w:rsidR="004E09BE" w:rsidRDefault="004E09BE" w:rsidP="00E041BA">
      <w:pPr>
        <w:spacing w:before="240"/>
        <w:jc w:val="both"/>
        <w:rPr>
          <w:rFonts w:cs="Arial"/>
          <w:color w:val="194787"/>
        </w:rPr>
      </w:pPr>
    </w:p>
    <w:p w14:paraId="105EA288" w14:textId="77777777" w:rsidR="004E09BE" w:rsidRPr="004E09BE" w:rsidRDefault="004E09BE" w:rsidP="00E041BA">
      <w:pPr>
        <w:spacing w:before="240"/>
        <w:jc w:val="both"/>
        <w:rPr>
          <w:rFonts w:cs="Arial"/>
          <w:color w:val="194787"/>
        </w:rPr>
      </w:pPr>
    </w:p>
    <w:p w14:paraId="1BFE418B" w14:textId="77777777" w:rsidR="00E041BA" w:rsidRPr="004E09BE" w:rsidRDefault="00E041BA" w:rsidP="00E041BA">
      <w:pPr>
        <w:spacing w:before="240"/>
        <w:jc w:val="both"/>
        <w:rPr>
          <w:rFonts w:cs="Arial"/>
          <w:color w:val="194787"/>
        </w:rPr>
      </w:pPr>
      <w:r w:rsidRPr="004E09BE">
        <w:rPr>
          <w:rFonts w:cs="Arial"/>
          <w:color w:val="194787"/>
        </w:rPr>
        <w:t>V……………........... dne…………</w:t>
      </w:r>
      <w:proofErr w:type="gramStart"/>
      <w:r w:rsidRPr="004E09BE">
        <w:rPr>
          <w:rFonts w:cs="Arial"/>
          <w:color w:val="194787"/>
        </w:rPr>
        <w:t>…....</w:t>
      </w:r>
      <w:proofErr w:type="gramEnd"/>
      <w:r w:rsidRPr="004E09BE">
        <w:rPr>
          <w:rFonts w:cs="Arial"/>
          <w:color w:val="194787"/>
        </w:rPr>
        <w:t>.</w:t>
      </w:r>
      <w:r w:rsidRPr="004E09BE">
        <w:rPr>
          <w:rFonts w:cs="Arial"/>
          <w:color w:val="194787"/>
        </w:rPr>
        <w:tab/>
      </w:r>
      <w:r w:rsidRPr="004E09BE">
        <w:rPr>
          <w:rFonts w:cs="Arial"/>
          <w:color w:val="194787"/>
        </w:rPr>
        <w:tab/>
      </w:r>
      <w:r w:rsidRPr="004E09BE">
        <w:rPr>
          <w:rFonts w:cs="Arial"/>
          <w:color w:val="194787"/>
        </w:rPr>
        <w:tab/>
      </w:r>
      <w:r w:rsidRPr="004E09BE">
        <w:rPr>
          <w:rFonts w:cs="Arial"/>
          <w:color w:val="194787"/>
        </w:rPr>
        <w:tab/>
        <w:t>……………...................................</w:t>
      </w:r>
    </w:p>
    <w:p w14:paraId="042535AF" w14:textId="77777777" w:rsidR="00E041BA" w:rsidRPr="004E09BE" w:rsidRDefault="00E041BA" w:rsidP="00E041BA">
      <w:pPr>
        <w:ind w:left="6372" w:firstLine="708"/>
        <w:jc w:val="both"/>
        <w:rPr>
          <w:rFonts w:cs="Arial"/>
          <w:color w:val="194787"/>
        </w:rPr>
      </w:pPr>
      <w:r w:rsidRPr="004E09BE">
        <w:rPr>
          <w:rFonts w:cs="Arial"/>
          <w:color w:val="194787"/>
        </w:rPr>
        <w:t xml:space="preserve"> jméno a příjmení</w:t>
      </w:r>
    </w:p>
    <w:p w14:paraId="2289394B" w14:textId="77777777" w:rsidR="00E041BA" w:rsidRPr="004E09BE" w:rsidRDefault="00E041BA" w:rsidP="00E041BA">
      <w:pPr>
        <w:ind w:left="7080"/>
        <w:jc w:val="both"/>
        <w:rPr>
          <w:rFonts w:cs="Arial"/>
          <w:color w:val="194787"/>
        </w:rPr>
      </w:pPr>
      <w:r w:rsidRPr="004E09BE">
        <w:rPr>
          <w:rFonts w:cs="Arial"/>
          <w:color w:val="194787"/>
        </w:rPr>
        <w:t xml:space="preserve">        funkce</w:t>
      </w:r>
    </w:p>
    <w:p w14:paraId="0567A700" w14:textId="77777777" w:rsidR="00E041BA" w:rsidRPr="00E041BA" w:rsidRDefault="00E041BA" w:rsidP="00E041BA">
      <w:pPr>
        <w:spacing w:before="240"/>
        <w:jc w:val="both"/>
        <w:rPr>
          <w:rFonts w:cs="Arial"/>
          <w:color w:val="194787"/>
        </w:rPr>
      </w:pPr>
    </w:p>
    <w:p w14:paraId="0842F039" w14:textId="77777777" w:rsidR="00E041BA" w:rsidRPr="00E041BA" w:rsidRDefault="00E041BA" w:rsidP="00E041BA">
      <w:pPr>
        <w:jc w:val="both"/>
        <w:rPr>
          <w:color w:val="194787"/>
        </w:rPr>
      </w:pPr>
    </w:p>
    <w:sectPr w:rsidR="00E041BA" w:rsidRPr="00E041BA" w:rsidSect="00E041BA">
      <w:headerReference w:type="default" r:id="rId7"/>
      <w:footerReference w:type="default" r:id="rId8"/>
      <w:pgSz w:w="11906" w:h="16838"/>
      <w:pgMar w:top="2552" w:right="991" w:bottom="1985" w:left="1303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9D180" w14:textId="77777777" w:rsidR="00B12C77" w:rsidRDefault="00B12C77" w:rsidP="00083E1F">
      <w:r>
        <w:separator/>
      </w:r>
    </w:p>
  </w:endnote>
  <w:endnote w:type="continuationSeparator" w:id="0">
    <w:p w14:paraId="2533C45F" w14:textId="77777777" w:rsidR="00B12C77" w:rsidRDefault="00B12C77" w:rsidP="00083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3077500"/>
      <w:docPartObj>
        <w:docPartGallery w:val="Page Numbers (Bottom of Page)"/>
        <w:docPartUnique/>
      </w:docPartObj>
    </w:sdtPr>
    <w:sdtEndPr>
      <w:rPr>
        <w:color w:val="194787"/>
      </w:rPr>
    </w:sdtEndPr>
    <w:sdtContent>
      <w:p w14:paraId="2F4DD1E8" w14:textId="77777777" w:rsidR="009479CC" w:rsidRPr="009479CC" w:rsidRDefault="009479CC">
        <w:pPr>
          <w:pStyle w:val="Zpat"/>
          <w:jc w:val="center"/>
          <w:rPr>
            <w:color w:val="194787"/>
          </w:rPr>
        </w:pPr>
        <w:r w:rsidRPr="009479CC">
          <w:rPr>
            <w:color w:val="194787"/>
          </w:rPr>
          <w:fldChar w:fldCharType="begin"/>
        </w:r>
        <w:r w:rsidRPr="009479CC">
          <w:rPr>
            <w:color w:val="194787"/>
          </w:rPr>
          <w:instrText>PAGE   \* MERGEFORMAT</w:instrText>
        </w:r>
        <w:r w:rsidRPr="009479CC">
          <w:rPr>
            <w:color w:val="194787"/>
          </w:rPr>
          <w:fldChar w:fldCharType="separate"/>
        </w:r>
        <w:r w:rsidR="006F3B91">
          <w:rPr>
            <w:noProof/>
            <w:color w:val="194787"/>
          </w:rPr>
          <w:t>1</w:t>
        </w:r>
        <w:r w:rsidRPr="009479CC">
          <w:rPr>
            <w:color w:val="194787"/>
          </w:rPr>
          <w:fldChar w:fldCharType="end"/>
        </w:r>
      </w:p>
    </w:sdtContent>
  </w:sdt>
  <w:p w14:paraId="577A8307" w14:textId="77777777" w:rsidR="006959D0" w:rsidRDefault="006959D0" w:rsidP="00083E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50975" w14:textId="77777777" w:rsidR="00B12C77" w:rsidRDefault="00B12C77" w:rsidP="00083E1F">
      <w:r>
        <w:separator/>
      </w:r>
    </w:p>
  </w:footnote>
  <w:footnote w:type="continuationSeparator" w:id="0">
    <w:p w14:paraId="522A4909" w14:textId="77777777" w:rsidR="00B12C77" w:rsidRDefault="00B12C77" w:rsidP="00083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71121" w14:textId="77777777" w:rsidR="0060465D" w:rsidRDefault="0060465D" w:rsidP="00113783">
    <w:pPr>
      <w:pStyle w:val="Zhlav"/>
      <w:rPr>
        <w:b/>
        <w:bCs/>
      </w:rPr>
    </w:pPr>
  </w:p>
  <w:p w14:paraId="0F0505C4" w14:textId="77777777" w:rsidR="0060465D" w:rsidRDefault="0060465D" w:rsidP="0060465D">
    <w:pPr>
      <w:pStyle w:val="Zhlav"/>
      <w:jc w:val="right"/>
      <w:rPr>
        <w:b/>
        <w:bCs/>
      </w:rPr>
    </w:pPr>
  </w:p>
  <w:p w14:paraId="2965183C" w14:textId="77777777" w:rsidR="00F04382" w:rsidRDefault="00F04382" w:rsidP="00F04382">
    <w:pPr>
      <w:pStyle w:val="Zhlav"/>
      <w:jc w:val="right"/>
      <w:rPr>
        <w:b/>
        <w:bCs/>
        <w:color w:val="194787"/>
      </w:rPr>
    </w:pPr>
  </w:p>
  <w:p w14:paraId="667B6F92" w14:textId="77777777" w:rsidR="00F04382" w:rsidRDefault="00F04382" w:rsidP="00F04382">
    <w:pPr>
      <w:pStyle w:val="Zhlav"/>
      <w:jc w:val="right"/>
      <w:rPr>
        <w:b/>
        <w:bCs/>
        <w:color w:val="194787"/>
      </w:rPr>
    </w:pPr>
  </w:p>
  <w:p w14:paraId="32CA6CB7" w14:textId="77777777" w:rsidR="00F04382" w:rsidRDefault="00F04382" w:rsidP="00F04382">
    <w:pPr>
      <w:pStyle w:val="Zhlav"/>
      <w:jc w:val="right"/>
      <w:rPr>
        <w:b/>
        <w:bCs/>
        <w:color w:val="194787"/>
      </w:rPr>
    </w:pPr>
  </w:p>
  <w:p w14:paraId="303C7CA3" w14:textId="77777777" w:rsidR="00F04382" w:rsidRDefault="00F04382" w:rsidP="00F04382">
    <w:pPr>
      <w:pStyle w:val="Zhlav"/>
      <w:jc w:val="right"/>
      <w:rPr>
        <w:b/>
        <w:bCs/>
        <w:color w:val="194787"/>
      </w:rPr>
    </w:pPr>
  </w:p>
  <w:p w14:paraId="359B4B5C" w14:textId="77777777" w:rsidR="00F04382" w:rsidRDefault="00F04382" w:rsidP="00F04382">
    <w:pPr>
      <w:pStyle w:val="Zhlav"/>
      <w:jc w:val="right"/>
      <w:rPr>
        <w:b/>
        <w:bCs/>
        <w:color w:val="194787"/>
      </w:rPr>
    </w:pPr>
  </w:p>
  <w:p w14:paraId="59437867" w14:textId="77777777" w:rsidR="00F04382" w:rsidRDefault="00F04382" w:rsidP="00F04382">
    <w:pPr>
      <w:pStyle w:val="Zhlav"/>
      <w:jc w:val="right"/>
      <w:rPr>
        <w:b/>
        <w:bCs/>
        <w:color w:val="194787"/>
      </w:rPr>
    </w:pPr>
  </w:p>
  <w:p w14:paraId="318BE1DB" w14:textId="160E330B" w:rsidR="006959D0" w:rsidRPr="004E09BE" w:rsidRDefault="002F2C9E" w:rsidP="00F04382">
    <w:pPr>
      <w:pStyle w:val="Zhlav"/>
      <w:jc w:val="right"/>
      <w:rPr>
        <w:sz w:val="28"/>
        <w:szCs w:val="28"/>
      </w:rPr>
    </w:pPr>
    <w:r w:rsidRPr="004E09BE">
      <w:rPr>
        <w:b/>
        <w:bCs/>
        <w:noProof/>
        <w:color w:val="194787"/>
        <w:sz w:val="28"/>
        <w:szCs w:val="28"/>
        <w:lang w:eastAsia="cs-CZ"/>
      </w:rPr>
      <w:drawing>
        <wp:anchor distT="0" distB="0" distL="114300" distR="114300" simplePos="0" relativeHeight="251658240" behindDoc="1" locked="0" layoutInCell="1" allowOverlap="1" wp14:anchorId="3741AC8D" wp14:editId="69A95B9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056000" cy="10188000"/>
          <wp:effectExtent l="0" t="0" r="0" b="381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 - hlavičkový papír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6000" cy="101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465D" w:rsidRPr="004E09BE">
      <w:rPr>
        <w:b/>
        <w:bCs/>
        <w:color w:val="194787"/>
        <w:sz w:val="28"/>
        <w:szCs w:val="28"/>
      </w:rPr>
      <w:t xml:space="preserve">PŘÍLOHA č. </w:t>
    </w:r>
    <w:r w:rsidR="00E041BA" w:rsidRPr="004E09BE">
      <w:rPr>
        <w:b/>
        <w:bCs/>
        <w:color w:val="194787"/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208"/>
    <w:multiLevelType w:val="hybridMultilevel"/>
    <w:tmpl w:val="9BEE77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4417E5"/>
    <w:multiLevelType w:val="hybridMultilevel"/>
    <w:tmpl w:val="C2523AE8"/>
    <w:lvl w:ilvl="0" w:tplc="8D08E800">
      <w:start w:val="3"/>
      <w:numFmt w:val="bullet"/>
      <w:lvlText w:val=""/>
      <w:lvlJc w:val="left"/>
      <w:pPr>
        <w:ind w:left="360" w:hanging="360"/>
      </w:pPr>
      <w:rPr>
        <w:rFonts w:ascii="Symbol" w:eastAsia="Times New Roman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FC00E8"/>
    <w:multiLevelType w:val="hybridMultilevel"/>
    <w:tmpl w:val="F18C19EC"/>
    <w:lvl w:ilvl="0" w:tplc="8D08E80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9D0"/>
    <w:rsid w:val="00024598"/>
    <w:rsid w:val="00032136"/>
    <w:rsid w:val="000623D0"/>
    <w:rsid w:val="000633AB"/>
    <w:rsid w:val="00083E1F"/>
    <w:rsid w:val="00093DD8"/>
    <w:rsid w:val="000D1177"/>
    <w:rsid w:val="000D27E1"/>
    <w:rsid w:val="00113783"/>
    <w:rsid w:val="001B2E21"/>
    <w:rsid w:val="001F21C1"/>
    <w:rsid w:val="00213F6A"/>
    <w:rsid w:val="00270D1B"/>
    <w:rsid w:val="00275D76"/>
    <w:rsid w:val="00286111"/>
    <w:rsid w:val="0029351C"/>
    <w:rsid w:val="002A6F4A"/>
    <w:rsid w:val="002D0D87"/>
    <w:rsid w:val="002F1D01"/>
    <w:rsid w:val="002F2C9E"/>
    <w:rsid w:val="00321291"/>
    <w:rsid w:val="00323558"/>
    <w:rsid w:val="00351B03"/>
    <w:rsid w:val="003B7829"/>
    <w:rsid w:val="003E7302"/>
    <w:rsid w:val="004305DB"/>
    <w:rsid w:val="00446BD6"/>
    <w:rsid w:val="00453DBB"/>
    <w:rsid w:val="00464821"/>
    <w:rsid w:val="004C6060"/>
    <w:rsid w:val="004D1E14"/>
    <w:rsid w:val="004E09BE"/>
    <w:rsid w:val="004F5E30"/>
    <w:rsid w:val="00583E9D"/>
    <w:rsid w:val="005C33D7"/>
    <w:rsid w:val="005D43E8"/>
    <w:rsid w:val="0060465D"/>
    <w:rsid w:val="0066341C"/>
    <w:rsid w:val="0067410C"/>
    <w:rsid w:val="0067724D"/>
    <w:rsid w:val="00691E62"/>
    <w:rsid w:val="006959D0"/>
    <w:rsid w:val="006C1FEC"/>
    <w:rsid w:val="006F3B91"/>
    <w:rsid w:val="00712F27"/>
    <w:rsid w:val="00757D11"/>
    <w:rsid w:val="00796F9E"/>
    <w:rsid w:val="007D2706"/>
    <w:rsid w:val="007D5E14"/>
    <w:rsid w:val="008019F0"/>
    <w:rsid w:val="0081260A"/>
    <w:rsid w:val="00814688"/>
    <w:rsid w:val="008157A2"/>
    <w:rsid w:val="00817BCF"/>
    <w:rsid w:val="00833A36"/>
    <w:rsid w:val="00843B7F"/>
    <w:rsid w:val="00847949"/>
    <w:rsid w:val="008508A2"/>
    <w:rsid w:val="008733B8"/>
    <w:rsid w:val="0087358D"/>
    <w:rsid w:val="0089568B"/>
    <w:rsid w:val="008D6664"/>
    <w:rsid w:val="009479CC"/>
    <w:rsid w:val="00951A6B"/>
    <w:rsid w:val="00970CB1"/>
    <w:rsid w:val="00995FCA"/>
    <w:rsid w:val="009A3483"/>
    <w:rsid w:val="009B3277"/>
    <w:rsid w:val="009E2930"/>
    <w:rsid w:val="00A073BD"/>
    <w:rsid w:val="00A23323"/>
    <w:rsid w:val="00A31256"/>
    <w:rsid w:val="00A37839"/>
    <w:rsid w:val="00AF770C"/>
    <w:rsid w:val="00B12C77"/>
    <w:rsid w:val="00B24B0A"/>
    <w:rsid w:val="00B509C2"/>
    <w:rsid w:val="00B83B46"/>
    <w:rsid w:val="00BA0F6E"/>
    <w:rsid w:val="00BB5264"/>
    <w:rsid w:val="00BE762C"/>
    <w:rsid w:val="00BE7E0C"/>
    <w:rsid w:val="00C33A4F"/>
    <w:rsid w:val="00C47AC4"/>
    <w:rsid w:val="00CA63F2"/>
    <w:rsid w:val="00D10806"/>
    <w:rsid w:val="00D310BD"/>
    <w:rsid w:val="00D5686F"/>
    <w:rsid w:val="00D60EFE"/>
    <w:rsid w:val="00D74851"/>
    <w:rsid w:val="00DA692F"/>
    <w:rsid w:val="00DC1C11"/>
    <w:rsid w:val="00E041BA"/>
    <w:rsid w:val="00E046EB"/>
    <w:rsid w:val="00E26CE1"/>
    <w:rsid w:val="00E51AF3"/>
    <w:rsid w:val="00E54F7C"/>
    <w:rsid w:val="00E93C75"/>
    <w:rsid w:val="00ED0A9E"/>
    <w:rsid w:val="00F04382"/>
    <w:rsid w:val="00F67FA3"/>
    <w:rsid w:val="00F849E1"/>
    <w:rsid w:val="00FB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5813F"/>
  <w15:docId w15:val="{77427D3A-0F64-4EA9-9A4D-26C3BABC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0D1B"/>
    <w:rPr>
      <w:rFonts w:ascii="Arial" w:hAnsi="Arial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083E1F"/>
    <w:pPr>
      <w:keepNext/>
      <w:keepLines/>
      <w:spacing w:before="240"/>
      <w:outlineLvl w:val="0"/>
    </w:pPr>
    <w:rPr>
      <w:rFonts w:eastAsia="Times New Roman"/>
      <w:b/>
      <w:color w:val="365F9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83E1F"/>
    <w:pPr>
      <w:keepNext/>
      <w:keepLines/>
      <w:spacing w:before="40"/>
      <w:outlineLvl w:val="1"/>
    </w:pPr>
    <w:rPr>
      <w:rFonts w:eastAsia="Times New Roman"/>
      <w:b/>
      <w:color w:val="365F9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83E1F"/>
    <w:pPr>
      <w:keepNext/>
      <w:keepLines/>
      <w:spacing w:before="40"/>
      <w:outlineLvl w:val="2"/>
    </w:pPr>
    <w:rPr>
      <w:rFonts w:eastAsia="Times New Roman"/>
      <w:b/>
      <w:color w:val="194787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482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59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959D0"/>
  </w:style>
  <w:style w:type="paragraph" w:styleId="Zpat">
    <w:name w:val="footer"/>
    <w:basedOn w:val="Normln"/>
    <w:link w:val="ZpatChar"/>
    <w:uiPriority w:val="99"/>
    <w:unhideWhenUsed/>
    <w:rsid w:val="006959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959D0"/>
  </w:style>
  <w:style w:type="paragraph" w:styleId="Textbubliny">
    <w:name w:val="Balloon Text"/>
    <w:basedOn w:val="Normln"/>
    <w:link w:val="TextbublinyChar"/>
    <w:uiPriority w:val="99"/>
    <w:semiHidden/>
    <w:unhideWhenUsed/>
    <w:rsid w:val="006959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59D0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083E1F"/>
    <w:rPr>
      <w:rFonts w:ascii="Arial" w:eastAsia="Times New Roman" w:hAnsi="Arial" w:cs="Times New Roman"/>
      <w:b/>
      <w:color w:val="365F91"/>
      <w:sz w:val="32"/>
      <w:szCs w:val="32"/>
    </w:rPr>
  </w:style>
  <w:style w:type="paragraph" w:styleId="Bezmezer">
    <w:name w:val="No Spacing"/>
    <w:uiPriority w:val="1"/>
    <w:rsid w:val="00083E1F"/>
    <w:rPr>
      <w:rFonts w:ascii="Arial" w:hAnsi="Arial"/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083E1F"/>
    <w:rPr>
      <w:rFonts w:ascii="Arial" w:eastAsia="Times New Roman" w:hAnsi="Arial" w:cs="Times New Roman"/>
      <w:b/>
      <w:color w:val="365F91"/>
      <w:sz w:val="26"/>
      <w:szCs w:val="26"/>
    </w:rPr>
  </w:style>
  <w:style w:type="character" w:customStyle="1" w:styleId="Nadpis3Char">
    <w:name w:val="Nadpis 3 Char"/>
    <w:link w:val="Nadpis3"/>
    <w:uiPriority w:val="9"/>
    <w:rsid w:val="00083E1F"/>
    <w:rPr>
      <w:rFonts w:ascii="Arial" w:eastAsia="Times New Roman" w:hAnsi="Arial" w:cs="Times New Roman"/>
      <w:b/>
      <w:color w:val="194787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083E1F"/>
    <w:pPr>
      <w:contextualSpacing/>
    </w:pPr>
    <w:rPr>
      <w:rFonts w:eastAsia="Times New Roman"/>
      <w:b/>
      <w:color w:val="194787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083E1F"/>
    <w:rPr>
      <w:rFonts w:ascii="Arial" w:eastAsia="Times New Roman" w:hAnsi="Arial" w:cs="Times New Roman"/>
      <w:b/>
      <w:color w:val="194787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rsid w:val="00083E1F"/>
    <w:pPr>
      <w:ind w:left="720"/>
      <w:contextualSpacing/>
    </w:pPr>
  </w:style>
  <w:style w:type="character" w:customStyle="1" w:styleId="Nadpis5Char">
    <w:name w:val="Nadpis 5 Char"/>
    <w:link w:val="Nadpis5"/>
    <w:uiPriority w:val="9"/>
    <w:semiHidden/>
    <w:rsid w:val="0046482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styleId="Mkatabulky">
    <w:name w:val="Table Grid"/>
    <w:basedOn w:val="Normlntabulka"/>
    <w:uiPriority w:val="59"/>
    <w:rsid w:val="00E54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54F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E54F7C"/>
    <w:rPr>
      <w:rFonts w:ascii="Courier New" w:eastAsia="Times New Roman" w:hAnsi="Courier New" w:cs="Courier New"/>
    </w:rPr>
  </w:style>
  <w:style w:type="paragraph" w:customStyle="1" w:styleId="Tabulka10">
    <w:name w:val="Tabulka 10"/>
    <w:basedOn w:val="Normln"/>
    <w:link w:val="Tabulka10Char"/>
    <w:qFormat/>
    <w:rsid w:val="00270D1B"/>
    <w:pPr>
      <w:spacing w:after="40"/>
    </w:pPr>
    <w:rPr>
      <w:rFonts w:ascii="Segoe UI" w:hAnsi="Segoe UI"/>
      <w:sz w:val="20"/>
      <w:lang w:eastAsia="cs-CZ"/>
    </w:rPr>
  </w:style>
  <w:style w:type="character" w:customStyle="1" w:styleId="Tabulka10Char">
    <w:name w:val="Tabulka 10 Char"/>
    <w:basedOn w:val="Standardnpsmoodstavce"/>
    <w:link w:val="Tabulka10"/>
    <w:rsid w:val="00270D1B"/>
    <w:rPr>
      <w:rFonts w:ascii="Segoe UI" w:hAnsi="Segoe UI"/>
      <w:szCs w:val="22"/>
    </w:rPr>
  </w:style>
  <w:style w:type="paragraph" w:styleId="Revize">
    <w:name w:val="Revision"/>
    <w:hidden/>
    <w:uiPriority w:val="99"/>
    <w:semiHidden/>
    <w:rsid w:val="0060465D"/>
    <w:rPr>
      <w:rFonts w:ascii="Arial" w:hAnsi="Arial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E041BA"/>
    <w:pPr>
      <w:spacing w:after="120"/>
      <w:ind w:firstLine="567"/>
      <w:jc w:val="both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E041BA"/>
    <w:rPr>
      <w:rFonts w:ascii="Times New Roman" w:eastAsia="Times New Roman" w:hAnsi="Times New Roman"/>
      <w:color w:val="000000"/>
      <w:sz w:val="24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E041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1BA"/>
    <w:pPr>
      <w:spacing w:after="200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1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</dc:creator>
  <cp:keywords/>
  <dc:description/>
  <cp:lastModifiedBy>Andrea Szczypková</cp:lastModifiedBy>
  <cp:revision>2</cp:revision>
  <cp:lastPrinted>2016-04-27T05:11:00Z</cp:lastPrinted>
  <dcterms:created xsi:type="dcterms:W3CDTF">2023-03-02T06:25:00Z</dcterms:created>
  <dcterms:modified xsi:type="dcterms:W3CDTF">2023-03-02T06:25:00Z</dcterms:modified>
</cp:coreProperties>
</file>