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5E17D538" w14:textId="77777777" w:rsidR="006E6002" w:rsidRPr="0090455C" w:rsidRDefault="006E6002" w:rsidP="006E6002">
      <w:pPr>
        <w:widowControl w:val="0"/>
        <w:numPr>
          <w:ilvl w:val="0"/>
          <w:numId w:val="34"/>
        </w:numPr>
        <w:autoSpaceDE w:val="0"/>
        <w:autoSpaceDN w:val="0"/>
        <w:spacing w:before="240"/>
        <w:ind w:left="357" w:hanging="357"/>
        <w:rPr>
          <w:rFonts w:ascii="Tahoma" w:hAnsi="Tahoma" w:cs="Tahoma"/>
          <w:b/>
          <w:bCs/>
          <w:sz w:val="22"/>
          <w:szCs w:val="22"/>
        </w:rPr>
      </w:pPr>
      <w:r w:rsidRPr="0090455C">
        <w:rPr>
          <w:rFonts w:ascii="Tahoma" w:hAnsi="Tahoma" w:cs="Tahoma"/>
          <w:b/>
          <w:bCs/>
          <w:sz w:val="22"/>
          <w:szCs w:val="22"/>
        </w:rPr>
        <w:t>Muzeum Těšínska, příspěvková organizace</w:t>
      </w:r>
    </w:p>
    <w:p w14:paraId="535BAE05" w14:textId="77777777" w:rsidR="006E6002" w:rsidRPr="0090455C" w:rsidRDefault="006E6002" w:rsidP="006E6002">
      <w:pPr>
        <w:numPr>
          <w:ilvl w:val="12"/>
          <w:numId w:val="0"/>
        </w:numPr>
        <w:tabs>
          <w:tab w:val="left" w:pos="3119"/>
        </w:tabs>
        <w:ind w:left="357"/>
        <w:rPr>
          <w:rFonts w:ascii="Tahoma" w:hAnsi="Tahoma" w:cs="Tahoma"/>
          <w:sz w:val="22"/>
          <w:szCs w:val="22"/>
        </w:rPr>
      </w:pPr>
      <w:r w:rsidRPr="0090455C">
        <w:rPr>
          <w:rFonts w:ascii="Tahoma" w:hAnsi="Tahoma" w:cs="Tahoma"/>
          <w:sz w:val="22"/>
          <w:szCs w:val="22"/>
        </w:rPr>
        <w:t>se sídlem:</w:t>
      </w:r>
      <w:r w:rsidRPr="0090455C">
        <w:rPr>
          <w:rFonts w:ascii="Tahoma" w:hAnsi="Tahoma" w:cs="Tahoma"/>
          <w:sz w:val="22"/>
          <w:szCs w:val="22"/>
        </w:rPr>
        <w:tab/>
      </w:r>
      <w:r w:rsidRPr="00C3766B">
        <w:rPr>
          <w:rFonts w:ascii="Tahoma" w:hAnsi="Tahoma" w:cs="Tahoma"/>
          <w:sz w:val="22"/>
          <w:szCs w:val="22"/>
        </w:rPr>
        <w:t>Masarykovy sady 103/19, 737 01 Český Těšín</w:t>
      </w:r>
    </w:p>
    <w:p w14:paraId="7F2FC623" w14:textId="77777777" w:rsidR="006E6002" w:rsidRPr="0090455C" w:rsidRDefault="006E6002" w:rsidP="006E6002">
      <w:pPr>
        <w:numPr>
          <w:ilvl w:val="12"/>
          <w:numId w:val="0"/>
        </w:numPr>
        <w:tabs>
          <w:tab w:val="left" w:pos="3119"/>
        </w:tabs>
        <w:ind w:left="357"/>
        <w:rPr>
          <w:rFonts w:ascii="Tahoma" w:hAnsi="Tahoma" w:cs="Tahoma"/>
          <w:iCs/>
          <w:sz w:val="22"/>
          <w:szCs w:val="22"/>
        </w:rPr>
      </w:pPr>
      <w:r w:rsidRPr="0090455C">
        <w:rPr>
          <w:rFonts w:ascii="Tahoma" w:hAnsi="Tahoma" w:cs="Tahoma"/>
          <w:sz w:val="22"/>
          <w:szCs w:val="22"/>
        </w:rPr>
        <w:t>zastoupen:</w:t>
      </w:r>
      <w:r w:rsidRPr="0090455C">
        <w:rPr>
          <w:rFonts w:ascii="Tahoma" w:hAnsi="Tahoma" w:cs="Tahoma"/>
          <w:sz w:val="22"/>
          <w:szCs w:val="22"/>
        </w:rPr>
        <w:tab/>
      </w:r>
      <w:r w:rsidRPr="006745D1">
        <w:rPr>
          <w:rFonts w:ascii="Tahoma" w:hAnsi="Tahoma" w:cs="Tahoma"/>
          <w:sz w:val="22"/>
          <w:szCs w:val="22"/>
        </w:rPr>
        <w:t xml:space="preserve">PaedDr. Zbyškem </w:t>
      </w:r>
      <w:proofErr w:type="spellStart"/>
      <w:r w:rsidRPr="006745D1">
        <w:rPr>
          <w:rFonts w:ascii="Tahoma" w:hAnsi="Tahoma" w:cs="Tahoma"/>
          <w:sz w:val="22"/>
          <w:szCs w:val="22"/>
        </w:rPr>
        <w:t>Ondřekou</w:t>
      </w:r>
      <w:proofErr w:type="spellEnd"/>
      <w:r w:rsidRPr="006745D1">
        <w:rPr>
          <w:rFonts w:ascii="Tahoma" w:hAnsi="Tahoma" w:cs="Tahoma"/>
          <w:sz w:val="22"/>
          <w:szCs w:val="22"/>
        </w:rPr>
        <w:t>, ředitelem</w:t>
      </w:r>
    </w:p>
    <w:p w14:paraId="66D12220" w14:textId="77777777" w:rsidR="006E6002" w:rsidRPr="0090455C" w:rsidRDefault="006E6002" w:rsidP="006E6002">
      <w:pPr>
        <w:numPr>
          <w:ilvl w:val="12"/>
          <w:numId w:val="0"/>
        </w:numPr>
        <w:tabs>
          <w:tab w:val="left" w:pos="3119"/>
        </w:tabs>
        <w:ind w:left="357"/>
        <w:rPr>
          <w:rFonts w:ascii="Tahoma" w:hAnsi="Tahoma" w:cs="Tahoma"/>
          <w:sz w:val="22"/>
          <w:szCs w:val="22"/>
        </w:rPr>
      </w:pPr>
      <w:r w:rsidRPr="0090455C">
        <w:rPr>
          <w:rFonts w:ascii="Tahoma" w:hAnsi="Tahoma" w:cs="Tahoma"/>
          <w:sz w:val="22"/>
          <w:szCs w:val="22"/>
        </w:rPr>
        <w:t>IČO:</w:t>
      </w:r>
      <w:r w:rsidRPr="0090455C">
        <w:rPr>
          <w:rFonts w:ascii="Tahoma" w:hAnsi="Tahoma" w:cs="Tahoma"/>
          <w:sz w:val="22"/>
          <w:szCs w:val="22"/>
        </w:rPr>
        <w:tab/>
      </w:r>
      <w:r w:rsidRPr="00C3766B">
        <w:rPr>
          <w:rFonts w:ascii="Tahoma" w:hAnsi="Tahoma" w:cs="Tahoma"/>
          <w:sz w:val="22"/>
          <w:szCs w:val="22"/>
        </w:rPr>
        <w:t>00305847</w:t>
      </w:r>
    </w:p>
    <w:p w14:paraId="001717BF" w14:textId="77777777" w:rsidR="006E6002" w:rsidRPr="0090455C" w:rsidRDefault="006E6002" w:rsidP="006E6002">
      <w:pPr>
        <w:numPr>
          <w:ilvl w:val="12"/>
          <w:numId w:val="0"/>
        </w:numPr>
        <w:tabs>
          <w:tab w:val="left" w:pos="3119"/>
        </w:tabs>
        <w:ind w:left="357"/>
        <w:rPr>
          <w:rFonts w:ascii="Tahoma" w:hAnsi="Tahoma" w:cs="Tahoma"/>
          <w:sz w:val="22"/>
          <w:szCs w:val="22"/>
        </w:rPr>
      </w:pPr>
      <w:r w:rsidRPr="0090455C">
        <w:rPr>
          <w:rFonts w:ascii="Tahoma" w:hAnsi="Tahoma" w:cs="Tahoma"/>
          <w:sz w:val="22"/>
          <w:szCs w:val="22"/>
        </w:rPr>
        <w:t>DIČ:</w:t>
      </w:r>
      <w:r w:rsidRPr="0090455C">
        <w:rPr>
          <w:rFonts w:ascii="Tahoma" w:hAnsi="Tahoma" w:cs="Tahoma"/>
          <w:sz w:val="22"/>
          <w:szCs w:val="22"/>
        </w:rPr>
        <w:tab/>
      </w:r>
      <w:r w:rsidRPr="00C3766B">
        <w:rPr>
          <w:rFonts w:ascii="Tahoma" w:hAnsi="Tahoma" w:cs="Tahoma"/>
          <w:sz w:val="22"/>
          <w:szCs w:val="22"/>
        </w:rPr>
        <w:t>CZ00305847</w:t>
      </w:r>
    </w:p>
    <w:p w14:paraId="10F6A001" w14:textId="77777777" w:rsidR="006E6002" w:rsidRPr="0090455C" w:rsidRDefault="006E6002" w:rsidP="006E6002">
      <w:pPr>
        <w:numPr>
          <w:ilvl w:val="12"/>
          <w:numId w:val="0"/>
        </w:numPr>
        <w:tabs>
          <w:tab w:val="left" w:pos="3119"/>
        </w:tabs>
        <w:ind w:left="357"/>
        <w:rPr>
          <w:rFonts w:ascii="Tahoma" w:hAnsi="Tahoma" w:cs="Tahoma"/>
          <w:sz w:val="22"/>
          <w:szCs w:val="22"/>
        </w:rPr>
      </w:pPr>
      <w:r w:rsidRPr="0090455C">
        <w:rPr>
          <w:rFonts w:ascii="Tahoma" w:hAnsi="Tahoma" w:cs="Tahoma"/>
          <w:sz w:val="22"/>
          <w:szCs w:val="22"/>
        </w:rPr>
        <w:t>bankovní spojení:</w:t>
      </w:r>
      <w:r w:rsidRPr="0090455C">
        <w:rPr>
          <w:rFonts w:ascii="Tahoma" w:hAnsi="Tahoma" w:cs="Tahoma"/>
          <w:sz w:val="22"/>
          <w:szCs w:val="22"/>
        </w:rPr>
        <w:tab/>
      </w:r>
      <w:r w:rsidRPr="006745D1">
        <w:rPr>
          <w:rFonts w:ascii="Tahoma" w:hAnsi="Tahoma" w:cs="Tahoma"/>
          <w:sz w:val="22"/>
          <w:szCs w:val="22"/>
        </w:rPr>
        <w:t>Komerční banka, a.s.</w:t>
      </w:r>
    </w:p>
    <w:p w14:paraId="606500E2" w14:textId="77777777" w:rsidR="006E6002" w:rsidRPr="0090455C" w:rsidRDefault="006E6002" w:rsidP="006E6002">
      <w:pPr>
        <w:numPr>
          <w:ilvl w:val="12"/>
          <w:numId w:val="0"/>
        </w:numPr>
        <w:tabs>
          <w:tab w:val="left" w:pos="3119"/>
        </w:tabs>
        <w:ind w:left="357"/>
        <w:rPr>
          <w:rFonts w:ascii="Tahoma" w:hAnsi="Tahoma" w:cs="Tahoma"/>
          <w:sz w:val="22"/>
          <w:szCs w:val="22"/>
        </w:rPr>
      </w:pPr>
      <w:r w:rsidRPr="0090455C">
        <w:rPr>
          <w:rFonts w:ascii="Tahoma" w:hAnsi="Tahoma" w:cs="Tahoma"/>
          <w:sz w:val="22"/>
          <w:szCs w:val="22"/>
        </w:rPr>
        <w:t>číslo účtu:</w:t>
      </w:r>
      <w:r w:rsidRPr="0090455C">
        <w:rPr>
          <w:rFonts w:ascii="Tahoma" w:hAnsi="Tahoma" w:cs="Tahoma"/>
          <w:sz w:val="22"/>
          <w:szCs w:val="22"/>
        </w:rPr>
        <w:tab/>
      </w:r>
      <w:r w:rsidRPr="006745D1">
        <w:rPr>
          <w:rFonts w:ascii="Tahoma" w:hAnsi="Tahoma" w:cs="Tahoma"/>
          <w:sz w:val="22"/>
          <w:szCs w:val="22"/>
        </w:rPr>
        <w:t>837791/0100</w:t>
      </w:r>
    </w:p>
    <w:p w14:paraId="782D2116" w14:textId="77777777" w:rsidR="004A2DDB" w:rsidRPr="006E6002" w:rsidRDefault="004A2DDB" w:rsidP="00A60B84">
      <w:pPr>
        <w:spacing w:before="120"/>
        <w:ind w:left="357"/>
        <w:jc w:val="both"/>
        <w:rPr>
          <w:rFonts w:ascii="Tahoma" w:hAnsi="Tahoma" w:cs="Tahoma"/>
          <w:sz w:val="22"/>
          <w:szCs w:val="22"/>
        </w:rPr>
      </w:pPr>
      <w:r w:rsidRPr="006E6002">
        <w:rPr>
          <w:rFonts w:ascii="Tahoma" w:hAnsi="Tahoma" w:cs="Tahoma"/>
          <w:sz w:val="22"/>
          <w:szCs w:val="22"/>
        </w:rPr>
        <w:t>Osoba oprávněná jednat ve věcech realizace stavby:</w:t>
      </w:r>
    </w:p>
    <w:p w14:paraId="765B4299" w14:textId="1E8F4E3D" w:rsidR="004A2DDB" w:rsidRPr="00467E01" w:rsidRDefault="007B6677" w:rsidP="00CE00E3">
      <w:pPr>
        <w:ind w:left="357"/>
        <w:jc w:val="both"/>
        <w:rPr>
          <w:rFonts w:ascii="Tahoma" w:hAnsi="Tahoma" w:cs="Tahoma"/>
          <w:sz w:val="22"/>
          <w:szCs w:val="22"/>
        </w:rPr>
      </w:pPr>
      <w:r>
        <w:rPr>
          <w:rFonts w:ascii="Tahoma" w:hAnsi="Tahoma" w:cs="Tahoma"/>
          <w:sz w:val="22"/>
          <w:szCs w:val="22"/>
        </w:rPr>
        <w:t>Ing</w:t>
      </w:r>
      <w:r w:rsidR="006E6002" w:rsidRPr="006E6002">
        <w:rPr>
          <w:rFonts w:ascii="Tahoma" w:hAnsi="Tahoma" w:cs="Tahoma"/>
          <w:sz w:val="22"/>
          <w:szCs w:val="22"/>
        </w:rPr>
        <w:t xml:space="preserve">. </w:t>
      </w:r>
      <w:r>
        <w:rPr>
          <w:rFonts w:ascii="Tahoma" w:hAnsi="Tahoma" w:cs="Tahoma"/>
          <w:sz w:val="22"/>
          <w:szCs w:val="22"/>
        </w:rPr>
        <w:t>Marcela Dudová</w:t>
      </w:r>
      <w:r w:rsidR="006E6002" w:rsidRPr="006E6002">
        <w:rPr>
          <w:rFonts w:ascii="Tahoma" w:hAnsi="Tahoma" w:cs="Tahoma"/>
          <w:sz w:val="22"/>
          <w:szCs w:val="22"/>
        </w:rPr>
        <w:t xml:space="preserve">, náměstkyně pro </w:t>
      </w:r>
      <w:r>
        <w:rPr>
          <w:rFonts w:ascii="Tahoma" w:hAnsi="Tahoma" w:cs="Tahoma"/>
          <w:sz w:val="22"/>
          <w:szCs w:val="22"/>
        </w:rPr>
        <w:t>provoz a ekonomiku</w:t>
      </w:r>
      <w:r w:rsidR="004A2DDB" w:rsidRPr="006E6002">
        <w:rPr>
          <w:rFonts w:ascii="Tahoma" w:hAnsi="Tahoma" w:cs="Tahoma"/>
          <w:sz w:val="22"/>
          <w:szCs w:val="22"/>
        </w:rPr>
        <w:t xml:space="preserve">, </w:t>
      </w:r>
      <w:r>
        <w:rPr>
          <w:rFonts w:ascii="Tahoma" w:hAnsi="Tahoma" w:cs="Tahoma"/>
          <w:sz w:val="22"/>
          <w:szCs w:val="22"/>
        </w:rPr>
        <w:t>zástupkyně ředitele,</w:t>
      </w:r>
      <w:r>
        <w:rPr>
          <w:rFonts w:ascii="Tahoma" w:hAnsi="Tahoma" w:cs="Tahoma"/>
          <w:sz w:val="22"/>
          <w:szCs w:val="22"/>
        </w:rPr>
        <w:br/>
      </w:r>
      <w:r w:rsidR="004A2DDB" w:rsidRPr="006E6002">
        <w:rPr>
          <w:rFonts w:ascii="Tahoma" w:hAnsi="Tahoma" w:cs="Tahoma"/>
          <w:sz w:val="22"/>
          <w:szCs w:val="22"/>
        </w:rPr>
        <w:t>tel.</w:t>
      </w:r>
      <w:r w:rsidR="00443DFF" w:rsidRPr="006E6002">
        <w:rPr>
          <w:rFonts w:ascii="Tahoma" w:hAnsi="Tahoma" w:cs="Tahoma"/>
          <w:sz w:val="22"/>
          <w:szCs w:val="22"/>
        </w:rPr>
        <w:t>:</w:t>
      </w:r>
      <w:r w:rsidR="006E6002" w:rsidRPr="006E6002">
        <w:rPr>
          <w:rFonts w:ascii="Tahoma" w:hAnsi="Tahoma" w:cs="Tahoma"/>
          <w:sz w:val="22"/>
          <w:szCs w:val="22"/>
        </w:rPr>
        <w:t xml:space="preserve"> </w:t>
      </w:r>
      <w:r w:rsidR="00CE00E3">
        <w:rPr>
          <w:rFonts w:ascii="Tahoma" w:hAnsi="Tahoma" w:cs="Tahoma"/>
          <w:sz w:val="22"/>
          <w:szCs w:val="22"/>
        </w:rPr>
        <w:t xml:space="preserve">+420 </w:t>
      </w:r>
      <w:r w:rsidR="006E6002" w:rsidRPr="006E6002">
        <w:rPr>
          <w:rFonts w:ascii="Tahoma" w:hAnsi="Tahoma" w:cs="Tahoma"/>
          <w:sz w:val="22"/>
          <w:szCs w:val="22"/>
        </w:rPr>
        <w:t>602 542 784</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CE00E3">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666E3788" w:rsidR="004A2DDB" w:rsidRPr="00A045E6" w:rsidRDefault="00443DFF" w:rsidP="00CD4C0B">
      <w:pPr>
        <w:numPr>
          <w:ilvl w:val="12"/>
          <w:numId w:val="0"/>
        </w:numPr>
        <w:tabs>
          <w:tab w:val="left" w:pos="3119"/>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sidR="00CD4C0B">
        <w:rPr>
          <w:rFonts w:ascii="Tahoma" w:hAnsi="Tahoma" w:cs="Tahoma"/>
          <w:sz w:val="22"/>
          <w:szCs w:val="22"/>
        </w:rPr>
        <w:tab/>
      </w:r>
      <w:r w:rsidR="00CD4C0B" w:rsidRPr="0075333B">
        <w:rPr>
          <w:rFonts w:ascii="Tahoma" w:hAnsi="Tahoma" w:cs="Tahoma"/>
          <w:i/>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CD4C0B">
        <w:rPr>
          <w:rFonts w:ascii="Tahoma" w:hAnsi="Tahoma" w:cs="Tahoma"/>
          <w:i/>
          <w:color w:val="0000FF"/>
          <w:sz w:val="22"/>
          <w:szCs w:val="22"/>
        </w:rPr>
        <w:t>)</w:t>
      </w:r>
      <w:r>
        <w:rPr>
          <w:rFonts w:ascii="Tahoma" w:hAnsi="Tahoma" w:cs="Tahoma"/>
          <w:sz w:val="22"/>
          <w:szCs w:val="22"/>
        </w:rPr>
        <w:tab/>
      </w:r>
    </w:p>
    <w:p w14:paraId="14D6E025" w14:textId="0CBBB96F" w:rsidR="004A2DDB" w:rsidRPr="00A045E6" w:rsidRDefault="00443DFF" w:rsidP="00CD4C0B">
      <w:pPr>
        <w:numPr>
          <w:ilvl w:val="12"/>
          <w:numId w:val="0"/>
        </w:numPr>
        <w:tabs>
          <w:tab w:val="left" w:pos="2835"/>
          <w:tab w:val="left" w:pos="3119"/>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r w:rsidR="00CD4C0B">
        <w:rPr>
          <w:rFonts w:ascii="Tahoma" w:hAnsi="Tahoma" w:cs="Tahoma"/>
          <w:sz w:val="22"/>
          <w:szCs w:val="22"/>
        </w:rPr>
        <w:tab/>
      </w:r>
      <w:r w:rsidR="00CD4C0B" w:rsidRPr="0075333B">
        <w:rPr>
          <w:rFonts w:ascii="Tahoma" w:hAnsi="Tahoma" w:cs="Tahoma"/>
          <w:i/>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CD4C0B">
        <w:rPr>
          <w:rFonts w:ascii="Tahoma" w:hAnsi="Tahoma" w:cs="Tahoma"/>
          <w:i/>
          <w:color w:val="0000FF"/>
          <w:sz w:val="22"/>
          <w:szCs w:val="22"/>
        </w:rPr>
        <w:t>)</w:t>
      </w:r>
    </w:p>
    <w:p w14:paraId="1261982D" w14:textId="325B1023" w:rsidR="004A2DDB" w:rsidRPr="00A045E6" w:rsidRDefault="004A2DDB" w:rsidP="00CD4C0B">
      <w:pPr>
        <w:numPr>
          <w:ilvl w:val="12"/>
          <w:numId w:val="0"/>
        </w:numPr>
        <w:tabs>
          <w:tab w:val="left" w:pos="2835"/>
          <w:tab w:val="left" w:pos="3119"/>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r w:rsidR="00CD4C0B">
        <w:rPr>
          <w:rFonts w:ascii="Tahoma" w:hAnsi="Tahoma" w:cs="Tahoma"/>
          <w:sz w:val="22"/>
          <w:szCs w:val="22"/>
        </w:rPr>
        <w:tab/>
      </w:r>
      <w:r w:rsidR="00CD4C0B" w:rsidRPr="0075333B">
        <w:rPr>
          <w:rFonts w:ascii="Tahoma" w:hAnsi="Tahoma" w:cs="Tahoma"/>
          <w:i/>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CD4C0B">
        <w:rPr>
          <w:rFonts w:ascii="Tahoma" w:hAnsi="Tahoma" w:cs="Tahoma"/>
          <w:i/>
          <w:color w:val="0000FF"/>
          <w:sz w:val="22"/>
          <w:szCs w:val="22"/>
        </w:rPr>
        <w:t>)</w:t>
      </w:r>
    </w:p>
    <w:p w14:paraId="4517BAAF" w14:textId="060A300F" w:rsidR="004A2DDB" w:rsidRPr="00A045E6" w:rsidRDefault="004A2DDB" w:rsidP="00CD4C0B">
      <w:pPr>
        <w:numPr>
          <w:ilvl w:val="12"/>
          <w:numId w:val="0"/>
        </w:numPr>
        <w:tabs>
          <w:tab w:val="left" w:pos="2835"/>
          <w:tab w:val="left" w:pos="3119"/>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r w:rsidR="00CD4C0B">
        <w:rPr>
          <w:rFonts w:ascii="Tahoma" w:hAnsi="Tahoma" w:cs="Tahoma"/>
          <w:sz w:val="22"/>
          <w:szCs w:val="22"/>
        </w:rPr>
        <w:tab/>
      </w:r>
      <w:r w:rsidR="00CD4C0B" w:rsidRPr="0075333B">
        <w:rPr>
          <w:rFonts w:ascii="Tahoma" w:hAnsi="Tahoma" w:cs="Tahoma"/>
          <w:i/>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CD4C0B">
        <w:rPr>
          <w:rFonts w:ascii="Tahoma" w:hAnsi="Tahoma" w:cs="Tahoma"/>
          <w:i/>
          <w:color w:val="0000FF"/>
          <w:sz w:val="22"/>
          <w:szCs w:val="22"/>
        </w:rPr>
        <w:t>)</w:t>
      </w:r>
    </w:p>
    <w:p w14:paraId="3A61983A" w14:textId="7D314214" w:rsidR="004A2DDB" w:rsidRPr="00A045E6" w:rsidRDefault="00443DFF" w:rsidP="00CD4C0B">
      <w:pPr>
        <w:numPr>
          <w:ilvl w:val="12"/>
          <w:numId w:val="0"/>
        </w:numPr>
        <w:tabs>
          <w:tab w:val="left" w:pos="2835"/>
          <w:tab w:val="left" w:pos="3119"/>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r w:rsidR="00CD4C0B">
        <w:rPr>
          <w:rFonts w:ascii="Tahoma" w:hAnsi="Tahoma" w:cs="Tahoma"/>
          <w:sz w:val="22"/>
          <w:szCs w:val="22"/>
        </w:rPr>
        <w:tab/>
      </w:r>
      <w:r w:rsidR="00CD4C0B" w:rsidRPr="0075333B">
        <w:rPr>
          <w:rFonts w:ascii="Tahoma" w:hAnsi="Tahoma" w:cs="Tahoma"/>
          <w:i/>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CD4C0B">
        <w:rPr>
          <w:rFonts w:ascii="Tahoma" w:hAnsi="Tahoma" w:cs="Tahoma"/>
          <w:i/>
          <w:color w:val="0000FF"/>
          <w:sz w:val="22"/>
          <w:szCs w:val="22"/>
        </w:rPr>
        <w:t>)</w:t>
      </w:r>
    </w:p>
    <w:p w14:paraId="4D19BBF1" w14:textId="052D23D7" w:rsidR="004A2DDB" w:rsidRPr="00A045E6" w:rsidRDefault="00443DFF" w:rsidP="00CD4C0B">
      <w:pPr>
        <w:numPr>
          <w:ilvl w:val="12"/>
          <w:numId w:val="0"/>
        </w:numPr>
        <w:tabs>
          <w:tab w:val="left" w:pos="2835"/>
          <w:tab w:val="left" w:pos="3119"/>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r w:rsidR="00CD4C0B">
        <w:rPr>
          <w:rFonts w:ascii="Tahoma" w:hAnsi="Tahoma" w:cs="Tahoma"/>
          <w:sz w:val="22"/>
          <w:szCs w:val="22"/>
        </w:rPr>
        <w:tab/>
      </w:r>
      <w:r w:rsidR="00CD4C0B" w:rsidRPr="0075333B">
        <w:rPr>
          <w:rFonts w:ascii="Tahoma" w:hAnsi="Tahoma" w:cs="Tahoma"/>
          <w:i/>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CD4C0B">
        <w:rPr>
          <w:rFonts w:ascii="Tahoma" w:hAnsi="Tahoma" w:cs="Tahoma"/>
          <w:i/>
          <w:color w:val="0000FF"/>
          <w:sz w:val="22"/>
          <w:szCs w:val="22"/>
        </w:rPr>
        <w:t>)</w:t>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20C73BD4"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r w:rsidR="00CD4C0B">
        <w:rPr>
          <w:rFonts w:ascii="Tahoma" w:hAnsi="Tahoma" w:cs="Tahoma"/>
          <w:sz w:val="22"/>
          <w:szCs w:val="22"/>
        </w:rPr>
        <w:t xml:space="preserve"> </w:t>
      </w:r>
      <w:r w:rsidR="00CD4C0B" w:rsidRPr="0075333B">
        <w:rPr>
          <w:rFonts w:ascii="Tahoma" w:hAnsi="Tahoma" w:cs="Tahoma"/>
          <w:i/>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CD4C0B">
        <w:rPr>
          <w:rFonts w:ascii="Tahoma" w:hAnsi="Tahoma" w:cs="Tahoma"/>
          <w:i/>
          <w:color w:val="0000FF"/>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CD4C0B" w:rsidRDefault="00511906" w:rsidP="00511906">
      <w:pPr>
        <w:spacing w:before="120"/>
        <w:ind w:left="426"/>
        <w:jc w:val="both"/>
        <w:rPr>
          <w:rFonts w:ascii="Tahoma" w:hAnsi="Tahoma" w:cs="Tahoma"/>
          <w:i/>
          <w:color w:val="0000FF"/>
          <w:sz w:val="22"/>
          <w:szCs w:val="22"/>
        </w:rPr>
      </w:pPr>
      <w:r w:rsidRPr="00CD4C0B">
        <w:rPr>
          <w:rFonts w:ascii="Tahoma" w:hAnsi="Tahoma" w:cs="Tahoma"/>
          <w:i/>
          <w:iCs/>
          <w:color w:val="0000FF"/>
          <w:sz w:val="22"/>
          <w:szCs w:val="22"/>
        </w:rPr>
        <w:t>Odst. 2 doplní účastník/</w:t>
      </w:r>
      <w:proofErr w:type="gramStart"/>
      <w:r w:rsidRPr="00CD4C0B">
        <w:rPr>
          <w:rFonts w:ascii="Tahoma" w:hAnsi="Tahoma" w:cs="Tahoma"/>
          <w:i/>
          <w:iCs/>
          <w:color w:val="0000FF"/>
          <w:sz w:val="22"/>
          <w:szCs w:val="22"/>
        </w:rPr>
        <w:t>zhotovitel - ú</w:t>
      </w:r>
      <w:r w:rsidRPr="00CD4C0B">
        <w:rPr>
          <w:rFonts w:ascii="Tahoma" w:hAnsi="Tahoma" w:cs="Tahoma"/>
          <w:i/>
          <w:color w:val="0000FF"/>
          <w:sz w:val="22"/>
          <w:szCs w:val="22"/>
        </w:rPr>
        <w:t>daje</w:t>
      </w:r>
      <w:proofErr w:type="gramEnd"/>
      <w:r w:rsidRPr="00CD4C0B">
        <w:rPr>
          <w:rFonts w:ascii="Tahoma" w:hAnsi="Tahoma" w:cs="Tahoma"/>
          <w:i/>
          <w:color w:val="0000FF"/>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 xml:space="preserve">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w:t>
      </w:r>
      <w:r w:rsidRPr="004A241C">
        <w:rPr>
          <w:rFonts w:ascii="Tahoma" w:hAnsi="Tahoma" w:cs="Tahoma"/>
          <w:sz w:val="22"/>
          <w:szCs w:val="22"/>
        </w:rPr>
        <w:lastRenderedPageBreak/>
        <w:t>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79D00562"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395DBE" w:rsidRPr="00395DBE">
        <w:rPr>
          <w:rFonts w:ascii="Tahoma" w:hAnsi="Tahoma" w:cs="Tahoma"/>
          <w:sz w:val="22"/>
          <w:szCs w:val="22"/>
        </w:rPr>
        <w:t>„Rekonstrukce elektroinstalace v Kotulově dřevěnce“</w:t>
      </w:r>
      <w:r w:rsidRPr="00A045E6">
        <w:rPr>
          <w:rFonts w:ascii="Tahoma" w:hAnsi="Tahoma" w:cs="Tahoma"/>
          <w:sz w:val="22"/>
          <w:szCs w:val="22"/>
        </w:rPr>
        <w:t xml:space="preserve"> (dále jen „stavba“) v rozsahu dle:</w:t>
      </w:r>
    </w:p>
    <w:p w14:paraId="7B29329F" w14:textId="33300B9A" w:rsidR="004A2DDB" w:rsidRPr="00395DBE"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395DBE">
        <w:rPr>
          <w:rFonts w:ascii="Tahoma" w:hAnsi="Tahoma" w:cs="Tahoma"/>
          <w:iCs/>
          <w:sz w:val="22"/>
          <w:szCs w:val="22"/>
        </w:rPr>
        <w:t>projektové</w:t>
      </w:r>
      <w:r w:rsidRPr="00395DBE">
        <w:rPr>
          <w:rFonts w:ascii="Tahoma" w:hAnsi="Tahoma" w:cs="Tahoma"/>
          <w:sz w:val="22"/>
          <w:szCs w:val="22"/>
        </w:rPr>
        <w:t xml:space="preserve"> dokumentace stavby zpracované v</w:t>
      </w:r>
      <w:r w:rsidR="00395DBE" w:rsidRPr="00395DBE">
        <w:rPr>
          <w:rFonts w:ascii="Tahoma" w:hAnsi="Tahoma" w:cs="Tahoma"/>
          <w:sz w:val="22"/>
          <w:szCs w:val="22"/>
        </w:rPr>
        <w:t> říjnu/listopadu 2022</w:t>
      </w:r>
      <w:r w:rsidR="00395DBE">
        <w:rPr>
          <w:rFonts w:ascii="Tahoma" w:hAnsi="Tahoma" w:cs="Tahoma"/>
          <w:sz w:val="22"/>
          <w:szCs w:val="22"/>
        </w:rPr>
        <w:t xml:space="preserve"> </w:t>
      </w:r>
      <w:r w:rsidR="00465A1A">
        <w:rPr>
          <w:rFonts w:ascii="Tahoma" w:hAnsi="Tahoma" w:cs="Tahoma"/>
          <w:sz w:val="22"/>
          <w:szCs w:val="22"/>
        </w:rPr>
        <w:t>panem</w:t>
      </w:r>
      <w:r w:rsidR="00395DBE">
        <w:rPr>
          <w:rFonts w:ascii="Tahoma" w:hAnsi="Tahoma" w:cs="Tahoma"/>
          <w:sz w:val="22"/>
          <w:szCs w:val="22"/>
        </w:rPr>
        <w:t xml:space="preserve"> </w:t>
      </w:r>
      <w:r w:rsidR="00395DBE" w:rsidRPr="00395DBE">
        <w:rPr>
          <w:rFonts w:ascii="Tahoma" w:hAnsi="Tahoma" w:cs="Tahoma"/>
          <w:sz w:val="22"/>
          <w:szCs w:val="22"/>
        </w:rPr>
        <w:t xml:space="preserve">Vladislavem </w:t>
      </w:r>
      <w:proofErr w:type="spellStart"/>
      <w:r w:rsidR="00395DBE" w:rsidRPr="00395DBE">
        <w:rPr>
          <w:rFonts w:ascii="Tahoma" w:hAnsi="Tahoma" w:cs="Tahoma"/>
          <w:sz w:val="22"/>
          <w:szCs w:val="22"/>
        </w:rPr>
        <w:t>Tolaszem</w:t>
      </w:r>
      <w:proofErr w:type="spellEnd"/>
      <w:r w:rsidR="00395DBE" w:rsidRPr="00395DBE">
        <w:rPr>
          <w:rFonts w:ascii="Tahoma" w:hAnsi="Tahoma" w:cs="Tahoma"/>
          <w:sz w:val="22"/>
          <w:szCs w:val="22"/>
        </w:rPr>
        <w:t>,</w:t>
      </w:r>
      <w:r w:rsidR="00465A1A">
        <w:rPr>
          <w:rFonts w:ascii="Tahoma" w:hAnsi="Tahoma" w:cs="Tahoma"/>
          <w:sz w:val="22"/>
          <w:szCs w:val="22"/>
        </w:rPr>
        <w:t xml:space="preserve"> </w:t>
      </w:r>
      <w:r w:rsidR="00465A1A" w:rsidRPr="00465A1A">
        <w:rPr>
          <w:rFonts w:ascii="Tahoma" w:hAnsi="Tahoma" w:cs="Tahoma"/>
          <w:sz w:val="22"/>
          <w:szCs w:val="22"/>
        </w:rPr>
        <w:t>autorizovaným technikem pro techniku prostředí staveb – specializace elektrotechnická zařízení – ČKAIT: 1102632</w:t>
      </w:r>
      <w:r w:rsidR="00465A1A">
        <w:rPr>
          <w:rFonts w:ascii="Tahoma" w:hAnsi="Tahoma" w:cs="Tahoma"/>
          <w:sz w:val="22"/>
          <w:szCs w:val="22"/>
        </w:rPr>
        <w:t>,</w:t>
      </w:r>
      <w:r w:rsidR="00395DBE" w:rsidRPr="00395DBE">
        <w:rPr>
          <w:rFonts w:ascii="Tahoma" w:hAnsi="Tahoma" w:cs="Tahoma"/>
          <w:sz w:val="22"/>
          <w:szCs w:val="22"/>
        </w:rPr>
        <w:t xml:space="preserve"> Vratká 694/7, 736 01, Havířov – Bludovice,</w:t>
      </w:r>
      <w:r w:rsidR="00465A1A">
        <w:rPr>
          <w:rFonts w:ascii="Tahoma" w:hAnsi="Tahoma" w:cs="Tahoma"/>
          <w:sz w:val="22"/>
          <w:szCs w:val="22"/>
        </w:rPr>
        <w:t xml:space="preserve"> </w:t>
      </w:r>
      <w:r w:rsidR="00395DBE" w:rsidRPr="00395DBE">
        <w:rPr>
          <w:rFonts w:ascii="Tahoma" w:hAnsi="Tahoma" w:cs="Tahoma"/>
          <w:sz w:val="22"/>
          <w:szCs w:val="22"/>
        </w:rPr>
        <w:t>IČO: 13622188</w:t>
      </w:r>
      <w:r w:rsidR="00C6092E" w:rsidRPr="00395DBE">
        <w:rPr>
          <w:rFonts w:ascii="Tahoma" w:hAnsi="Tahoma" w:cs="Tahoma"/>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5982E5EC" w14:textId="41EB3A30" w:rsidR="004A2DDB" w:rsidRPr="00D03074"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D03074">
        <w:rPr>
          <w:rFonts w:ascii="Tahoma" w:hAnsi="Tahoma" w:cs="Tahoma"/>
          <w:sz w:val="22"/>
          <w:szCs w:val="22"/>
        </w:rPr>
        <w:t xml:space="preserve">podmínek </w:t>
      </w:r>
      <w:r w:rsidR="00D03074" w:rsidRPr="00D03074">
        <w:rPr>
          <w:rFonts w:ascii="Tahoma" w:hAnsi="Tahoma" w:cs="Tahoma"/>
          <w:sz w:val="22"/>
          <w:szCs w:val="22"/>
        </w:rPr>
        <w:t>závazného stanoviska</w:t>
      </w:r>
      <w:r w:rsidR="00281B1F" w:rsidRPr="00D03074">
        <w:rPr>
          <w:rFonts w:ascii="Tahoma" w:hAnsi="Tahoma" w:cs="Tahoma"/>
          <w:sz w:val="22"/>
          <w:szCs w:val="22"/>
        </w:rPr>
        <w:t xml:space="preserve">, které vydal </w:t>
      </w:r>
      <w:r w:rsidR="00D03074" w:rsidRPr="00D03074">
        <w:rPr>
          <w:rFonts w:ascii="Tahoma" w:hAnsi="Tahoma" w:cs="Tahoma"/>
          <w:sz w:val="22"/>
          <w:szCs w:val="22"/>
        </w:rPr>
        <w:t xml:space="preserve">Magistrát města </w:t>
      </w:r>
      <w:proofErr w:type="gramStart"/>
      <w:r w:rsidR="00D03074" w:rsidRPr="00D03074">
        <w:rPr>
          <w:rFonts w:ascii="Tahoma" w:hAnsi="Tahoma" w:cs="Tahoma"/>
          <w:sz w:val="22"/>
          <w:szCs w:val="22"/>
        </w:rPr>
        <w:t>Havířova - odbor</w:t>
      </w:r>
      <w:proofErr w:type="gramEnd"/>
      <w:r w:rsidR="00D03074" w:rsidRPr="00D03074">
        <w:rPr>
          <w:rFonts w:ascii="Tahoma" w:hAnsi="Tahoma" w:cs="Tahoma"/>
          <w:sz w:val="22"/>
          <w:szCs w:val="22"/>
        </w:rPr>
        <w:t xml:space="preserve"> stavebního řádu a památkové péče</w:t>
      </w:r>
      <w:r w:rsidRPr="00D03074">
        <w:rPr>
          <w:rFonts w:ascii="Tahoma" w:hAnsi="Tahoma" w:cs="Tahoma"/>
          <w:sz w:val="22"/>
          <w:szCs w:val="22"/>
        </w:rPr>
        <w:t xml:space="preserve"> dne </w:t>
      </w:r>
      <w:r w:rsidR="00D03074" w:rsidRPr="00D03074">
        <w:rPr>
          <w:rFonts w:ascii="Tahoma" w:hAnsi="Tahoma" w:cs="Tahoma"/>
          <w:sz w:val="22"/>
          <w:szCs w:val="22"/>
        </w:rPr>
        <w:t>20. 1. 2023</w:t>
      </w:r>
      <w:r w:rsidRPr="00D03074">
        <w:rPr>
          <w:rFonts w:ascii="Tahoma" w:hAnsi="Tahoma" w:cs="Tahoma"/>
          <w:sz w:val="22"/>
          <w:szCs w:val="22"/>
        </w:rPr>
        <w:t xml:space="preserve"> pod</w:t>
      </w:r>
      <w:r w:rsidR="00281B1F" w:rsidRPr="00D03074">
        <w:rPr>
          <w:rFonts w:ascii="Tahoma" w:hAnsi="Tahoma" w:cs="Tahoma"/>
          <w:sz w:val="22"/>
          <w:szCs w:val="22"/>
        </w:rPr>
        <w:t> </w:t>
      </w:r>
      <w:r w:rsidRPr="00D03074">
        <w:rPr>
          <w:rFonts w:ascii="Tahoma" w:hAnsi="Tahoma" w:cs="Tahoma"/>
          <w:sz w:val="22"/>
          <w:szCs w:val="22"/>
        </w:rPr>
        <w:t>č.</w:t>
      </w:r>
      <w:r w:rsidR="00281B1F" w:rsidRPr="00D03074">
        <w:rPr>
          <w:rFonts w:ascii="Tahoma" w:hAnsi="Tahoma" w:cs="Tahoma"/>
          <w:sz w:val="22"/>
          <w:szCs w:val="22"/>
        </w:rPr>
        <w:t> </w:t>
      </w:r>
      <w:r w:rsidRPr="00D03074">
        <w:rPr>
          <w:rFonts w:ascii="Tahoma" w:hAnsi="Tahoma" w:cs="Tahoma"/>
          <w:sz w:val="22"/>
          <w:szCs w:val="22"/>
        </w:rPr>
        <w:t>j. </w:t>
      </w:r>
      <w:r w:rsidR="00D03074" w:rsidRPr="00D03074">
        <w:rPr>
          <w:rFonts w:ascii="Tahoma" w:hAnsi="Tahoma" w:cs="Tahoma"/>
          <w:sz w:val="22"/>
          <w:szCs w:val="22"/>
        </w:rPr>
        <w:t>MMH/16951/2023</w:t>
      </w:r>
      <w:r w:rsidRPr="00D03074">
        <w:rPr>
          <w:rFonts w:ascii="Tahoma" w:hAnsi="Tahoma" w:cs="Tahoma"/>
          <w:sz w:val="22"/>
          <w:szCs w:val="22"/>
        </w:rPr>
        <w:t>,</w:t>
      </w:r>
    </w:p>
    <w:p w14:paraId="0DBB7ADC" w14:textId="77777777"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2D4A6D6A"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zpracování dokumentace skutečného provedení stavby ve třech vyhotoveních</w:t>
      </w:r>
      <w:r w:rsidR="00F84903" w:rsidRPr="52E6971A">
        <w:rPr>
          <w:rFonts w:ascii="Tahoma" w:hAnsi="Tahoma" w:cs="Tahoma"/>
          <w:sz w:val="22"/>
          <w:szCs w:val="22"/>
        </w:rPr>
        <w:t>, bude</w:t>
      </w:r>
      <w:r w:rsidR="009B3F75">
        <w:rPr>
          <w:rFonts w:ascii="Tahoma" w:hAnsi="Tahoma" w:cs="Tahoma"/>
          <w:sz w:val="22"/>
          <w:szCs w:val="22"/>
        </w:rPr>
        <w:noBreakHyphen/>
      </w:r>
      <w:r w:rsidR="00F84903" w:rsidRPr="52E6971A">
        <w:rPr>
          <w:rFonts w:ascii="Tahoma" w:hAnsi="Tahoma" w:cs="Tahoma"/>
          <w:sz w:val="22"/>
          <w:szCs w:val="22"/>
        </w:rPr>
        <w:t xml:space="preserve">li </w:t>
      </w:r>
      <w:r w:rsidR="00EF3B8F" w:rsidRPr="52E6971A">
        <w:rPr>
          <w:rFonts w:ascii="Tahoma" w:hAnsi="Tahoma" w:cs="Tahoma"/>
          <w:sz w:val="22"/>
          <w:szCs w:val="22"/>
        </w:rPr>
        <w:t xml:space="preserve">k provedení díla </w:t>
      </w:r>
      <w:r w:rsidR="00F84903" w:rsidRPr="52E6971A">
        <w:rPr>
          <w:rFonts w:ascii="Tahoma" w:hAnsi="Tahoma" w:cs="Tahoma"/>
          <w:sz w:val="22"/>
          <w:szCs w:val="22"/>
        </w:rPr>
        <w:t>potřebné</w:t>
      </w:r>
      <w:r w:rsidRPr="52E6971A">
        <w:rPr>
          <w:rFonts w:ascii="Tahoma" w:hAnsi="Tahoma" w:cs="Tahoma"/>
          <w:sz w:val="22"/>
          <w:szCs w:val="22"/>
        </w:rPr>
        <w:t>. Projektová dokumentace skutečného provedení stavby bud</w:t>
      </w:r>
      <w:r w:rsidR="0007754E">
        <w:rPr>
          <w:rFonts w:ascii="Tahoma" w:hAnsi="Tahoma" w:cs="Tahoma"/>
          <w:sz w:val="22"/>
          <w:szCs w:val="22"/>
        </w:rPr>
        <w:t>e</w:t>
      </w:r>
      <w:r w:rsidRPr="52E6971A">
        <w:rPr>
          <w:rFonts w:ascii="Tahoma" w:hAnsi="Tahoma" w:cs="Tahoma"/>
          <w:sz w:val="22"/>
          <w:szCs w:val="22"/>
        </w:rPr>
        <w:t xml:space="preserve"> objednateli dodán</w:t>
      </w:r>
      <w:r w:rsidR="0007754E">
        <w:rPr>
          <w:rFonts w:ascii="Tahoma" w:hAnsi="Tahoma" w:cs="Tahoma"/>
          <w:sz w:val="22"/>
          <w:szCs w:val="22"/>
        </w:rPr>
        <w:t>a</w:t>
      </w:r>
      <w:r w:rsidRPr="52E6971A">
        <w:rPr>
          <w:rFonts w:ascii="Tahoma" w:hAnsi="Tahoma" w:cs="Tahoma"/>
          <w:sz w:val="22"/>
          <w:szCs w:val="22"/>
        </w:rPr>
        <w:t xml:space="preserve"> také 2x v elektronické podobě, a to na</w:t>
      </w:r>
      <w:r w:rsidR="00281B1F" w:rsidRPr="52E6971A">
        <w:rPr>
          <w:rFonts w:ascii="Tahoma" w:hAnsi="Tahoma" w:cs="Tahoma"/>
          <w:sz w:val="22"/>
          <w:szCs w:val="22"/>
        </w:rPr>
        <w:t> </w:t>
      </w:r>
      <w:r w:rsidRPr="52E6971A">
        <w:rPr>
          <w:rFonts w:ascii="Tahoma" w:hAnsi="Tahoma" w:cs="Tahoma"/>
          <w:sz w:val="22"/>
          <w:szCs w:val="22"/>
        </w:rPr>
        <w:t>CD ROM ve formátu pro texty *.doc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lastRenderedPageBreak/>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53D9FF84"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281B1F" w:rsidRPr="52E6971A">
        <w:rPr>
          <w:rFonts w:ascii="Tahoma" w:hAnsi="Tahoma" w:cs="Tahoma"/>
          <w:sz w:val="22"/>
          <w:szCs w:val="22"/>
        </w:rPr>
        <w:t> </w:t>
      </w:r>
      <w:r w:rsidRPr="52E6971A">
        <w:rPr>
          <w:rFonts w:ascii="Tahoma" w:hAnsi="Tahoma" w:cs="Tahoma"/>
          <w:sz w:val="22"/>
          <w:szCs w:val="22"/>
        </w:rPr>
        <w:t>zákona č.</w:t>
      </w:r>
      <w:r w:rsidR="00281B1F" w:rsidRPr="52E6971A">
        <w:rPr>
          <w:rFonts w:ascii="Tahoma" w:hAnsi="Tahoma" w:cs="Tahoma"/>
          <w:sz w:val="22"/>
          <w:szCs w:val="22"/>
        </w:rPr>
        <w:t> </w:t>
      </w:r>
      <w:r w:rsidRPr="52E6971A">
        <w:rPr>
          <w:rFonts w:ascii="Tahoma" w:hAnsi="Tahoma" w:cs="Tahoma"/>
          <w:sz w:val="22"/>
          <w:szCs w:val="22"/>
        </w:rPr>
        <w:t>183/2006</w:t>
      </w:r>
      <w:r w:rsidR="00281B1F" w:rsidRPr="52E6971A">
        <w:rPr>
          <w:rFonts w:ascii="Tahoma" w:hAnsi="Tahoma" w:cs="Tahoma"/>
          <w:sz w:val="22"/>
          <w:szCs w:val="22"/>
        </w:rPr>
        <w:t> </w:t>
      </w:r>
      <w:r w:rsidRPr="52E6971A">
        <w:rPr>
          <w:rFonts w:ascii="Tahoma" w:hAnsi="Tahoma" w:cs="Tahoma"/>
          <w:sz w:val="22"/>
          <w:szCs w:val="22"/>
        </w:rPr>
        <w:t>Sb., o územním plánování a</w:t>
      </w:r>
      <w:r w:rsidR="00281B1F" w:rsidRPr="52E6971A">
        <w:rPr>
          <w:rFonts w:ascii="Tahoma" w:hAnsi="Tahoma" w:cs="Tahoma"/>
          <w:sz w:val="22"/>
          <w:szCs w:val="22"/>
        </w:rPr>
        <w:t> </w:t>
      </w:r>
      <w:r w:rsidRPr="52E6971A">
        <w:rPr>
          <w:rFonts w:ascii="Tahoma" w:hAnsi="Tahoma" w:cs="Tahoma"/>
          <w:sz w:val="22"/>
          <w:szCs w:val="22"/>
        </w:rPr>
        <w:t>stavebním řádu</w:t>
      </w:r>
      <w:r w:rsidR="00281B1F" w:rsidRPr="52E6971A">
        <w:rPr>
          <w:rFonts w:ascii="Tahoma" w:hAnsi="Tahoma" w:cs="Tahoma"/>
          <w:sz w:val="22"/>
          <w:szCs w:val="22"/>
        </w:rPr>
        <w:t xml:space="preserve"> (stavební zákon), ve </w:t>
      </w:r>
      <w:r w:rsidRPr="52E6971A">
        <w:rPr>
          <w:rFonts w:ascii="Tahoma" w:hAnsi="Tahoma" w:cs="Tahoma"/>
          <w:sz w:val="22"/>
          <w:szCs w:val="22"/>
        </w:rPr>
        <w:t>znění pozdějších předpisů (dále jen „stavební zákon“),</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předání všech dokladů a náležitostí umožňujících zahájení řízení, případně jiného postupu dle stavebního zákona, na základě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623FB72A"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r w:rsidR="0007754E">
        <w:rPr>
          <w:rFonts w:ascii="Tahoma" w:hAnsi="Tahoma" w:cs="Tahoma"/>
          <w:sz w:val="22"/>
          <w:szCs w:val="22"/>
        </w:rPr>
        <w:t xml:space="preserve"> </w:t>
      </w:r>
      <w:r w:rsidR="0007754E" w:rsidRPr="52E6971A">
        <w:rPr>
          <w:rFonts w:ascii="Tahoma" w:hAnsi="Tahoma" w:cs="Tahoma"/>
          <w:sz w:val="22"/>
          <w:szCs w:val="22"/>
        </w:rPr>
        <w:t>bude-li k provedení díla potřebné</w:t>
      </w:r>
      <w:r w:rsidR="0007754E">
        <w:rPr>
          <w:rFonts w:ascii="Tahoma" w:hAnsi="Tahoma" w:cs="Tahoma"/>
          <w:sz w:val="22"/>
          <w:szCs w:val="22"/>
        </w:rPr>
        <w:t>,</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77777777"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a převzetí plnění předmětu smlouvy v digitální podobě na CD,</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07754E">
        <w:rPr>
          <w:rFonts w:ascii="Tahoma" w:hAnsi="Tahoma" w:cs="Tahoma"/>
          <w:sz w:val="22"/>
          <w:szCs w:val="22"/>
        </w:rPr>
        <w:t>plnit podmínky příslušných stavebních povolení</w:t>
      </w:r>
      <w:r w:rsidR="00BE1B34" w:rsidRPr="0007754E">
        <w:rPr>
          <w:rFonts w:ascii="Tahoma" w:hAnsi="Tahoma" w:cs="Tahoma"/>
          <w:sz w:val="22"/>
          <w:szCs w:val="22"/>
        </w:rPr>
        <w:t xml:space="preserve"> či jiných rozhodnutí nebo opatření stavebních úřadů </w:t>
      </w:r>
      <w:r w:rsidRPr="0007754E">
        <w:rPr>
          <w:rFonts w:ascii="Tahoma" w:hAnsi="Tahoma" w:cs="Tahoma"/>
          <w:sz w:val="22"/>
          <w:szCs w:val="22"/>
        </w:rPr>
        <w:t>a požadavky dotčených orgánů a</w:t>
      </w:r>
      <w:r w:rsidR="00281B1F" w:rsidRPr="0007754E">
        <w:rPr>
          <w:rFonts w:ascii="Tahoma" w:hAnsi="Tahoma" w:cs="Tahoma"/>
          <w:sz w:val="22"/>
          <w:szCs w:val="22"/>
        </w:rPr>
        <w:t> </w:t>
      </w:r>
      <w:r w:rsidRPr="0007754E">
        <w:rPr>
          <w:rFonts w:ascii="Tahoma" w:hAnsi="Tahoma" w:cs="Tahoma"/>
          <w:sz w:val="22"/>
          <w:szCs w:val="22"/>
        </w:rPr>
        <w:t xml:space="preserve">organizací související s realizací </w:t>
      </w:r>
      <w:r w:rsidRPr="00A045E6">
        <w:rPr>
          <w:rFonts w:ascii="Tahoma" w:hAnsi="Tahoma" w:cs="Tahoma"/>
          <w:sz w:val="22"/>
          <w:szCs w:val="22"/>
        </w:rPr>
        <w:t>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67EA86DA"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r w:rsidR="003D3908">
        <w:rPr>
          <w:rFonts w:ascii="Tahoma" w:hAnsi="Tahoma" w:cs="Tahoma"/>
          <w:sz w:val="22"/>
          <w:szCs w:val="22"/>
        </w:rPr>
        <w:t xml:space="preserve">, </w:t>
      </w:r>
      <w:r w:rsidR="003D3908" w:rsidRPr="52E6971A">
        <w:rPr>
          <w:rFonts w:ascii="Tahoma" w:hAnsi="Tahoma" w:cs="Tahoma"/>
          <w:sz w:val="22"/>
          <w:szCs w:val="22"/>
        </w:rPr>
        <w:t>bude-li k provedení díla potřebné</w:t>
      </w:r>
      <w:r w:rsidR="003D3908">
        <w:rPr>
          <w:rFonts w:ascii="Tahoma" w:hAnsi="Tahoma" w:cs="Tahoma"/>
          <w:sz w:val="22"/>
          <w:szCs w:val="22"/>
        </w:rPr>
        <w:t>.</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6B9F7AC0"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3D3908">
        <w:rPr>
          <w:rFonts w:ascii="Tahoma" w:hAnsi="Tahoma" w:cs="Tahoma"/>
          <w:b/>
          <w:bCs/>
          <w:sz w:val="22"/>
          <w:szCs w:val="22"/>
        </w:rPr>
        <w:t>do</w:t>
      </w:r>
      <w:r w:rsidR="00281B1F" w:rsidRPr="003D3908">
        <w:rPr>
          <w:rFonts w:ascii="Tahoma" w:hAnsi="Tahoma" w:cs="Tahoma"/>
          <w:b/>
          <w:bCs/>
          <w:sz w:val="22"/>
          <w:szCs w:val="22"/>
        </w:rPr>
        <w:t> </w:t>
      </w:r>
      <w:r w:rsidR="003D3908" w:rsidRPr="003D3908">
        <w:rPr>
          <w:rFonts w:ascii="Tahoma" w:hAnsi="Tahoma" w:cs="Tahoma"/>
          <w:b/>
          <w:bCs/>
          <w:sz w:val="22"/>
          <w:szCs w:val="22"/>
        </w:rPr>
        <w:t>60 kalendářních</w:t>
      </w:r>
      <w:r w:rsidRPr="003D3908">
        <w:rPr>
          <w:rFonts w:ascii="Tahoma" w:hAnsi="Tahoma" w:cs="Tahoma"/>
          <w:b/>
          <w:bCs/>
          <w:sz w:val="22"/>
          <w:szCs w:val="22"/>
        </w:rPr>
        <w:t xml:space="preserve"> dnů</w:t>
      </w:r>
      <w:r w:rsidRPr="00A045E6">
        <w:rPr>
          <w:rFonts w:ascii="Tahoma" w:hAnsi="Tahoma" w:cs="Tahoma"/>
          <w:sz w:val="22"/>
          <w:szCs w:val="22"/>
        </w:rPr>
        <w:t xml:space="preserve">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E636B2A"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3D3908">
        <w:rPr>
          <w:rFonts w:ascii="Tahoma" w:hAnsi="Tahoma" w:cs="Tahoma"/>
          <w:bCs/>
          <w:sz w:val="22"/>
          <w:szCs w:val="22"/>
        </w:rPr>
        <w:t xml:space="preserve">Kotulova dřevěnka, </w:t>
      </w:r>
      <w:r w:rsidR="003D3908" w:rsidRPr="003D3908">
        <w:rPr>
          <w:rFonts w:ascii="Tahoma" w:hAnsi="Tahoma" w:cs="Tahoma"/>
          <w:bCs/>
          <w:sz w:val="22"/>
          <w:szCs w:val="22"/>
        </w:rPr>
        <w:t>Hálkova 1322/</w:t>
      </w:r>
      <w:proofErr w:type="gramStart"/>
      <w:r w:rsidR="003D3908" w:rsidRPr="003D3908">
        <w:rPr>
          <w:rFonts w:ascii="Tahoma" w:hAnsi="Tahoma" w:cs="Tahoma"/>
          <w:bCs/>
          <w:sz w:val="22"/>
          <w:szCs w:val="22"/>
        </w:rPr>
        <w:t>18a</w:t>
      </w:r>
      <w:proofErr w:type="gramEnd"/>
      <w:r w:rsidR="003D3908" w:rsidRPr="003D3908">
        <w:rPr>
          <w:rFonts w:ascii="Tahoma" w:hAnsi="Tahoma" w:cs="Tahoma"/>
          <w:bCs/>
          <w:sz w:val="22"/>
          <w:szCs w:val="22"/>
        </w:rPr>
        <w:t xml:space="preserve">, 736 01 Havířov </w:t>
      </w:r>
      <w:r w:rsidR="003D3908">
        <w:rPr>
          <w:rFonts w:ascii="Tahoma" w:hAnsi="Tahoma" w:cs="Tahoma"/>
          <w:bCs/>
          <w:sz w:val="22"/>
          <w:szCs w:val="22"/>
        </w:rPr>
        <w:t>–</w:t>
      </w:r>
      <w:r w:rsidR="003D3908" w:rsidRPr="003D3908">
        <w:rPr>
          <w:rFonts w:ascii="Tahoma" w:hAnsi="Tahoma" w:cs="Tahoma"/>
          <w:bCs/>
          <w:sz w:val="22"/>
          <w:szCs w:val="22"/>
        </w:rPr>
        <w:t xml:space="preserve"> Podlesí</w:t>
      </w:r>
      <w:r w:rsidR="003D3908">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462BD0E9"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r w:rsidR="00D27AA7">
        <w:rPr>
          <w:rFonts w:ascii="Tahoma" w:hAnsi="Tahoma" w:cs="Tahoma"/>
          <w:b/>
          <w:sz w:val="22"/>
          <w:szCs w:val="22"/>
        </w:rPr>
        <w:t xml:space="preserve"> </w:t>
      </w:r>
      <w:r w:rsidR="00D27AA7" w:rsidRPr="00D27AA7">
        <w:rPr>
          <w:rFonts w:ascii="Tahoma" w:hAnsi="Tahoma" w:cs="Tahoma"/>
          <w:i/>
          <w:iCs/>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D27AA7" w:rsidRPr="00D27AA7">
        <w:rPr>
          <w:rFonts w:ascii="Tahoma" w:hAnsi="Tahoma" w:cs="Tahoma"/>
          <w:i/>
          <w:iCs/>
          <w:color w:val="0000FF"/>
          <w:sz w:val="22"/>
          <w:szCs w:val="22"/>
        </w:rPr>
        <w:t>)</w:t>
      </w:r>
    </w:p>
    <w:p w14:paraId="7D4D3771" w14:textId="2996EFDE"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r w:rsidR="00D27AA7">
        <w:rPr>
          <w:rFonts w:ascii="Tahoma" w:hAnsi="Tahoma" w:cs="Tahoma"/>
          <w:b/>
          <w:sz w:val="22"/>
          <w:szCs w:val="22"/>
        </w:rPr>
        <w:t xml:space="preserve"> </w:t>
      </w:r>
      <w:r w:rsidR="00D27AA7" w:rsidRPr="00D27AA7">
        <w:rPr>
          <w:rFonts w:ascii="Tahoma" w:hAnsi="Tahoma" w:cs="Tahoma"/>
          <w:i/>
          <w:iCs/>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D27AA7" w:rsidRPr="00D27AA7">
        <w:rPr>
          <w:rFonts w:ascii="Tahoma" w:hAnsi="Tahoma" w:cs="Tahoma"/>
          <w:i/>
          <w:iCs/>
          <w:color w:val="0000FF"/>
          <w:sz w:val="22"/>
          <w:szCs w:val="22"/>
        </w:rPr>
        <w:t>)</w:t>
      </w:r>
    </w:p>
    <w:p w14:paraId="1654F126" w14:textId="0C6116BE"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lastRenderedPageBreak/>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D27AA7">
        <w:rPr>
          <w:rFonts w:ascii="Tahoma" w:hAnsi="Tahoma" w:cs="Tahoma"/>
          <w:i/>
          <w:iCs/>
          <w:color w:val="0000FF"/>
          <w:sz w:val="22"/>
          <w:szCs w:val="22"/>
        </w:rPr>
        <w:t>(</w:t>
      </w:r>
      <w:r w:rsidR="00C771B8">
        <w:rPr>
          <w:rFonts w:ascii="Tahoma" w:hAnsi="Tahoma" w:cs="Tahoma"/>
          <w:i/>
          <w:iCs/>
          <w:color w:val="0000FF"/>
          <w:sz w:val="22"/>
          <w:szCs w:val="22"/>
        </w:rPr>
        <w:t xml:space="preserve">doplní </w:t>
      </w:r>
      <w:r w:rsidR="00B605E0" w:rsidRPr="005A1406">
        <w:rPr>
          <w:rFonts w:ascii="Tahoma" w:hAnsi="Tahoma" w:cs="Tahoma"/>
          <w:i/>
          <w:iCs/>
          <w:snapToGrid w:val="0"/>
          <w:color w:val="0000FF"/>
          <w:sz w:val="22"/>
          <w:szCs w:val="22"/>
        </w:rPr>
        <w:t>účastník/zhotovitel</w:t>
      </w:r>
      <w:r w:rsidR="00010AB2" w:rsidRPr="00D27AA7">
        <w:rPr>
          <w:rFonts w:ascii="Tahoma" w:hAnsi="Tahoma" w:cs="Tahoma"/>
          <w:i/>
          <w:iCs/>
          <w:color w:val="0000FF"/>
          <w:sz w:val="22"/>
          <w:szCs w:val="22"/>
        </w:rPr>
        <w:t>)</w:t>
      </w:r>
    </w:p>
    <w:p w14:paraId="53B40576" w14:textId="31635BB8" w:rsidR="009B03FE" w:rsidRPr="00860A99" w:rsidRDefault="009B03FE" w:rsidP="009B03FE">
      <w:pPr>
        <w:tabs>
          <w:tab w:val="left" w:pos="426"/>
        </w:tabs>
        <w:spacing w:before="120"/>
        <w:ind w:left="357"/>
        <w:jc w:val="both"/>
        <w:rPr>
          <w:rFonts w:ascii="Tahoma" w:hAnsi="Tahoma" w:cs="Tahoma"/>
          <w:sz w:val="22"/>
          <w:szCs w:val="22"/>
        </w:rPr>
      </w:pPr>
      <w:r w:rsidRPr="00860A99">
        <w:rPr>
          <w:rFonts w:ascii="Tahoma" w:hAnsi="Tahoma" w:cs="Tahoma"/>
          <w:sz w:val="22"/>
          <w:szCs w:val="22"/>
        </w:rPr>
        <w:t>Souhrnný rozpočet je nedílnou přílohou č. 1 této smlouvy</w:t>
      </w:r>
      <w:r w:rsidR="0085515F" w:rsidRPr="00860A99">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5A1406">
        <w:rPr>
          <w:rFonts w:ascii="Tahoma" w:hAnsi="Tahoma" w:cs="Tahoma"/>
          <w:i/>
          <w:iCs/>
          <w:snapToGrid w:val="0"/>
          <w:color w:val="0000FF"/>
          <w:sz w:val="22"/>
          <w:szCs w:val="22"/>
        </w:rPr>
        <w:t>(vybere a</w:t>
      </w:r>
      <w:r w:rsidR="002A1A93" w:rsidRPr="005A1406">
        <w:rPr>
          <w:rFonts w:ascii="Tahoma" w:hAnsi="Tahoma" w:cs="Tahoma"/>
          <w:i/>
          <w:iCs/>
          <w:snapToGrid w:val="0"/>
          <w:color w:val="0000FF"/>
          <w:sz w:val="22"/>
          <w:szCs w:val="22"/>
        </w:rPr>
        <w:t> </w:t>
      </w:r>
      <w:r w:rsidRPr="005A1406">
        <w:rPr>
          <w:rFonts w:ascii="Tahoma" w:hAnsi="Tahoma" w:cs="Tahoma"/>
          <w:i/>
          <w:iCs/>
          <w:snapToGrid w:val="0"/>
          <w:color w:val="0000FF"/>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5A1406">
        <w:rPr>
          <w:rFonts w:ascii="Tahoma" w:hAnsi="Tahoma" w:cs="Tahoma"/>
          <w:snapToGrid w:val="0"/>
          <w:color w:val="0000FF"/>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 xml:space="preserve">v případě změny výše DPH v důsledku změny právních předpisů. V případě, že dojde ke změně zákonné sazby DPH, je zhotovitel k ceně díla bez DPH povinen </w:t>
      </w:r>
      <w:r w:rsidRPr="002F4B35">
        <w:rPr>
          <w:rFonts w:ascii="Tahoma" w:hAnsi="Tahoma" w:cs="Tahoma"/>
          <w:sz w:val="22"/>
          <w:szCs w:val="22"/>
        </w:rPr>
        <w:lastRenderedPageBreak/>
        <w:t>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4400512E" w:rsidR="004A2DDB" w:rsidRDefault="008D28E8"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4C4D76">
        <w:rPr>
          <w:rFonts w:ascii="Tahoma" w:hAnsi="Tahoma" w:cs="Tahoma"/>
          <w:sz w:val="22"/>
          <w:szCs w:val="22"/>
        </w:rPr>
        <w:t>číslo veřejné zakázky (tj. MT/O</w:t>
      </w:r>
      <w:r>
        <w:rPr>
          <w:rFonts w:ascii="Tahoma" w:hAnsi="Tahoma" w:cs="Tahoma"/>
          <w:sz w:val="22"/>
          <w:szCs w:val="22"/>
        </w:rPr>
        <w:t>PE</w:t>
      </w:r>
      <w:r w:rsidRPr="004C4D76">
        <w:rPr>
          <w:rFonts w:ascii="Tahoma" w:hAnsi="Tahoma" w:cs="Tahoma"/>
          <w:sz w:val="22"/>
          <w:szCs w:val="22"/>
        </w:rPr>
        <w:t>/202</w:t>
      </w:r>
      <w:r>
        <w:rPr>
          <w:rFonts w:ascii="Tahoma" w:hAnsi="Tahoma" w:cs="Tahoma"/>
          <w:sz w:val="22"/>
          <w:szCs w:val="22"/>
        </w:rPr>
        <w:t>3</w:t>
      </w:r>
      <w:r w:rsidRPr="004C4D76">
        <w:rPr>
          <w:rFonts w:ascii="Tahoma" w:hAnsi="Tahoma" w:cs="Tahoma"/>
          <w:sz w:val="22"/>
          <w:szCs w:val="22"/>
        </w:rPr>
        <w:t>/00</w:t>
      </w:r>
      <w:r>
        <w:rPr>
          <w:rFonts w:ascii="Tahoma" w:hAnsi="Tahoma" w:cs="Tahoma"/>
          <w:sz w:val="22"/>
          <w:szCs w:val="22"/>
        </w:rPr>
        <w:t>1</w:t>
      </w:r>
      <w:r w:rsidRPr="004C4D76">
        <w:rPr>
          <w:rFonts w:ascii="Tahoma" w:hAnsi="Tahoma" w:cs="Tahoma"/>
          <w:sz w:val="22"/>
          <w:szCs w:val="22"/>
        </w:rPr>
        <w:t>)</w:t>
      </w:r>
      <w:r>
        <w:rPr>
          <w:rFonts w:ascii="Tahoma" w:hAnsi="Tahoma" w:cs="Tahoma"/>
          <w:sz w:val="22"/>
          <w:szCs w:val="22"/>
        </w:rPr>
        <w:t xml:space="preserve">, </w:t>
      </w:r>
      <w:r w:rsidR="004A2DDB" w:rsidRPr="00AA3365">
        <w:rPr>
          <w:rFonts w:ascii="Tahoma" w:hAnsi="Tahoma" w:cs="Tahoma"/>
          <w:sz w:val="22"/>
          <w:szCs w:val="22"/>
        </w:rPr>
        <w:t>IČ</w:t>
      </w:r>
      <w:r w:rsidR="00BE4489">
        <w:rPr>
          <w:rFonts w:ascii="Tahoma" w:hAnsi="Tahoma" w:cs="Tahoma"/>
          <w:sz w:val="22"/>
          <w:szCs w:val="22"/>
        </w:rPr>
        <w:t>O</w:t>
      </w:r>
      <w:r w:rsidR="004A2DDB" w:rsidRPr="00AA3365">
        <w:rPr>
          <w:rFonts w:ascii="Tahoma" w:hAnsi="Tahoma" w:cs="Tahoma"/>
          <w:sz w:val="22"/>
          <w:szCs w:val="22"/>
        </w:rPr>
        <w:t xml:space="preserve"> objednatele,</w:t>
      </w:r>
    </w:p>
    <w:p w14:paraId="60985F34" w14:textId="13CC59F8" w:rsidR="004A2DDB" w:rsidRPr="00A17B16"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17B16">
        <w:rPr>
          <w:rFonts w:ascii="Tahoma" w:hAnsi="Tahoma" w:cs="Tahoma"/>
          <w:sz w:val="22"/>
          <w:szCs w:val="22"/>
        </w:rPr>
        <w:t>předmět smlouvy, tj. text „</w:t>
      </w:r>
      <w:r w:rsidR="00A17B16" w:rsidRPr="00A17B16">
        <w:rPr>
          <w:rFonts w:ascii="Tahoma" w:hAnsi="Tahoma" w:cs="Tahoma"/>
          <w:sz w:val="22"/>
          <w:szCs w:val="22"/>
        </w:rPr>
        <w:t>provedení</w:t>
      </w:r>
      <w:r w:rsidRPr="00A17B16">
        <w:rPr>
          <w:rFonts w:ascii="Tahoma" w:hAnsi="Tahoma" w:cs="Tahoma"/>
          <w:sz w:val="22"/>
          <w:szCs w:val="22"/>
        </w:rPr>
        <w:t xml:space="preserve"> stavby </w:t>
      </w:r>
      <w:r w:rsidR="00A17B16" w:rsidRPr="00A17B16">
        <w:rPr>
          <w:rFonts w:ascii="Tahoma" w:hAnsi="Tahoma" w:cs="Tahoma"/>
          <w:sz w:val="22"/>
          <w:szCs w:val="22"/>
        </w:rPr>
        <w:t>Rekonstrukce elektroinstalace v Kotulově dřevěnce</w:t>
      </w:r>
      <w:r w:rsidRPr="00A17B16">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w:t>
      </w:r>
      <w:r w:rsidR="00FC587C">
        <w:rPr>
          <w:rFonts w:ascii="Tahoma" w:hAnsi="Tahoma" w:cs="Tahoma"/>
          <w:sz w:val="22"/>
          <w:szCs w:val="22"/>
        </w:rPr>
        <w:lastRenderedPageBreak/>
        <w:t>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6F2159" w:rsidRDefault="00546CB5" w:rsidP="00F5380B">
      <w:pPr>
        <w:numPr>
          <w:ilvl w:val="0"/>
          <w:numId w:val="28"/>
        </w:numPr>
        <w:spacing w:before="60"/>
        <w:ind w:left="714" w:hanging="357"/>
        <w:jc w:val="both"/>
        <w:rPr>
          <w:rFonts w:ascii="Tahoma" w:hAnsi="Tahoma" w:cs="Tahoma"/>
          <w:sz w:val="22"/>
          <w:szCs w:val="22"/>
        </w:rPr>
      </w:pPr>
      <w:r w:rsidRPr="006F2159">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69C157D0"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2D619B">
        <w:rPr>
          <w:rFonts w:ascii="Tahoma" w:hAnsi="Tahoma" w:cs="Tahoma"/>
          <w:bCs/>
          <w:sz w:val="22"/>
          <w:szCs w:val="22"/>
        </w:rPr>
        <w:t xml:space="preserve">dokumentaci, </w:t>
      </w:r>
      <w:r w:rsidR="002D619B" w:rsidRPr="002D619B">
        <w:rPr>
          <w:rFonts w:ascii="Tahoma" w:hAnsi="Tahoma" w:cs="Tahoma"/>
          <w:bCs/>
          <w:sz w:val="22"/>
          <w:szCs w:val="22"/>
        </w:rPr>
        <w:t>dříve uvedenému závaznému stanovisku MMH</w:t>
      </w:r>
      <w:r w:rsidRPr="002D619B">
        <w:rPr>
          <w:rFonts w:ascii="Tahoma" w:hAnsi="Tahoma" w:cs="Tahoma"/>
          <w:bCs/>
          <w:sz w:val="22"/>
          <w:szCs w:val="22"/>
        </w:rPr>
        <w:t>, zadání veřejné zakázky a</w:t>
      </w:r>
      <w:r w:rsidR="0051293B" w:rsidRPr="002D619B">
        <w:rPr>
          <w:rFonts w:ascii="Tahoma" w:hAnsi="Tahoma" w:cs="Tahoma"/>
          <w:bCs/>
          <w:sz w:val="22"/>
          <w:szCs w:val="22"/>
        </w:rPr>
        <w:t> </w:t>
      </w:r>
      <w:r w:rsidRPr="002D619B">
        <w:rPr>
          <w:rFonts w:ascii="Tahoma" w:hAnsi="Tahoma" w:cs="Tahoma"/>
          <w:bCs/>
          <w:sz w:val="22"/>
          <w:szCs w:val="22"/>
        </w:rPr>
        <w:t>této smlouvě. K tomu se zhotovitel zavazuje používat pouze materiály a</w:t>
      </w:r>
      <w:r w:rsidR="0051293B" w:rsidRPr="002D619B">
        <w:rPr>
          <w:rFonts w:ascii="Tahoma" w:hAnsi="Tahoma" w:cs="Tahoma"/>
          <w:bCs/>
          <w:sz w:val="22"/>
          <w:szCs w:val="22"/>
        </w:rPr>
        <w:t> </w:t>
      </w:r>
      <w:r w:rsidRPr="002D619B">
        <w:rPr>
          <w:rFonts w:ascii="Tahoma" w:hAnsi="Tahoma" w:cs="Tahoma"/>
          <w:bCs/>
          <w:sz w:val="22"/>
          <w:szCs w:val="22"/>
        </w:rPr>
        <w:t>konstrukce vyhovující požadavkům kladeným na</w:t>
      </w:r>
      <w:r w:rsidR="0051293B" w:rsidRPr="002D619B">
        <w:rPr>
          <w:rFonts w:ascii="Tahoma" w:hAnsi="Tahoma" w:cs="Tahoma"/>
          <w:bCs/>
          <w:sz w:val="22"/>
          <w:szCs w:val="22"/>
        </w:rPr>
        <w:t> </w:t>
      </w:r>
      <w:r w:rsidRPr="002D619B">
        <w:rPr>
          <w:rFonts w:ascii="Tahoma" w:hAnsi="Tahoma" w:cs="Tahoma"/>
          <w:bCs/>
          <w:sz w:val="22"/>
          <w:szCs w:val="22"/>
        </w:rPr>
        <w:t>jejich jakost a</w:t>
      </w:r>
      <w:r w:rsidR="0051293B" w:rsidRPr="002D619B">
        <w:rPr>
          <w:rFonts w:ascii="Tahoma" w:hAnsi="Tahoma" w:cs="Tahoma"/>
          <w:bCs/>
          <w:sz w:val="22"/>
          <w:szCs w:val="22"/>
        </w:rPr>
        <w:t> </w:t>
      </w:r>
      <w:r w:rsidRPr="002D619B">
        <w:rPr>
          <w:rFonts w:ascii="Tahoma" w:hAnsi="Tahoma" w:cs="Tahoma"/>
          <w:bCs/>
          <w:sz w:val="22"/>
          <w:szCs w:val="22"/>
        </w:rPr>
        <w:t>mající prohlášení o</w:t>
      </w:r>
      <w:r w:rsidR="0051293B" w:rsidRPr="002D619B">
        <w:rPr>
          <w:rFonts w:ascii="Tahoma" w:hAnsi="Tahoma" w:cs="Tahoma"/>
          <w:bCs/>
          <w:sz w:val="22"/>
          <w:szCs w:val="22"/>
        </w:rPr>
        <w:t> </w:t>
      </w:r>
      <w:r w:rsidRPr="002D619B">
        <w:rPr>
          <w:rFonts w:ascii="Tahoma" w:hAnsi="Tahoma" w:cs="Tahoma"/>
          <w:bCs/>
          <w:sz w:val="22"/>
          <w:szCs w:val="22"/>
        </w:rPr>
        <w:t>shodě dle</w:t>
      </w:r>
      <w:r w:rsidR="0051293B" w:rsidRPr="002D619B">
        <w:rPr>
          <w:rFonts w:ascii="Tahoma" w:hAnsi="Tahoma" w:cs="Tahoma"/>
          <w:bCs/>
          <w:sz w:val="22"/>
          <w:szCs w:val="22"/>
        </w:rPr>
        <w:t> </w:t>
      </w:r>
      <w:r w:rsidRPr="002D619B">
        <w:rPr>
          <w:rFonts w:ascii="Tahoma" w:hAnsi="Tahoma" w:cs="Tahoma"/>
          <w:bCs/>
          <w:sz w:val="22"/>
          <w:szCs w:val="22"/>
        </w:rPr>
        <w:t xml:space="preserve">zákona č. 22/1997 Sb.,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lastRenderedPageBreak/>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1D59323B"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w:t>
      </w:r>
      <w:r w:rsidR="00485917">
        <w:rPr>
          <w:rFonts w:ascii="Tahoma" w:hAnsi="Tahoma" w:cs="Tahoma"/>
          <w:sz w:val="22"/>
          <w:szCs w:val="22"/>
        </w:rPr>
        <w:t xml:space="preserve">po </w:t>
      </w:r>
      <w:r w:rsidR="00485917" w:rsidRPr="00E11701">
        <w:rPr>
          <w:rFonts w:ascii="Tahoma" w:hAnsi="Tahoma" w:cs="Tahoma"/>
          <w:sz w:val="22"/>
          <w:szCs w:val="22"/>
        </w:rPr>
        <w:t>nabytí účinnosti této smlouvy</w:t>
      </w:r>
      <w:r w:rsidR="00485917">
        <w:rPr>
          <w:rFonts w:ascii="Tahoma" w:hAnsi="Tahoma" w:cs="Tahoma"/>
          <w:sz w:val="22"/>
          <w:szCs w:val="22"/>
        </w:rPr>
        <w:t xml:space="preserve">, </w:t>
      </w:r>
      <w:r w:rsidR="00485917" w:rsidRPr="00485917">
        <w:rPr>
          <w:rFonts w:ascii="Tahoma" w:hAnsi="Tahoma" w:cs="Tahoma"/>
          <w:b/>
          <w:bCs/>
          <w:sz w:val="22"/>
          <w:szCs w:val="22"/>
        </w:rPr>
        <w:t>nejdříve však 2. 10. 2023</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77777777"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Pr="004F5D2D">
        <w:rPr>
          <w:rFonts w:ascii="Tahoma" w:hAnsi="Tahoma" w:cs="Tahoma"/>
          <w:sz w:val="22"/>
          <w:szCs w:val="22"/>
        </w:rPr>
        <w:t>jejich osazováním do stavby. Bez</w:t>
      </w:r>
      <w:r w:rsidR="008563D6">
        <w:rPr>
          <w:rFonts w:ascii="Tahoma" w:hAnsi="Tahoma" w:cs="Tahoma"/>
          <w:sz w:val="22"/>
          <w:szCs w:val="22"/>
        </w:rPr>
        <w:t> </w:t>
      </w:r>
      <w:r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5B77AD32"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 xml:space="preserve">zaslány </w:t>
      </w:r>
      <w:r w:rsidRPr="00AB5664">
        <w:rPr>
          <w:rFonts w:ascii="Tahoma" w:hAnsi="Tahoma" w:cs="Tahoma"/>
          <w:sz w:val="22"/>
          <w:szCs w:val="22"/>
        </w:rPr>
        <w:t>elektronickou poštou na</w:t>
      </w:r>
      <w:r w:rsidR="008563D6" w:rsidRPr="00AB5664">
        <w:rPr>
          <w:rFonts w:ascii="Tahoma" w:hAnsi="Tahoma" w:cs="Tahoma"/>
          <w:sz w:val="22"/>
          <w:szCs w:val="22"/>
        </w:rPr>
        <w:t> </w:t>
      </w:r>
      <w:r w:rsidRPr="00AB5664">
        <w:rPr>
          <w:rFonts w:ascii="Tahoma" w:hAnsi="Tahoma" w:cs="Tahoma"/>
          <w:sz w:val="22"/>
          <w:szCs w:val="22"/>
        </w:rPr>
        <w:t xml:space="preserve">adresu: </w:t>
      </w:r>
      <w:r w:rsidR="00AB5664" w:rsidRPr="00AB5664">
        <w:rPr>
          <w:rFonts w:ascii="Tahoma" w:hAnsi="Tahoma" w:cs="Tahoma"/>
          <w:sz w:val="22"/>
          <w:szCs w:val="22"/>
        </w:rPr>
        <w:t>muzeum@muzeumct.cz</w:t>
      </w:r>
      <w:r w:rsidRPr="00AB5664">
        <w:rPr>
          <w:rFonts w:ascii="Tahoma" w:hAnsi="Tahoma" w:cs="Tahoma"/>
          <w:sz w:val="22"/>
          <w:szCs w:val="22"/>
        </w:rPr>
        <w:t>. Zhotovitel je povinen i</w:t>
      </w:r>
      <w:r w:rsidR="008563D6" w:rsidRPr="00AB5664">
        <w:rPr>
          <w:rFonts w:ascii="Tahoma" w:hAnsi="Tahoma" w:cs="Tahoma"/>
          <w:sz w:val="22"/>
          <w:szCs w:val="22"/>
        </w:rPr>
        <w:t xml:space="preserve">nformovat </w:t>
      </w:r>
      <w:r w:rsidR="008563D6" w:rsidRPr="001727EA">
        <w:rPr>
          <w:rFonts w:ascii="Tahoma" w:hAnsi="Tahoma" w:cs="Tahoma"/>
          <w:sz w:val="22"/>
          <w:szCs w:val="22"/>
        </w:rPr>
        <w:t>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6E235DCF" w:rsidR="007361D2"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w:t>
      </w:r>
      <w:r w:rsidRPr="00E41577">
        <w:rPr>
          <w:rFonts w:ascii="Tahoma" w:hAnsi="Tahoma" w:cs="Tahoma"/>
          <w:sz w:val="22"/>
          <w:szCs w:val="22"/>
        </w:rPr>
        <w:lastRenderedPageBreak/>
        <w:t>realizaci díla, a to před zahájením plnění části díla tímto poddodavatelem</w:t>
      </w:r>
      <w:r w:rsidR="00516C02">
        <w:rPr>
          <w:rFonts w:ascii="Tahoma" w:hAnsi="Tahoma" w:cs="Tahoma"/>
          <w:sz w:val="22"/>
          <w:szCs w:val="22"/>
        </w:rPr>
        <w:t xml:space="preserve">. </w:t>
      </w:r>
      <w:r w:rsidRPr="00E41577">
        <w:rPr>
          <w:rFonts w:ascii="Tahoma" w:hAnsi="Tahoma" w:cs="Tahoma"/>
          <w:sz w:val="22"/>
          <w:szCs w:val="22"/>
        </w:rPr>
        <w:t>Povinnost</w:t>
      </w:r>
      <w:r w:rsidR="001B4AF4">
        <w:rPr>
          <w:rFonts w:ascii="Tahoma" w:hAnsi="Tahoma" w:cs="Tahoma"/>
          <w:sz w:val="22"/>
          <w:szCs w:val="22"/>
        </w:rPr>
        <w:t xml:space="preserve"> identifikovat poddodavatele se </w:t>
      </w:r>
      <w:r w:rsidRPr="00E41577">
        <w:rPr>
          <w:rFonts w:ascii="Tahoma" w:hAnsi="Tahoma" w:cs="Tahoma"/>
          <w:sz w:val="22"/>
          <w:szCs w:val="22"/>
        </w:rPr>
        <w:t>považuje za splněnou, jsou-li tyto úda</w:t>
      </w:r>
      <w:r w:rsidR="001B4AF4">
        <w:rPr>
          <w:rFonts w:ascii="Tahoma" w:hAnsi="Tahoma" w:cs="Tahoma"/>
          <w:sz w:val="22"/>
          <w:szCs w:val="22"/>
        </w:rPr>
        <w:t>je uvedeny ve stavebním deníku.</w:t>
      </w:r>
    </w:p>
    <w:p w14:paraId="06569F52" w14:textId="5DD2B2E7"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(dále jen „odborná osoba“). Zhotovitel je oprávněn změnit odbornou osobu pouze z vážných důvodů, a to s předchozím písemným souhlasem objednatele (osoby oprávněné jednat ve věcech realizace stavby). Žádost o souhlas se změnou odborné osoby bude doložena doklady potřebnými k prokázání požadované kvalifikace. 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1EDE52E6" w:rsidR="00B02222" w:rsidRPr="0009324A"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09324A">
        <w:rPr>
          <w:rFonts w:ascii="Tahoma" w:hAnsi="Tahoma" w:cs="Tahoma"/>
          <w:sz w:val="22"/>
          <w:szCs w:val="22"/>
        </w:rPr>
        <w:t>Zhotovitel</w:t>
      </w:r>
      <w:r w:rsidRPr="0009324A">
        <w:rPr>
          <w:rFonts w:ascii="Tahoma" w:hAnsi="Tahoma" w:cs="Tahoma"/>
          <w:snapToGrid/>
          <w:sz w:val="22"/>
          <w:szCs w:val="22"/>
        </w:rPr>
        <w:t xml:space="preserve"> je povinen do 7 dnů od nabytí účinnosti této smlouvy objednateli písemně sdělit veškeré údaje, které jsou předmětem oznámení o zahájení prací minimálně v rozsahu „Přílohy č. 4 k nařízení vlády č. 591/2006 Sb., o bližších minimálních požadavcích na bezpečnost a ochranu zdraví při práci na staveništích“</w:t>
      </w:r>
      <w:r w:rsidR="0009324A" w:rsidRPr="0009324A">
        <w:rPr>
          <w:rFonts w:ascii="Tahoma" w:hAnsi="Tahoma" w:cs="Tahoma"/>
          <w:snapToGrid/>
          <w:sz w:val="22"/>
          <w:szCs w:val="22"/>
        </w:rPr>
        <w:t xml:space="preserve">, </w:t>
      </w:r>
      <w:r w:rsidR="0009324A" w:rsidRPr="0009324A">
        <w:rPr>
          <w:rFonts w:ascii="Tahoma" w:hAnsi="Tahoma" w:cs="Tahoma"/>
          <w:sz w:val="22"/>
          <w:szCs w:val="22"/>
        </w:rPr>
        <w:t>bude</w:t>
      </w:r>
      <w:r w:rsidR="0009324A" w:rsidRPr="0009324A">
        <w:rPr>
          <w:rFonts w:ascii="Tahoma" w:hAnsi="Tahoma" w:cs="Tahoma"/>
          <w:sz w:val="22"/>
          <w:szCs w:val="22"/>
        </w:rPr>
        <w:noBreakHyphen/>
        <w:t>li k provedení díla potřebné</w:t>
      </w:r>
      <w:r w:rsidRPr="0009324A">
        <w:rPr>
          <w:rFonts w:ascii="Tahoma" w:hAnsi="Tahoma" w:cs="Tahoma"/>
          <w:snapToGrid/>
          <w:sz w:val="22"/>
          <w:szCs w:val="22"/>
        </w:rPr>
        <w:t>.</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4C087AA3" w:rsidR="001A3315" w:rsidRPr="00EF6117" w:rsidRDefault="001A3315"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je povinen umožnit výkon technického dozoru stavebníka</w:t>
      </w:r>
      <w:r w:rsidR="00ED13C6">
        <w:rPr>
          <w:rFonts w:ascii="Tahoma" w:hAnsi="Tahoma" w:cs="Tahoma"/>
          <w:sz w:val="22"/>
          <w:szCs w:val="22"/>
        </w:rPr>
        <w:t xml:space="preserve"> </w:t>
      </w:r>
      <w:proofErr w:type="gramStart"/>
      <w:r w:rsidR="00ED13C6">
        <w:rPr>
          <w:rFonts w:ascii="Tahoma" w:hAnsi="Tahoma" w:cs="Tahoma"/>
          <w:sz w:val="22"/>
          <w:szCs w:val="22"/>
        </w:rPr>
        <w:t xml:space="preserve">a </w:t>
      </w:r>
      <w:r w:rsidRPr="000873A3">
        <w:rPr>
          <w:rFonts w:ascii="Tahoma" w:hAnsi="Tahoma" w:cs="Tahoma"/>
          <w:sz w:val="22"/>
          <w:szCs w:val="22"/>
        </w:rPr>
        <w:t xml:space="preserve"> autorského</w:t>
      </w:r>
      <w:proofErr w:type="gramEnd"/>
      <w:r w:rsidRPr="000873A3">
        <w:rPr>
          <w:rFonts w:ascii="Tahoma" w:hAnsi="Tahoma" w:cs="Tahoma"/>
          <w:sz w:val="22"/>
          <w:szCs w:val="22"/>
        </w:rPr>
        <w:t xml:space="preserve"> dozoru projektanta</w:t>
      </w:r>
      <w:r w:rsidRPr="0073072F">
        <w:rPr>
          <w:rFonts w:ascii="Tahoma" w:hAnsi="Tahoma" w:cs="Tahoma"/>
          <w:color w:val="0000FF"/>
          <w:sz w:val="22"/>
          <w:szCs w:val="22"/>
        </w:rPr>
        <w:t xml:space="preserve"> </w:t>
      </w:r>
      <w:r w:rsidRPr="000873A3">
        <w:rPr>
          <w:rFonts w:ascii="Tahoma" w:hAnsi="Tahoma" w:cs="Tahoma"/>
          <w:sz w:val="22"/>
          <w:szCs w:val="22"/>
        </w:rPr>
        <w:t>a umožnit osobám, které je vykonávají, vstup na stavbu a staveniště</w:t>
      </w:r>
      <w:r w:rsidRPr="00F850C3">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lastRenderedPageBreak/>
        <w:t>osobou vykonávající činnost autorského dozoru projektanta</w:t>
      </w:r>
      <w:r w:rsidR="001609A0" w:rsidRPr="00AA3365">
        <w:rPr>
          <w:rFonts w:ascii="Tahoma" w:hAnsi="Tahoma" w:cs="Tahoma"/>
          <w:sz w:val="22"/>
          <w:szCs w:val="22"/>
        </w:rPr>
        <w:t>,</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44688821" w:rsidR="00962017" w:rsidRPr="00962017" w:rsidRDefault="00962017" w:rsidP="00F5380B">
      <w:pPr>
        <w:widowControl w:val="0"/>
        <w:numPr>
          <w:ilvl w:val="0"/>
          <w:numId w:val="7"/>
        </w:numPr>
        <w:spacing w:before="60"/>
        <w:jc w:val="both"/>
        <w:rPr>
          <w:rFonts w:ascii="Tahoma" w:hAnsi="Tahoma" w:cs="Tahoma"/>
          <w:snapToGrid w:val="0"/>
          <w:sz w:val="22"/>
          <w:szCs w:val="22"/>
        </w:rPr>
      </w:pPr>
      <w:r w:rsidRPr="00962017">
        <w:rPr>
          <w:rFonts w:ascii="Tahoma" w:hAnsi="Tahoma" w:cs="Tahoma"/>
          <w:snapToGrid w:val="0"/>
          <w:sz w:val="22"/>
          <w:szCs w:val="22"/>
        </w:rPr>
        <w:t xml:space="preserve">Osoba vykonávající technický dozor stavebníka je kromě kontroly provádění díla oprávněna i ke kontrole dokumentace k realizaci stavby vypracované zhotovitelem, kontrole </w:t>
      </w:r>
      <w:r>
        <w:rPr>
          <w:rFonts w:ascii="Tahoma" w:hAnsi="Tahoma" w:cs="Tahoma"/>
          <w:snapToGrid w:val="0"/>
          <w:sz w:val="22"/>
          <w:szCs w:val="22"/>
        </w:rPr>
        <w:t xml:space="preserve">stavebního </w:t>
      </w:r>
      <w:r w:rsidRPr="00962017">
        <w:rPr>
          <w:rFonts w:ascii="Tahoma" w:hAnsi="Tahoma" w:cs="Tahoma"/>
          <w:snapToGrid w:val="0"/>
          <w:sz w:val="22"/>
          <w:szCs w:val="22"/>
        </w:rPr>
        <w:t>deník</w:t>
      </w:r>
      <w:r>
        <w:rPr>
          <w:rFonts w:ascii="Tahoma" w:hAnsi="Tahoma" w:cs="Tahoma"/>
          <w:snapToGrid w:val="0"/>
          <w:sz w:val="22"/>
          <w:szCs w:val="22"/>
        </w:rPr>
        <w:t>u</w:t>
      </w:r>
      <w:r w:rsidRPr="00962017">
        <w:rPr>
          <w:rFonts w:ascii="Tahoma" w:hAnsi="Tahoma" w:cs="Tahoma"/>
          <w:snapToGrid w:val="0"/>
          <w:sz w:val="22"/>
          <w:szCs w:val="22"/>
        </w:rPr>
        <w:t xml:space="preserve">, kontrole rozpočtů a faktur, kontrole </w:t>
      </w:r>
      <w:r w:rsidRPr="00BD6C71">
        <w:rPr>
          <w:rFonts w:ascii="Tahoma" w:hAnsi="Tahoma" w:cs="Tahoma"/>
          <w:snapToGrid w:val="0"/>
          <w:sz w:val="22"/>
          <w:szCs w:val="22"/>
        </w:rPr>
        <w:t xml:space="preserve">hospodaření s odpady </w:t>
      </w:r>
      <w:r w:rsidRPr="00BD6C71">
        <w:rPr>
          <w:rFonts w:ascii="Tahoma" w:hAnsi="Tahoma" w:cs="Tahoma"/>
          <w:sz w:val="22"/>
          <w:szCs w:val="22"/>
        </w:rPr>
        <w:t xml:space="preserve">a rovněž ke kontrole bezpečnosti a ochrany zdraví při práci na staveništi </w:t>
      </w:r>
      <w:r w:rsidRPr="00BD6C71">
        <w:rPr>
          <w:rFonts w:ascii="Tahoma" w:hAnsi="Tahoma" w:cs="Tahoma"/>
          <w:snapToGrid w:val="0"/>
          <w:sz w:val="22"/>
          <w:szCs w:val="22"/>
        </w:rPr>
        <w:t>a k </w:t>
      </w:r>
      <w:r w:rsidRPr="00962017">
        <w:rPr>
          <w:rFonts w:ascii="Tahoma" w:hAnsi="Tahoma" w:cs="Tahoma"/>
          <w:snapToGrid w:val="0"/>
          <w:sz w:val="22"/>
          <w:szCs w:val="22"/>
        </w:rPr>
        <w:t>dalším úkonům vyplývajícím z příslušné smlouvy</w:t>
      </w:r>
      <w:r w:rsidR="00BD6C71">
        <w:rPr>
          <w:rFonts w:ascii="Tahoma" w:hAnsi="Tahoma" w:cs="Tahoma"/>
          <w:snapToGrid w:val="0"/>
          <w:sz w:val="22"/>
          <w:szCs w:val="22"/>
        </w:rPr>
        <w:t>/objednávky</w:t>
      </w:r>
      <w:r w:rsidRPr="00962017">
        <w:rPr>
          <w:rFonts w:ascii="Tahoma" w:hAnsi="Tahoma" w:cs="Tahoma"/>
          <w:snapToGrid w:val="0"/>
          <w:sz w:val="22"/>
          <w:szCs w:val="22"/>
        </w:rPr>
        <w:t xml:space="preserve"> na zajištění výkonu inženýrské a investorské činnosti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výzvu objednatele případné již zakryté práce odkrýt. V tomto případě nese veškeré náklady spojené s odkrytím, opravou 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77777777"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lastRenderedPageBreak/>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060D20">
        <w:rPr>
          <w:rFonts w:ascii="Tahoma" w:hAnsi="Tahoma" w:cs="Tahoma"/>
          <w:sz w:val="22"/>
          <w:szCs w:val="22"/>
        </w:rPr>
        <w:t xml:space="preserve">Objednatel se zavazuje </w:t>
      </w:r>
      <w:r w:rsidR="00D64B58" w:rsidRPr="00060D20">
        <w:rPr>
          <w:rFonts w:ascii="Tahoma" w:hAnsi="Tahoma" w:cs="Tahoma"/>
          <w:sz w:val="22"/>
          <w:szCs w:val="22"/>
        </w:rPr>
        <w:t xml:space="preserve">dokončené </w:t>
      </w:r>
      <w:r w:rsidRPr="00060D20">
        <w:rPr>
          <w:rFonts w:ascii="Tahoma" w:hAnsi="Tahoma" w:cs="Tahoma"/>
          <w:sz w:val="22"/>
          <w:szCs w:val="22"/>
        </w:rPr>
        <w:t xml:space="preserve">dílo převzít </w:t>
      </w:r>
      <w:r w:rsidR="00017CD9" w:rsidRPr="00060D20">
        <w:rPr>
          <w:rFonts w:ascii="Tahoma" w:hAnsi="Tahoma" w:cs="Tahoma"/>
          <w:sz w:val="22"/>
          <w:szCs w:val="22"/>
        </w:rPr>
        <w:t>do </w:t>
      </w:r>
      <w:r w:rsidR="009B2259" w:rsidRPr="00060D20">
        <w:rPr>
          <w:rFonts w:ascii="Tahoma" w:hAnsi="Tahoma" w:cs="Tahoma"/>
          <w:sz w:val="22"/>
          <w:szCs w:val="22"/>
        </w:rPr>
        <w:t xml:space="preserve">10 </w:t>
      </w:r>
      <w:r w:rsidR="00CF5F93" w:rsidRPr="00060D20">
        <w:rPr>
          <w:rFonts w:ascii="Tahoma" w:hAnsi="Tahoma" w:cs="Tahoma"/>
          <w:sz w:val="22"/>
          <w:szCs w:val="22"/>
        </w:rPr>
        <w:t xml:space="preserve">pracovních </w:t>
      </w:r>
      <w:r w:rsidR="009B2259" w:rsidRPr="00060D20">
        <w:rPr>
          <w:rFonts w:ascii="Tahoma" w:hAnsi="Tahoma" w:cs="Tahoma"/>
          <w:sz w:val="22"/>
          <w:szCs w:val="22"/>
        </w:rPr>
        <w:t>dnů od</w:t>
      </w:r>
      <w:r w:rsidR="00017CD9" w:rsidRPr="00060D20">
        <w:rPr>
          <w:rFonts w:ascii="Tahoma" w:hAnsi="Tahoma" w:cs="Tahoma"/>
          <w:sz w:val="22"/>
          <w:szCs w:val="22"/>
        </w:rPr>
        <w:t> </w:t>
      </w:r>
      <w:r w:rsidR="00543264" w:rsidRPr="00060D20">
        <w:rPr>
          <w:rFonts w:ascii="Tahoma" w:hAnsi="Tahoma" w:cs="Tahoma"/>
          <w:sz w:val="22"/>
          <w:szCs w:val="22"/>
        </w:rPr>
        <w:t xml:space="preserve">doručení výzvy </w:t>
      </w:r>
      <w:r w:rsidR="00543264" w:rsidRPr="00AA3365">
        <w:rPr>
          <w:rFonts w:ascii="Tahoma" w:hAnsi="Tahoma" w:cs="Tahoma"/>
          <w:sz w:val="22"/>
          <w:szCs w:val="22"/>
        </w:rPr>
        <w:t>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336216F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uzavření smlouvy o </w:t>
      </w:r>
      <w:r w:rsidR="004A2DDB" w:rsidRPr="004F5D2D">
        <w:rPr>
          <w:rFonts w:ascii="Tahoma" w:hAnsi="Tahoma" w:cs="Tahoma"/>
          <w:sz w:val="22"/>
          <w:szCs w:val="22"/>
        </w:rPr>
        <w:t>dílo včetně čísel a</w:t>
      </w:r>
      <w:r>
        <w:rPr>
          <w:rFonts w:ascii="Tahoma" w:hAnsi="Tahoma" w:cs="Tahoma"/>
          <w:sz w:val="22"/>
          <w:szCs w:val="22"/>
        </w:rPr>
        <w:t> </w:t>
      </w:r>
      <w:r w:rsidR="004A2DDB" w:rsidRPr="004F5D2D">
        <w:rPr>
          <w:rFonts w:ascii="Tahoma" w:hAnsi="Tahoma" w:cs="Tahoma"/>
          <w:sz w:val="22"/>
          <w:szCs w:val="22"/>
        </w:rPr>
        <w:t>dat uzavření jejích dodatků,</w:t>
      </w:r>
    </w:p>
    <w:p w14:paraId="122A8D26" w14:textId="77777777" w:rsidR="004A2DDB" w:rsidRPr="00060D20"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060D20">
        <w:rPr>
          <w:rFonts w:ascii="Tahoma" w:hAnsi="Tahoma" w:cs="Tahoma"/>
          <w:snapToGrid/>
          <w:sz w:val="22"/>
          <w:szCs w:val="22"/>
        </w:rPr>
        <w:t>datum vydání a</w:t>
      </w:r>
      <w:r w:rsidR="00017CD9" w:rsidRPr="00060D20">
        <w:rPr>
          <w:rFonts w:ascii="Tahoma" w:hAnsi="Tahoma" w:cs="Tahoma"/>
          <w:snapToGrid/>
          <w:sz w:val="22"/>
          <w:szCs w:val="22"/>
        </w:rPr>
        <w:t> </w:t>
      </w:r>
      <w:r w:rsidRPr="00060D20">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2D2B3150"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xml:space="preserve">…………………………, </w:t>
      </w:r>
      <w:r w:rsidR="00F74870" w:rsidRPr="003E3B1F">
        <w:rPr>
          <w:rFonts w:ascii="Tahoma" w:hAnsi="Tahoma" w:cs="Tahoma"/>
          <w:i/>
          <w:iCs/>
          <w:color w:val="0000FF"/>
          <w:sz w:val="22"/>
          <w:szCs w:val="22"/>
        </w:rPr>
        <w:t>(doplní účastník/zhotovitel)</w:t>
      </w:r>
      <w:r w:rsidR="00F74870">
        <w:rPr>
          <w:rFonts w:ascii="Tahoma" w:hAnsi="Tahoma" w:cs="Tahoma"/>
          <w:i/>
          <w:iCs/>
          <w:color w:val="0000FF"/>
          <w:sz w:val="22"/>
          <w:szCs w:val="22"/>
        </w:rPr>
        <w:t xml:space="preserve"> </w:t>
      </w:r>
      <w:r w:rsidR="004A2DDB" w:rsidRPr="004F5D2D">
        <w:rPr>
          <w:rFonts w:ascii="Tahoma" w:hAnsi="Tahoma" w:cs="Tahoma"/>
          <w:bCs/>
          <w:sz w:val="22"/>
          <w:szCs w:val="22"/>
        </w:rPr>
        <w:t>nebo</w:t>
      </w:r>
    </w:p>
    <w:p w14:paraId="0E4281D5" w14:textId="7F394783"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w:t>
      </w:r>
      <w:r w:rsidR="00F74870" w:rsidRPr="003E3B1F">
        <w:rPr>
          <w:rFonts w:ascii="Tahoma" w:hAnsi="Tahoma" w:cs="Tahoma"/>
          <w:i/>
          <w:iCs/>
          <w:color w:val="0000FF"/>
          <w:sz w:val="22"/>
          <w:szCs w:val="22"/>
        </w:rPr>
        <w:t>(doplní účastník/zhotovitel)</w:t>
      </w:r>
      <w:r w:rsidR="00F74870">
        <w:rPr>
          <w:rFonts w:ascii="Tahoma" w:hAnsi="Tahoma" w:cs="Tahoma"/>
          <w:i/>
          <w:iCs/>
          <w:color w:val="0000FF"/>
          <w:sz w:val="22"/>
          <w:szCs w:val="22"/>
        </w:rPr>
        <w:t xml:space="preserve"> </w:t>
      </w:r>
      <w:r w:rsidR="00667E05">
        <w:rPr>
          <w:rFonts w:ascii="Tahoma" w:hAnsi="Tahoma" w:cs="Tahoma"/>
          <w:bCs/>
          <w:sz w:val="22"/>
          <w:szCs w:val="22"/>
        </w:rPr>
        <w:t>nebo</w:t>
      </w:r>
    </w:p>
    <w:p w14:paraId="287B873F" w14:textId="77777777" w:rsidR="007828A4" w:rsidRPr="003E3B1F"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color w:val="0000FF"/>
          <w:sz w:val="22"/>
          <w:szCs w:val="22"/>
        </w:rPr>
      </w:pPr>
      <w:r w:rsidRPr="00EF0404">
        <w:rPr>
          <w:rFonts w:ascii="Tahoma" w:hAnsi="Tahoma" w:cs="Tahoma"/>
          <w:bCs/>
          <w:sz w:val="22"/>
          <w:szCs w:val="22"/>
        </w:rPr>
        <w:t>do datové schránky:</w:t>
      </w:r>
      <w:r w:rsidR="00667E05" w:rsidRPr="00EF0404">
        <w:rPr>
          <w:rFonts w:ascii="Tahoma" w:hAnsi="Tahoma" w:cs="Tahoma"/>
          <w:bCs/>
          <w:sz w:val="22"/>
          <w:szCs w:val="22"/>
        </w:rPr>
        <w:tab/>
      </w:r>
      <w:r w:rsidRPr="00EF0404">
        <w:rPr>
          <w:rFonts w:ascii="Tahoma" w:hAnsi="Tahoma" w:cs="Tahoma"/>
          <w:bCs/>
          <w:sz w:val="22"/>
          <w:szCs w:val="22"/>
        </w:rPr>
        <w:t>……………………</w:t>
      </w:r>
      <w:r w:rsidR="00667E05" w:rsidRPr="00EF0404">
        <w:rPr>
          <w:rFonts w:ascii="Tahoma" w:hAnsi="Tahoma" w:cs="Tahoma"/>
          <w:bCs/>
          <w:sz w:val="22"/>
          <w:szCs w:val="22"/>
        </w:rPr>
        <w:t>……</w:t>
      </w:r>
      <w:r w:rsidR="004A2DDB" w:rsidRPr="00EF0404">
        <w:rPr>
          <w:rFonts w:ascii="Tahoma" w:hAnsi="Tahoma" w:cs="Tahoma"/>
          <w:bCs/>
          <w:sz w:val="22"/>
          <w:szCs w:val="22"/>
        </w:rPr>
        <w:t xml:space="preserve"> </w:t>
      </w:r>
      <w:r w:rsidR="004A2DDB" w:rsidRPr="003E3B1F">
        <w:rPr>
          <w:rFonts w:ascii="Tahoma" w:hAnsi="Tahoma" w:cs="Tahoma"/>
          <w:i/>
          <w:iCs/>
          <w:color w:val="0000FF"/>
          <w:sz w:val="22"/>
          <w:szCs w:val="22"/>
        </w:rPr>
        <w:t xml:space="preserve">(doplní </w:t>
      </w:r>
      <w:r w:rsidR="00B63DE5" w:rsidRPr="003E3B1F">
        <w:rPr>
          <w:rFonts w:ascii="Tahoma" w:hAnsi="Tahoma" w:cs="Tahoma"/>
          <w:i/>
          <w:iCs/>
          <w:color w:val="0000FF"/>
          <w:sz w:val="22"/>
          <w:szCs w:val="22"/>
        </w:rPr>
        <w:t>účastník</w:t>
      </w:r>
      <w:r w:rsidR="00B02222" w:rsidRPr="003E3B1F">
        <w:rPr>
          <w:rFonts w:ascii="Tahoma" w:hAnsi="Tahoma" w:cs="Tahoma"/>
          <w:i/>
          <w:iCs/>
          <w:color w:val="0000FF"/>
          <w:sz w:val="22"/>
          <w:szCs w:val="22"/>
        </w:rPr>
        <w:t>/zhotovitel</w:t>
      </w:r>
      <w:r w:rsidR="004A2DDB" w:rsidRPr="003E3B1F">
        <w:rPr>
          <w:rFonts w:ascii="Tahoma" w:hAnsi="Tahoma" w:cs="Tahoma"/>
          <w:i/>
          <w:iCs/>
          <w:color w:val="0000FF"/>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lastRenderedPageBreak/>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05A9DB85"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 xml:space="preserve">škodu způsobenou třetím </w:t>
      </w:r>
      <w:r w:rsidR="00CF0249" w:rsidRPr="00CB0CAF">
        <w:rPr>
          <w:rFonts w:ascii="Tahoma" w:hAnsi="Tahoma" w:cs="Tahoma"/>
          <w:sz w:val="22"/>
          <w:szCs w:val="22"/>
        </w:rPr>
        <w:t xml:space="preserve">osobám vyplývající z dodávaného předmětu plnění s limitem </w:t>
      </w:r>
      <w:r w:rsidR="00E742B4" w:rsidRPr="00CB0CAF">
        <w:rPr>
          <w:rFonts w:ascii="Tahoma" w:hAnsi="Tahoma" w:cs="Tahoma"/>
          <w:sz w:val="22"/>
          <w:szCs w:val="22"/>
        </w:rPr>
        <w:t xml:space="preserve">min. </w:t>
      </w:r>
      <w:r w:rsidR="00CB0CAF" w:rsidRPr="00CB0CAF">
        <w:rPr>
          <w:rFonts w:ascii="Tahoma" w:hAnsi="Tahoma" w:cs="Tahoma"/>
          <w:sz w:val="22"/>
          <w:szCs w:val="22"/>
        </w:rPr>
        <w:t>5</w:t>
      </w:r>
      <w:r w:rsidR="00CF0249" w:rsidRPr="00CB0CAF">
        <w:rPr>
          <w:rFonts w:ascii="Tahoma" w:hAnsi="Tahoma" w:cs="Tahoma"/>
          <w:sz w:val="22"/>
          <w:szCs w:val="22"/>
        </w:rPr>
        <w:t xml:space="preserve"> </w:t>
      </w:r>
      <w:r w:rsidR="00F23DF3" w:rsidRPr="00CB0CAF">
        <w:rPr>
          <w:rFonts w:ascii="Tahoma" w:hAnsi="Tahoma" w:cs="Tahoma"/>
          <w:sz w:val="22"/>
          <w:szCs w:val="22"/>
        </w:rPr>
        <w:t>mil</w:t>
      </w:r>
      <w:r w:rsidR="00CF0249" w:rsidRPr="00CB0CAF">
        <w:rPr>
          <w:rFonts w:ascii="Tahoma" w:hAnsi="Tahoma" w:cs="Tahoma"/>
          <w:sz w:val="22"/>
          <w:szCs w:val="22"/>
        </w:rPr>
        <w:t>.</w:t>
      </w:r>
      <w:r w:rsidR="003C5DE1" w:rsidRPr="00CB0CAF">
        <w:rPr>
          <w:rFonts w:ascii="Tahoma" w:hAnsi="Tahoma" w:cs="Tahoma"/>
          <w:sz w:val="22"/>
          <w:szCs w:val="22"/>
        </w:rPr>
        <w:t> </w:t>
      </w:r>
      <w:r w:rsidR="00CF0249" w:rsidRPr="00CB0CAF">
        <w:rPr>
          <w:rFonts w:ascii="Tahoma" w:hAnsi="Tahoma" w:cs="Tahoma"/>
          <w:sz w:val="22"/>
          <w:szCs w:val="22"/>
        </w:rPr>
        <w:t>Kč. Pojištění musí</w:t>
      </w:r>
      <w:r w:rsidR="00CF0249" w:rsidRPr="00AA3365">
        <w:rPr>
          <w:rFonts w:ascii="Tahoma" w:hAnsi="Tahoma" w:cs="Tahoma"/>
          <w:sz w:val="22"/>
          <w:szCs w:val="22"/>
        </w:rPr>
        <w:t xml:space="preserve">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6F5402A4"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 xml:space="preserve">v prodlení s provedením díla v době plnění dle čl. IV odst. 1 </w:t>
      </w:r>
      <w:r w:rsidR="009A5625" w:rsidRPr="005357C3">
        <w:rPr>
          <w:rFonts w:ascii="Tahoma" w:hAnsi="Tahoma" w:cs="Tahoma"/>
          <w:sz w:val="22"/>
          <w:szCs w:val="22"/>
        </w:rPr>
        <w:t>této smlouvy</w:t>
      </w:r>
      <w:r w:rsidRPr="005357C3">
        <w:rPr>
          <w:rFonts w:ascii="Tahoma" w:hAnsi="Tahoma" w:cs="Tahoma"/>
          <w:sz w:val="22"/>
          <w:szCs w:val="22"/>
        </w:rPr>
        <w:t>,</w:t>
      </w:r>
      <w:r w:rsidR="00C36BE6" w:rsidRPr="005357C3">
        <w:rPr>
          <w:rFonts w:ascii="Tahoma" w:hAnsi="Tahoma" w:cs="Tahoma"/>
          <w:sz w:val="22"/>
          <w:szCs w:val="22"/>
        </w:rPr>
        <w:t xml:space="preserve"> </w:t>
      </w:r>
      <w:r w:rsidR="004A2DDB" w:rsidRPr="005357C3">
        <w:rPr>
          <w:rFonts w:ascii="Tahoma" w:hAnsi="Tahoma" w:cs="Tahoma"/>
          <w:sz w:val="22"/>
          <w:szCs w:val="22"/>
        </w:rPr>
        <w:t>je povinen zaplati</w:t>
      </w:r>
      <w:r w:rsidR="003C5DE1" w:rsidRPr="005357C3">
        <w:rPr>
          <w:rFonts w:ascii="Tahoma" w:hAnsi="Tahoma" w:cs="Tahoma"/>
          <w:sz w:val="22"/>
          <w:szCs w:val="22"/>
        </w:rPr>
        <w:t>t objednateli smluvní pokutu ve </w:t>
      </w:r>
      <w:r w:rsidR="004A2DDB" w:rsidRPr="005357C3">
        <w:rPr>
          <w:rFonts w:ascii="Tahoma" w:hAnsi="Tahoma" w:cs="Tahoma"/>
          <w:sz w:val="22"/>
          <w:szCs w:val="22"/>
        </w:rPr>
        <w:t>výši 0,</w:t>
      </w:r>
      <w:r w:rsidR="005357C3" w:rsidRPr="005357C3">
        <w:rPr>
          <w:rFonts w:ascii="Tahoma" w:hAnsi="Tahoma" w:cs="Tahoma"/>
          <w:sz w:val="22"/>
          <w:szCs w:val="22"/>
        </w:rPr>
        <w:t>2</w:t>
      </w:r>
      <w:r w:rsidR="004A2DDB" w:rsidRPr="005357C3">
        <w:rPr>
          <w:rFonts w:ascii="Tahoma" w:hAnsi="Tahoma" w:cs="Tahoma"/>
          <w:sz w:val="22"/>
          <w:szCs w:val="22"/>
        </w:rPr>
        <w:t>5</w:t>
      </w:r>
      <w:r w:rsidR="001B4AF4" w:rsidRPr="005357C3">
        <w:rPr>
          <w:rFonts w:ascii="Tahoma" w:hAnsi="Tahoma" w:cs="Tahoma"/>
          <w:sz w:val="22"/>
          <w:szCs w:val="22"/>
        </w:rPr>
        <w:t> </w:t>
      </w:r>
      <w:r w:rsidR="004A2DDB" w:rsidRPr="005357C3">
        <w:rPr>
          <w:rFonts w:ascii="Tahoma" w:hAnsi="Tahoma" w:cs="Tahoma"/>
          <w:sz w:val="22"/>
          <w:szCs w:val="22"/>
        </w:rPr>
        <w:t>% z ceny za</w:t>
      </w:r>
      <w:r w:rsidR="003C5DE1" w:rsidRPr="005357C3">
        <w:rPr>
          <w:rFonts w:ascii="Tahoma" w:hAnsi="Tahoma" w:cs="Tahoma"/>
          <w:sz w:val="22"/>
          <w:szCs w:val="22"/>
        </w:rPr>
        <w:t> </w:t>
      </w:r>
      <w:r w:rsidR="004A2DDB" w:rsidRPr="005357C3">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26908D36" w:rsidR="002A0D8F" w:rsidRPr="005357C3"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xml:space="preserve">, je povinen zaplatit objednateli smluvní </w:t>
      </w:r>
      <w:r w:rsidRPr="005357C3">
        <w:rPr>
          <w:rFonts w:ascii="Tahoma" w:hAnsi="Tahoma" w:cs="Tahoma"/>
          <w:sz w:val="22"/>
          <w:szCs w:val="22"/>
        </w:rPr>
        <w:t>pokutu ve</w:t>
      </w:r>
      <w:r w:rsidR="003C5DE1" w:rsidRPr="005357C3">
        <w:rPr>
          <w:rFonts w:ascii="Tahoma" w:hAnsi="Tahoma" w:cs="Tahoma"/>
          <w:sz w:val="22"/>
          <w:szCs w:val="22"/>
        </w:rPr>
        <w:t> </w:t>
      </w:r>
      <w:r w:rsidRPr="005357C3">
        <w:rPr>
          <w:rFonts w:ascii="Tahoma" w:hAnsi="Tahoma" w:cs="Tahoma"/>
          <w:sz w:val="22"/>
          <w:szCs w:val="22"/>
        </w:rPr>
        <w:t>výši 0,</w:t>
      </w:r>
      <w:r w:rsidR="005357C3" w:rsidRPr="005357C3">
        <w:rPr>
          <w:rFonts w:ascii="Tahoma" w:hAnsi="Tahoma" w:cs="Tahoma"/>
          <w:sz w:val="22"/>
          <w:szCs w:val="22"/>
        </w:rPr>
        <w:t>25</w:t>
      </w:r>
      <w:r w:rsidR="003C5DE1" w:rsidRPr="005357C3">
        <w:rPr>
          <w:rFonts w:ascii="Tahoma" w:hAnsi="Tahoma" w:cs="Tahoma"/>
          <w:sz w:val="22"/>
          <w:szCs w:val="22"/>
        </w:rPr>
        <w:t> </w:t>
      </w:r>
      <w:r w:rsidRPr="005357C3">
        <w:rPr>
          <w:rFonts w:ascii="Tahoma" w:hAnsi="Tahoma" w:cs="Tahoma"/>
          <w:sz w:val="22"/>
          <w:szCs w:val="22"/>
        </w:rPr>
        <w:t>% z ceny za</w:t>
      </w:r>
      <w:r w:rsidR="003C5DE1" w:rsidRPr="005357C3">
        <w:rPr>
          <w:rFonts w:ascii="Tahoma" w:hAnsi="Tahoma" w:cs="Tahoma"/>
          <w:sz w:val="22"/>
          <w:szCs w:val="22"/>
        </w:rPr>
        <w:t> </w:t>
      </w:r>
      <w:r w:rsidRPr="005357C3">
        <w:rPr>
          <w:rFonts w:ascii="Tahoma" w:hAnsi="Tahoma" w:cs="Tahoma"/>
          <w:sz w:val="22"/>
          <w:szCs w:val="22"/>
        </w:rPr>
        <w:t xml:space="preserve">dílo </w:t>
      </w:r>
      <w:r w:rsidR="00D7662D" w:rsidRPr="005357C3">
        <w:rPr>
          <w:rFonts w:ascii="Tahoma" w:hAnsi="Tahoma" w:cs="Tahoma"/>
          <w:sz w:val="22"/>
          <w:szCs w:val="22"/>
        </w:rPr>
        <w:t>bez</w:t>
      </w:r>
      <w:r w:rsidR="003C5DE1" w:rsidRPr="005357C3">
        <w:rPr>
          <w:rFonts w:ascii="Tahoma" w:hAnsi="Tahoma" w:cs="Tahoma"/>
          <w:sz w:val="22"/>
          <w:szCs w:val="22"/>
        </w:rPr>
        <w:t> DPH za každý i </w:t>
      </w:r>
      <w:r w:rsidRPr="005357C3">
        <w:rPr>
          <w:rFonts w:ascii="Tahoma" w:hAnsi="Tahoma" w:cs="Tahoma"/>
          <w:sz w:val="22"/>
          <w:szCs w:val="22"/>
        </w:rPr>
        <w:t>započatý den prodlení</w:t>
      </w:r>
      <w:r w:rsidR="003C5DE1" w:rsidRPr="005357C3">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0AE402AA"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w:t>
      </w:r>
      <w:r w:rsidR="009A5625" w:rsidRPr="005357C3">
        <w:rPr>
          <w:rFonts w:ascii="Tahoma" w:hAnsi="Tahoma" w:cs="Tahoma"/>
          <w:sz w:val="22"/>
          <w:szCs w:val="22"/>
        </w:rPr>
        <w:t xml:space="preserve">smlouvy </w:t>
      </w:r>
      <w:r w:rsidR="00C00633" w:rsidRPr="005357C3">
        <w:rPr>
          <w:rFonts w:ascii="Tahoma" w:hAnsi="Tahoma" w:cs="Tahoma"/>
          <w:sz w:val="22"/>
          <w:szCs w:val="22"/>
        </w:rPr>
        <w:t>je</w:t>
      </w:r>
      <w:r w:rsidR="003C5DE1" w:rsidRPr="005357C3">
        <w:rPr>
          <w:rFonts w:ascii="Tahoma" w:hAnsi="Tahoma" w:cs="Tahoma"/>
          <w:sz w:val="22"/>
          <w:szCs w:val="22"/>
        </w:rPr>
        <w:t> </w:t>
      </w:r>
      <w:r w:rsidRPr="005357C3">
        <w:rPr>
          <w:rFonts w:ascii="Tahoma" w:hAnsi="Tahoma" w:cs="Tahoma"/>
          <w:sz w:val="22"/>
          <w:szCs w:val="22"/>
        </w:rPr>
        <w:t xml:space="preserve">zhotovitel </w:t>
      </w:r>
      <w:r w:rsidR="00C00633" w:rsidRPr="005357C3">
        <w:rPr>
          <w:rFonts w:ascii="Tahoma" w:hAnsi="Tahoma" w:cs="Tahoma"/>
          <w:sz w:val="22"/>
          <w:szCs w:val="22"/>
        </w:rPr>
        <w:t>povinen zaplatit</w:t>
      </w:r>
      <w:r w:rsidRPr="005357C3">
        <w:rPr>
          <w:rFonts w:ascii="Tahoma" w:hAnsi="Tahoma" w:cs="Tahoma"/>
          <w:sz w:val="22"/>
          <w:szCs w:val="22"/>
        </w:rPr>
        <w:t xml:space="preserve"> objednateli smluvní pokutu ve</w:t>
      </w:r>
      <w:r w:rsidR="003C5DE1" w:rsidRPr="005357C3">
        <w:rPr>
          <w:rFonts w:ascii="Tahoma" w:hAnsi="Tahoma" w:cs="Tahoma"/>
          <w:sz w:val="22"/>
          <w:szCs w:val="22"/>
        </w:rPr>
        <w:t> </w:t>
      </w:r>
      <w:r w:rsidRPr="005357C3">
        <w:rPr>
          <w:rFonts w:ascii="Tahoma" w:hAnsi="Tahoma" w:cs="Tahoma"/>
          <w:sz w:val="22"/>
          <w:szCs w:val="22"/>
        </w:rPr>
        <w:t>výši 0,</w:t>
      </w:r>
      <w:r w:rsidR="005357C3" w:rsidRPr="005357C3">
        <w:rPr>
          <w:rFonts w:ascii="Tahoma" w:hAnsi="Tahoma" w:cs="Tahoma"/>
          <w:sz w:val="22"/>
          <w:szCs w:val="22"/>
        </w:rPr>
        <w:t>25</w:t>
      </w:r>
      <w:r w:rsidR="003C5DE1" w:rsidRPr="005357C3">
        <w:rPr>
          <w:rFonts w:ascii="Tahoma" w:hAnsi="Tahoma" w:cs="Tahoma"/>
          <w:sz w:val="22"/>
          <w:szCs w:val="22"/>
        </w:rPr>
        <w:t xml:space="preserve"> % z ceny </w:t>
      </w:r>
      <w:r w:rsidR="003C5DE1" w:rsidRPr="00C00633">
        <w:rPr>
          <w:rFonts w:ascii="Tahoma" w:hAnsi="Tahoma" w:cs="Tahoma"/>
          <w:sz w:val="22"/>
          <w:szCs w:val="22"/>
        </w:rPr>
        <w:t>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5A13639E" w:rsidR="004A2DDB" w:rsidRPr="005357C3"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w:t>
      </w:r>
      <w:r w:rsidR="00837912" w:rsidRPr="005357C3">
        <w:rPr>
          <w:rFonts w:ascii="Tahoma" w:hAnsi="Tahoma" w:cs="Tahoma"/>
          <w:sz w:val="22"/>
          <w:szCs w:val="22"/>
        </w:rPr>
        <w:t>ve </w:t>
      </w:r>
      <w:r w:rsidRPr="005357C3">
        <w:rPr>
          <w:rFonts w:ascii="Tahoma" w:hAnsi="Tahoma" w:cs="Tahoma"/>
          <w:sz w:val="22"/>
          <w:szCs w:val="22"/>
        </w:rPr>
        <w:t>výši 0,</w:t>
      </w:r>
      <w:r w:rsidR="005357C3" w:rsidRPr="005357C3">
        <w:rPr>
          <w:rFonts w:ascii="Tahoma" w:hAnsi="Tahoma" w:cs="Tahoma"/>
          <w:sz w:val="22"/>
          <w:szCs w:val="22"/>
        </w:rPr>
        <w:t>5</w:t>
      </w:r>
      <w:r w:rsidR="001B4AF4" w:rsidRPr="005357C3">
        <w:rPr>
          <w:rFonts w:ascii="Tahoma" w:hAnsi="Tahoma" w:cs="Tahoma"/>
          <w:sz w:val="22"/>
          <w:szCs w:val="22"/>
        </w:rPr>
        <w:t> </w:t>
      </w:r>
      <w:r w:rsidR="00837912" w:rsidRPr="005357C3">
        <w:rPr>
          <w:rFonts w:ascii="Tahoma" w:hAnsi="Tahoma" w:cs="Tahoma"/>
          <w:sz w:val="22"/>
          <w:szCs w:val="22"/>
        </w:rPr>
        <w:t>% z ceny za </w:t>
      </w:r>
      <w:r w:rsidRPr="005357C3">
        <w:rPr>
          <w:rFonts w:ascii="Tahoma" w:hAnsi="Tahoma" w:cs="Tahoma"/>
          <w:sz w:val="22"/>
          <w:szCs w:val="22"/>
        </w:rPr>
        <w:t xml:space="preserve">dílo </w:t>
      </w:r>
      <w:r w:rsidR="007A1994" w:rsidRPr="005357C3">
        <w:rPr>
          <w:rFonts w:ascii="Tahoma" w:hAnsi="Tahoma" w:cs="Tahoma"/>
          <w:sz w:val="22"/>
          <w:szCs w:val="22"/>
        </w:rPr>
        <w:t>bez</w:t>
      </w:r>
      <w:r w:rsidR="00837912" w:rsidRPr="005357C3">
        <w:rPr>
          <w:rFonts w:ascii="Tahoma" w:hAnsi="Tahoma" w:cs="Tahoma"/>
          <w:sz w:val="22"/>
          <w:szCs w:val="22"/>
        </w:rPr>
        <w:t> </w:t>
      </w:r>
      <w:r w:rsidRPr="005357C3">
        <w:rPr>
          <w:rFonts w:ascii="Tahoma" w:hAnsi="Tahoma" w:cs="Tahoma"/>
          <w:sz w:val="22"/>
          <w:szCs w:val="22"/>
        </w:rPr>
        <w:t>DPH za</w:t>
      </w:r>
      <w:r w:rsidR="00837912" w:rsidRPr="005357C3">
        <w:rPr>
          <w:rFonts w:ascii="Tahoma" w:hAnsi="Tahoma" w:cs="Tahoma"/>
          <w:sz w:val="22"/>
          <w:szCs w:val="22"/>
        </w:rPr>
        <w:t> </w:t>
      </w:r>
      <w:r w:rsidRPr="005357C3">
        <w:rPr>
          <w:rFonts w:ascii="Tahoma" w:hAnsi="Tahoma" w:cs="Tahoma"/>
          <w:sz w:val="22"/>
          <w:szCs w:val="22"/>
        </w:rPr>
        <w:t>každý zjištěný případ.</w:t>
      </w:r>
    </w:p>
    <w:p w14:paraId="43D2E25E" w14:textId="77777777" w:rsidR="004A2DDB" w:rsidRPr="005357C3"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 xml:space="preserve">znění pozdějších předpisů) kteroukoliv z osob vyskytujících se </w:t>
      </w:r>
      <w:r w:rsidRPr="005357C3">
        <w:rPr>
          <w:rFonts w:ascii="Tahoma" w:hAnsi="Tahoma" w:cs="Tahoma"/>
          <w:sz w:val="22"/>
          <w:szCs w:val="22"/>
        </w:rPr>
        <w:t>na</w:t>
      </w:r>
      <w:r w:rsidR="00837912" w:rsidRPr="005357C3">
        <w:rPr>
          <w:rFonts w:ascii="Tahoma" w:hAnsi="Tahoma" w:cs="Tahoma"/>
          <w:sz w:val="22"/>
          <w:szCs w:val="22"/>
        </w:rPr>
        <w:t> </w:t>
      </w:r>
      <w:r w:rsidRPr="005357C3">
        <w:rPr>
          <w:rFonts w:ascii="Tahoma" w:hAnsi="Tahoma" w:cs="Tahoma"/>
          <w:sz w:val="22"/>
          <w:szCs w:val="22"/>
        </w:rPr>
        <w:t>staveništi je zhotovitel povinen zaplatit objednateli smluvní pokutu ve</w:t>
      </w:r>
      <w:r w:rsidR="00837912" w:rsidRPr="005357C3">
        <w:rPr>
          <w:rFonts w:ascii="Tahoma" w:hAnsi="Tahoma" w:cs="Tahoma"/>
          <w:sz w:val="22"/>
          <w:szCs w:val="22"/>
        </w:rPr>
        <w:t> </w:t>
      </w:r>
      <w:r w:rsidRPr="005357C3">
        <w:rPr>
          <w:rFonts w:ascii="Tahoma" w:hAnsi="Tahoma" w:cs="Tahoma"/>
          <w:sz w:val="22"/>
          <w:szCs w:val="22"/>
        </w:rPr>
        <w:t>výši 3.000</w:t>
      </w:r>
      <w:r w:rsidR="00837912" w:rsidRPr="005357C3">
        <w:rPr>
          <w:rFonts w:ascii="Tahoma" w:hAnsi="Tahoma" w:cs="Tahoma"/>
          <w:sz w:val="22"/>
          <w:szCs w:val="22"/>
        </w:rPr>
        <w:t> Kč za </w:t>
      </w:r>
      <w:r w:rsidRPr="005357C3">
        <w:rPr>
          <w:rFonts w:ascii="Tahoma" w:hAnsi="Tahoma" w:cs="Tahoma"/>
          <w:sz w:val="22"/>
          <w:szCs w:val="22"/>
        </w:rPr>
        <w:t xml:space="preserve">každý </w:t>
      </w:r>
      <w:r w:rsidR="001F56F9" w:rsidRPr="005357C3">
        <w:rPr>
          <w:rFonts w:ascii="Tahoma" w:hAnsi="Tahoma" w:cs="Tahoma"/>
          <w:sz w:val="22"/>
          <w:szCs w:val="22"/>
        </w:rPr>
        <w:t>zjištěný</w:t>
      </w:r>
      <w:r w:rsidR="007D2EA0" w:rsidRPr="005357C3">
        <w:rPr>
          <w:rFonts w:ascii="Tahoma" w:hAnsi="Tahoma" w:cs="Tahoma"/>
          <w:sz w:val="22"/>
          <w:szCs w:val="22"/>
        </w:rPr>
        <w:t xml:space="preserve"> </w:t>
      </w:r>
      <w:r w:rsidRPr="005357C3">
        <w:rPr>
          <w:rFonts w:ascii="Tahoma" w:hAnsi="Tahoma" w:cs="Tahoma"/>
          <w:sz w:val="22"/>
          <w:szCs w:val="22"/>
        </w:rPr>
        <w:t>případ.</w:t>
      </w:r>
    </w:p>
    <w:p w14:paraId="0C431155" w14:textId="4E1009A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lastRenderedPageBreak/>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w:t>
      </w:r>
      <w:r w:rsidRPr="005357C3">
        <w:rPr>
          <w:rFonts w:ascii="Tahoma" w:hAnsi="Tahoma" w:cs="Tahoma"/>
          <w:sz w:val="22"/>
          <w:szCs w:val="22"/>
        </w:rPr>
        <w:t>je zhotovitel povinen zaplatit objednateli smluvní pokutu ve</w:t>
      </w:r>
      <w:r w:rsidR="00837912" w:rsidRPr="005357C3">
        <w:rPr>
          <w:rFonts w:ascii="Tahoma" w:hAnsi="Tahoma" w:cs="Tahoma"/>
          <w:sz w:val="22"/>
          <w:szCs w:val="22"/>
        </w:rPr>
        <w:t> </w:t>
      </w:r>
      <w:r w:rsidRPr="005357C3">
        <w:rPr>
          <w:rFonts w:ascii="Tahoma" w:hAnsi="Tahoma" w:cs="Tahoma"/>
          <w:sz w:val="22"/>
          <w:szCs w:val="22"/>
        </w:rPr>
        <w:t xml:space="preserve">výši </w:t>
      </w:r>
      <w:r w:rsidR="00F7575D" w:rsidRPr="005357C3">
        <w:rPr>
          <w:rFonts w:ascii="Tahoma" w:hAnsi="Tahoma" w:cs="Tahoma"/>
          <w:sz w:val="22"/>
          <w:szCs w:val="22"/>
        </w:rPr>
        <w:t>0,</w:t>
      </w:r>
      <w:r w:rsidR="005357C3" w:rsidRPr="005357C3">
        <w:rPr>
          <w:rFonts w:ascii="Tahoma" w:hAnsi="Tahoma" w:cs="Tahoma"/>
          <w:sz w:val="22"/>
          <w:szCs w:val="22"/>
        </w:rPr>
        <w:t>2</w:t>
      </w:r>
      <w:r w:rsidR="00F7575D" w:rsidRPr="005357C3">
        <w:rPr>
          <w:rFonts w:ascii="Tahoma" w:hAnsi="Tahoma" w:cs="Tahoma"/>
          <w:sz w:val="22"/>
          <w:szCs w:val="22"/>
        </w:rPr>
        <w:t xml:space="preserve">5 % z ceny za dílo </w:t>
      </w:r>
      <w:r w:rsidR="00F7575D" w:rsidRPr="008A4359">
        <w:rPr>
          <w:rFonts w:ascii="Tahoma" w:hAnsi="Tahoma" w:cs="Tahoma"/>
          <w:sz w:val="22"/>
          <w:szCs w:val="22"/>
        </w:rPr>
        <w:t>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03FCB3E9" w14:textId="7124E976" w:rsidR="004A2DDB" w:rsidRPr="005357C3"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w:t>
      </w:r>
      <w:r w:rsidRPr="005357C3">
        <w:rPr>
          <w:rFonts w:ascii="Tahoma" w:hAnsi="Tahoma" w:cs="Tahoma"/>
          <w:sz w:val="22"/>
          <w:szCs w:val="22"/>
        </w:rPr>
        <w:t>ve</w:t>
      </w:r>
      <w:r w:rsidR="00837912" w:rsidRPr="005357C3">
        <w:rPr>
          <w:rFonts w:ascii="Tahoma" w:hAnsi="Tahoma" w:cs="Tahoma"/>
          <w:sz w:val="22"/>
          <w:szCs w:val="22"/>
        </w:rPr>
        <w:t> </w:t>
      </w:r>
      <w:r w:rsidRPr="005357C3">
        <w:rPr>
          <w:rFonts w:ascii="Tahoma" w:hAnsi="Tahoma" w:cs="Tahoma"/>
          <w:sz w:val="22"/>
          <w:szCs w:val="22"/>
        </w:rPr>
        <w:t xml:space="preserve">výši </w:t>
      </w:r>
      <w:r w:rsidR="00F7575D" w:rsidRPr="005357C3">
        <w:rPr>
          <w:rFonts w:ascii="Tahoma" w:hAnsi="Tahoma" w:cs="Tahoma"/>
          <w:sz w:val="22"/>
          <w:szCs w:val="22"/>
        </w:rPr>
        <w:t>0,</w:t>
      </w:r>
      <w:r w:rsidR="005357C3" w:rsidRPr="005357C3">
        <w:rPr>
          <w:rFonts w:ascii="Tahoma" w:hAnsi="Tahoma" w:cs="Tahoma"/>
          <w:sz w:val="22"/>
          <w:szCs w:val="22"/>
        </w:rPr>
        <w:t>2</w:t>
      </w:r>
      <w:r w:rsidR="00F7575D" w:rsidRPr="005357C3">
        <w:rPr>
          <w:rFonts w:ascii="Tahoma" w:hAnsi="Tahoma" w:cs="Tahoma"/>
          <w:sz w:val="22"/>
          <w:szCs w:val="22"/>
        </w:rPr>
        <w:t xml:space="preserve">5 % z ceny za dílo bez DPH </w:t>
      </w:r>
      <w:r w:rsidRPr="005357C3">
        <w:rPr>
          <w:rFonts w:ascii="Tahoma" w:hAnsi="Tahoma" w:cs="Tahoma"/>
          <w:sz w:val="22"/>
          <w:szCs w:val="22"/>
        </w:rPr>
        <w:t>za</w:t>
      </w:r>
      <w:r w:rsidR="00837912" w:rsidRPr="005357C3">
        <w:rPr>
          <w:rFonts w:ascii="Tahoma" w:hAnsi="Tahoma" w:cs="Tahoma"/>
          <w:sz w:val="22"/>
          <w:szCs w:val="22"/>
        </w:rPr>
        <w:t> </w:t>
      </w:r>
      <w:r w:rsidRPr="005357C3">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5357C3">
        <w:rPr>
          <w:rFonts w:ascii="Tahoma" w:hAnsi="Tahoma" w:cs="Tahoma"/>
          <w:sz w:val="22"/>
          <w:szCs w:val="22"/>
        </w:rPr>
        <w:t xml:space="preserve">této smlouvy, </w:t>
      </w:r>
      <w:r w:rsidR="00B63DE5" w:rsidRPr="005357C3">
        <w:rPr>
          <w:rFonts w:ascii="Tahoma" w:hAnsi="Tahoma" w:cs="Tahoma"/>
          <w:sz w:val="22"/>
          <w:szCs w:val="22"/>
        </w:rPr>
        <w:t>je</w:t>
      </w:r>
      <w:r w:rsidRPr="005357C3">
        <w:rPr>
          <w:rFonts w:ascii="Tahoma" w:hAnsi="Tahoma" w:cs="Tahoma"/>
          <w:sz w:val="22"/>
          <w:szCs w:val="22"/>
        </w:rPr>
        <w:t xml:space="preserve"> zhotovitel</w:t>
      </w:r>
      <w:r w:rsidR="00B63DE5" w:rsidRPr="005357C3">
        <w:rPr>
          <w:rFonts w:ascii="Tahoma" w:hAnsi="Tahoma" w:cs="Tahoma"/>
          <w:sz w:val="22"/>
          <w:szCs w:val="22"/>
        </w:rPr>
        <w:t xml:space="preserve"> povinen zaplatit objednateli</w:t>
      </w:r>
      <w:r w:rsidRPr="005357C3">
        <w:rPr>
          <w:rFonts w:ascii="Tahoma" w:hAnsi="Tahoma" w:cs="Tahoma"/>
          <w:sz w:val="22"/>
          <w:szCs w:val="22"/>
        </w:rPr>
        <w:t xml:space="preserve"> smluvní poku</w:t>
      </w:r>
      <w:r w:rsidR="00837912" w:rsidRPr="005357C3">
        <w:rPr>
          <w:rFonts w:ascii="Tahoma" w:hAnsi="Tahoma" w:cs="Tahoma"/>
          <w:sz w:val="22"/>
          <w:szCs w:val="22"/>
        </w:rPr>
        <w:t>t</w:t>
      </w:r>
      <w:r w:rsidR="00B63DE5" w:rsidRPr="005357C3">
        <w:rPr>
          <w:rFonts w:ascii="Tahoma" w:hAnsi="Tahoma" w:cs="Tahoma"/>
          <w:sz w:val="22"/>
          <w:szCs w:val="22"/>
        </w:rPr>
        <w:t>u</w:t>
      </w:r>
      <w:r w:rsidR="00837912" w:rsidRPr="005357C3">
        <w:rPr>
          <w:rFonts w:ascii="Tahoma" w:hAnsi="Tahoma" w:cs="Tahoma"/>
          <w:sz w:val="22"/>
          <w:szCs w:val="22"/>
        </w:rPr>
        <w:t xml:space="preserve"> ve </w:t>
      </w:r>
      <w:r w:rsidRPr="005357C3">
        <w:rPr>
          <w:rFonts w:ascii="Tahoma" w:hAnsi="Tahoma" w:cs="Tahoma"/>
          <w:sz w:val="22"/>
          <w:szCs w:val="22"/>
        </w:rPr>
        <w:t xml:space="preserve">výši </w:t>
      </w:r>
      <w:r w:rsidR="00E9143C" w:rsidRPr="005357C3">
        <w:rPr>
          <w:rFonts w:ascii="Tahoma" w:hAnsi="Tahoma" w:cs="Tahoma"/>
          <w:sz w:val="22"/>
          <w:szCs w:val="22"/>
        </w:rPr>
        <w:t>5</w:t>
      </w:r>
      <w:r w:rsidRPr="005357C3">
        <w:rPr>
          <w:rFonts w:ascii="Tahoma" w:hAnsi="Tahoma" w:cs="Tahoma"/>
          <w:sz w:val="22"/>
          <w:szCs w:val="22"/>
        </w:rPr>
        <w:t>.000</w:t>
      </w:r>
      <w:r w:rsidR="00837912" w:rsidRPr="005357C3">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251D7729"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B02222">
        <w:rPr>
          <w:rFonts w:ascii="Tahoma" w:hAnsi="Tahoma" w:cs="Tahoma"/>
          <w:sz w:val="22"/>
          <w:szCs w:val="22"/>
        </w:rPr>
        <w:t>9</w:t>
      </w:r>
      <w:r w:rsidR="00CC35F4">
        <w:rPr>
          <w:rFonts w:ascii="Tahoma" w:hAnsi="Tahoma" w:cs="Tahoma"/>
          <w:sz w:val="22"/>
          <w:szCs w:val="22"/>
        </w:rPr>
        <w:t xml:space="preserve"> nebo </w:t>
      </w:r>
      <w:r w:rsidR="000B6880" w:rsidRPr="005357C3">
        <w:rPr>
          <w:rFonts w:ascii="Tahoma" w:hAnsi="Tahoma" w:cs="Tahoma"/>
          <w:sz w:val="22"/>
          <w:szCs w:val="22"/>
        </w:rPr>
        <w:t>1</w:t>
      </w:r>
      <w:r w:rsidR="00B02222" w:rsidRPr="005357C3">
        <w:rPr>
          <w:rFonts w:ascii="Tahoma" w:hAnsi="Tahoma" w:cs="Tahoma"/>
          <w:sz w:val="22"/>
          <w:szCs w:val="22"/>
        </w:rPr>
        <w:t>0</w:t>
      </w:r>
      <w:r w:rsidR="00CC35F4" w:rsidRPr="005357C3">
        <w:rPr>
          <w:rFonts w:ascii="Tahoma" w:hAnsi="Tahoma" w:cs="Tahoma"/>
          <w:sz w:val="22"/>
          <w:szCs w:val="22"/>
        </w:rPr>
        <w:t xml:space="preserve"> </w:t>
      </w:r>
      <w:r w:rsidRPr="005357C3">
        <w:rPr>
          <w:rFonts w:ascii="Tahoma" w:hAnsi="Tahoma" w:cs="Tahoma"/>
          <w:sz w:val="22"/>
          <w:szCs w:val="22"/>
        </w:rPr>
        <w:t xml:space="preserve">této smlouvy, </w:t>
      </w:r>
      <w:r w:rsidR="004D6269" w:rsidRPr="005357C3">
        <w:rPr>
          <w:rFonts w:ascii="Tahoma" w:hAnsi="Tahoma" w:cs="Tahoma"/>
          <w:sz w:val="22"/>
          <w:szCs w:val="22"/>
        </w:rPr>
        <w:t>je povinen zaplatit objednateli</w:t>
      </w:r>
      <w:r w:rsidRPr="005357C3">
        <w:rPr>
          <w:rFonts w:ascii="Tahoma" w:hAnsi="Tahoma" w:cs="Tahoma"/>
          <w:sz w:val="22"/>
          <w:szCs w:val="22"/>
        </w:rPr>
        <w:t xml:space="preserve"> smluvní pokut</w:t>
      </w:r>
      <w:r w:rsidR="004D6269" w:rsidRPr="005357C3">
        <w:rPr>
          <w:rFonts w:ascii="Tahoma" w:hAnsi="Tahoma" w:cs="Tahoma"/>
          <w:sz w:val="22"/>
          <w:szCs w:val="22"/>
        </w:rPr>
        <w:t>u</w:t>
      </w:r>
      <w:r w:rsidRPr="005357C3">
        <w:rPr>
          <w:rFonts w:ascii="Tahoma" w:hAnsi="Tahoma" w:cs="Tahoma"/>
          <w:sz w:val="22"/>
          <w:szCs w:val="22"/>
        </w:rPr>
        <w:t xml:space="preserve"> ve</w:t>
      </w:r>
      <w:r w:rsidR="00837912" w:rsidRPr="005357C3">
        <w:rPr>
          <w:rFonts w:ascii="Tahoma" w:hAnsi="Tahoma" w:cs="Tahoma"/>
          <w:sz w:val="22"/>
          <w:szCs w:val="22"/>
        </w:rPr>
        <w:t> </w:t>
      </w:r>
      <w:r w:rsidRPr="005357C3">
        <w:rPr>
          <w:rFonts w:ascii="Tahoma" w:hAnsi="Tahoma" w:cs="Tahoma"/>
          <w:sz w:val="22"/>
          <w:szCs w:val="22"/>
        </w:rPr>
        <w:t xml:space="preserve">výši </w:t>
      </w:r>
      <w:r w:rsidR="008D7A9E" w:rsidRPr="005357C3">
        <w:rPr>
          <w:rFonts w:ascii="Tahoma" w:hAnsi="Tahoma" w:cs="Tahoma"/>
          <w:sz w:val="22"/>
          <w:szCs w:val="22"/>
        </w:rPr>
        <w:t>10</w:t>
      </w:r>
      <w:r w:rsidRPr="005357C3">
        <w:rPr>
          <w:rFonts w:ascii="Tahoma" w:hAnsi="Tahoma" w:cs="Tahoma"/>
          <w:sz w:val="22"/>
          <w:szCs w:val="22"/>
        </w:rPr>
        <w:t>.000</w:t>
      </w:r>
      <w:r w:rsidR="00837912" w:rsidRPr="005357C3">
        <w:rPr>
          <w:rFonts w:ascii="Tahoma" w:hAnsi="Tahoma" w:cs="Tahoma"/>
          <w:sz w:val="22"/>
          <w:szCs w:val="22"/>
        </w:rPr>
        <w:t> </w:t>
      </w:r>
      <w:r w:rsidRPr="005357C3">
        <w:rPr>
          <w:rFonts w:ascii="Tahoma" w:hAnsi="Tahoma" w:cs="Tahoma"/>
          <w:sz w:val="22"/>
          <w:szCs w:val="22"/>
        </w:rPr>
        <w:t>Kč za</w:t>
      </w:r>
      <w:r w:rsidR="00837912" w:rsidRPr="005357C3">
        <w:rPr>
          <w:rFonts w:ascii="Tahoma" w:hAnsi="Tahoma" w:cs="Tahoma"/>
          <w:sz w:val="22"/>
          <w:szCs w:val="22"/>
        </w:rPr>
        <w:t> </w:t>
      </w:r>
      <w:r w:rsidRPr="005357C3">
        <w:rPr>
          <w:rFonts w:ascii="Tahoma" w:hAnsi="Tahoma" w:cs="Tahoma"/>
          <w:sz w:val="22"/>
          <w:szCs w:val="22"/>
        </w:rPr>
        <w:t xml:space="preserve">každý </w:t>
      </w:r>
      <w:r w:rsidRPr="00E9143C">
        <w:rPr>
          <w:rFonts w:ascii="Tahoma" w:hAnsi="Tahoma" w:cs="Tahoma"/>
          <w:sz w:val="22"/>
          <w:szCs w:val="22"/>
        </w:rPr>
        <w:t>zjištěný případ.</w:t>
      </w:r>
    </w:p>
    <w:p w14:paraId="1BC6B36A" w14:textId="29B3554D" w:rsidR="004A2DDB" w:rsidRPr="005357C3"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sidRPr="005357C3">
        <w:rPr>
          <w:rFonts w:ascii="Tahoma" w:hAnsi="Tahoma" w:cs="Tahoma"/>
          <w:sz w:val="22"/>
          <w:szCs w:val="22"/>
        </w:rPr>
        <w:t>je povinen zaplatit objednateli</w:t>
      </w:r>
      <w:r w:rsidRPr="005357C3">
        <w:rPr>
          <w:rFonts w:ascii="Tahoma" w:hAnsi="Tahoma" w:cs="Tahoma"/>
          <w:sz w:val="22"/>
          <w:szCs w:val="22"/>
        </w:rPr>
        <w:t xml:space="preserve"> smluvní pokut</w:t>
      </w:r>
      <w:r w:rsidR="004D6269" w:rsidRPr="005357C3">
        <w:rPr>
          <w:rFonts w:ascii="Tahoma" w:hAnsi="Tahoma" w:cs="Tahoma"/>
          <w:sz w:val="22"/>
          <w:szCs w:val="22"/>
        </w:rPr>
        <w:t>u</w:t>
      </w:r>
      <w:r w:rsidRPr="005357C3">
        <w:rPr>
          <w:rFonts w:ascii="Tahoma" w:hAnsi="Tahoma" w:cs="Tahoma"/>
          <w:sz w:val="22"/>
          <w:szCs w:val="22"/>
        </w:rPr>
        <w:t xml:space="preserve"> ve</w:t>
      </w:r>
      <w:r w:rsidR="00837912" w:rsidRPr="005357C3">
        <w:rPr>
          <w:rFonts w:ascii="Tahoma" w:hAnsi="Tahoma" w:cs="Tahoma"/>
          <w:sz w:val="22"/>
          <w:szCs w:val="22"/>
        </w:rPr>
        <w:t> </w:t>
      </w:r>
      <w:r w:rsidRPr="005357C3">
        <w:rPr>
          <w:rFonts w:ascii="Tahoma" w:hAnsi="Tahoma" w:cs="Tahoma"/>
          <w:sz w:val="22"/>
          <w:szCs w:val="22"/>
        </w:rPr>
        <w:t xml:space="preserve">výši </w:t>
      </w:r>
      <w:r w:rsidR="00E9143C" w:rsidRPr="005357C3">
        <w:rPr>
          <w:rFonts w:ascii="Tahoma" w:hAnsi="Tahoma" w:cs="Tahoma"/>
          <w:sz w:val="22"/>
          <w:szCs w:val="22"/>
        </w:rPr>
        <w:t>2</w:t>
      </w:r>
      <w:r w:rsidRPr="005357C3">
        <w:rPr>
          <w:rFonts w:ascii="Tahoma" w:hAnsi="Tahoma" w:cs="Tahoma"/>
          <w:sz w:val="22"/>
          <w:szCs w:val="22"/>
        </w:rPr>
        <w:t>.000</w:t>
      </w:r>
      <w:r w:rsidR="00837912" w:rsidRPr="005357C3">
        <w:rPr>
          <w:rFonts w:ascii="Tahoma" w:hAnsi="Tahoma" w:cs="Tahoma"/>
          <w:sz w:val="22"/>
          <w:szCs w:val="22"/>
        </w:rPr>
        <w:t> </w:t>
      </w:r>
      <w:r w:rsidRPr="005357C3">
        <w:rPr>
          <w:rFonts w:ascii="Tahoma" w:hAnsi="Tahoma" w:cs="Tahoma"/>
          <w:sz w:val="22"/>
          <w:szCs w:val="22"/>
        </w:rPr>
        <w:t>Kč za</w:t>
      </w:r>
      <w:r w:rsidR="00837912" w:rsidRPr="005357C3">
        <w:rPr>
          <w:rFonts w:ascii="Tahoma" w:hAnsi="Tahoma" w:cs="Tahoma"/>
          <w:sz w:val="22"/>
          <w:szCs w:val="22"/>
        </w:rPr>
        <w:t> </w:t>
      </w:r>
      <w:r w:rsidRPr="005357C3">
        <w:rPr>
          <w:rFonts w:ascii="Tahoma" w:hAnsi="Tahoma" w:cs="Tahoma"/>
          <w:sz w:val="22"/>
          <w:szCs w:val="22"/>
        </w:rPr>
        <w:t>každý zjištěný případ.</w:t>
      </w:r>
    </w:p>
    <w:p w14:paraId="30DD9D0F" w14:textId="209EED5B" w:rsidR="00E0756F" w:rsidRPr="005357C3"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w:t>
      </w:r>
      <w:r w:rsidRPr="005357C3">
        <w:rPr>
          <w:rFonts w:ascii="Tahoma" w:hAnsi="Tahoma" w:cs="Tahoma"/>
          <w:sz w:val="22"/>
          <w:szCs w:val="22"/>
        </w:rPr>
        <w:t>ve</w:t>
      </w:r>
      <w:r w:rsidR="000431D2" w:rsidRPr="005357C3">
        <w:rPr>
          <w:rFonts w:ascii="Tahoma" w:hAnsi="Tahoma" w:cs="Tahoma"/>
          <w:sz w:val="22"/>
          <w:szCs w:val="22"/>
        </w:rPr>
        <w:t> </w:t>
      </w:r>
      <w:r w:rsidRPr="005357C3">
        <w:rPr>
          <w:rFonts w:ascii="Tahoma" w:hAnsi="Tahoma" w:cs="Tahoma"/>
          <w:sz w:val="22"/>
          <w:szCs w:val="22"/>
        </w:rPr>
        <w:t xml:space="preserve">výši </w:t>
      </w:r>
      <w:r w:rsidR="006002AF" w:rsidRPr="005357C3">
        <w:rPr>
          <w:rFonts w:ascii="Tahoma" w:hAnsi="Tahoma" w:cs="Tahoma"/>
          <w:sz w:val="22"/>
          <w:szCs w:val="22"/>
        </w:rPr>
        <w:t>2.000</w:t>
      </w:r>
      <w:r w:rsidR="000431D2" w:rsidRPr="005357C3">
        <w:rPr>
          <w:rFonts w:ascii="Tahoma" w:hAnsi="Tahoma" w:cs="Tahoma"/>
          <w:sz w:val="22"/>
          <w:szCs w:val="22"/>
        </w:rPr>
        <w:t> </w:t>
      </w:r>
      <w:r w:rsidRPr="005357C3">
        <w:rPr>
          <w:rFonts w:ascii="Tahoma" w:hAnsi="Tahoma" w:cs="Tahoma"/>
          <w:sz w:val="22"/>
          <w:szCs w:val="22"/>
        </w:rPr>
        <w:t>Kč za</w:t>
      </w:r>
      <w:r w:rsidR="000431D2" w:rsidRPr="005357C3">
        <w:rPr>
          <w:rFonts w:ascii="Tahoma" w:hAnsi="Tahoma" w:cs="Tahoma"/>
          <w:sz w:val="22"/>
          <w:szCs w:val="22"/>
        </w:rPr>
        <w:t> </w:t>
      </w:r>
      <w:r w:rsidRPr="005357C3">
        <w:rPr>
          <w:rFonts w:ascii="Tahoma" w:hAnsi="Tahoma" w:cs="Tahoma"/>
          <w:sz w:val="22"/>
          <w:szCs w:val="22"/>
        </w:rPr>
        <w:t>každý zjištěný případ</w:t>
      </w:r>
      <w:r w:rsidR="00CA3F12" w:rsidRPr="005357C3">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w:t>
      </w:r>
      <w:r w:rsidRPr="007434F0">
        <w:rPr>
          <w:rFonts w:ascii="Tahoma" w:hAnsi="Tahoma" w:cs="Tahoma"/>
          <w:sz w:val="22"/>
          <w:szCs w:val="22"/>
        </w:rPr>
        <w:lastRenderedPageBreak/>
        <w:t>s</w:t>
      </w:r>
      <w:r w:rsidR="00F35B82">
        <w:rPr>
          <w:rFonts w:ascii="Tahoma" w:hAnsi="Tahoma" w:cs="Tahoma"/>
          <w:sz w:val="22"/>
          <w:szCs w:val="22"/>
        </w:rPr>
        <w:t> </w:t>
      </w:r>
      <w:r w:rsidRPr="007434F0">
        <w:rPr>
          <w:rFonts w:ascii="Tahoma" w:hAnsi="Tahoma" w:cs="Tahoma"/>
          <w:sz w:val="22"/>
          <w:szCs w:val="22"/>
        </w:rPr>
        <w:t>plněním dle této smlouvy.</w:t>
      </w:r>
    </w:p>
    <w:p w14:paraId="7489F077" w14:textId="51E06A33" w:rsidR="00F35B82" w:rsidRPr="00B4163F"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w:t>
      </w:r>
      <w:r w:rsidRPr="00B4163F">
        <w:rPr>
          <w:rFonts w:ascii="Tahoma" w:eastAsia="Tahoma" w:hAnsi="Tahoma" w:cs="Tahoma"/>
          <w:sz w:val="22"/>
          <w:szCs w:val="22"/>
        </w:rPr>
        <w:t>objednateli smluvní pokutu ve výši 100.000 Kč, a to za každý jednotlivý případ porušení.</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 xml:space="preserve">li zákon č. 340/2015 Sb., o zvláštních podmínkách účinnosti některých smluv, </w:t>
      </w:r>
      <w:r w:rsidR="00902592" w:rsidRPr="00FC3A58">
        <w:rPr>
          <w:rFonts w:ascii="Tahoma" w:hAnsi="Tahoma" w:cs="Tahoma"/>
          <w:sz w:val="22"/>
          <w:szCs w:val="22"/>
        </w:rPr>
        <w:lastRenderedPageBreak/>
        <w:t>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8641C6D" w:rsidR="004A2DDB" w:rsidRPr="003E718D" w:rsidRDefault="00EA771A" w:rsidP="00F5380B">
      <w:pPr>
        <w:pStyle w:val="Smlouva-slo0"/>
        <w:numPr>
          <w:ilvl w:val="0"/>
          <w:numId w:val="15"/>
        </w:numPr>
        <w:tabs>
          <w:tab w:val="clear" w:pos="360"/>
        </w:tabs>
        <w:spacing w:line="240" w:lineRule="auto"/>
        <w:rPr>
          <w:rFonts w:ascii="Tahoma" w:hAnsi="Tahoma" w:cs="Tahoma"/>
          <w:sz w:val="22"/>
          <w:szCs w:val="22"/>
        </w:rPr>
      </w:pPr>
      <w:r w:rsidRPr="003E718D">
        <w:rPr>
          <w:rFonts w:ascii="Tahoma" w:hAnsi="Tahoma" w:cs="Tahoma"/>
          <w:sz w:val="22"/>
          <w:szCs w:val="22"/>
        </w:rPr>
        <w:t>Tato s</w:t>
      </w:r>
      <w:r w:rsidR="004A2DDB" w:rsidRPr="003E718D">
        <w:rPr>
          <w:rFonts w:ascii="Tahoma" w:hAnsi="Tahoma" w:cs="Tahoma"/>
          <w:sz w:val="22"/>
          <w:szCs w:val="22"/>
        </w:rPr>
        <w:t xml:space="preserve">mlouva je vyhotovena ve </w:t>
      </w:r>
      <w:r w:rsidR="00AB082E" w:rsidRPr="003E718D">
        <w:rPr>
          <w:rFonts w:ascii="Tahoma" w:hAnsi="Tahoma" w:cs="Tahoma"/>
          <w:sz w:val="22"/>
          <w:szCs w:val="22"/>
        </w:rPr>
        <w:t>dvou</w:t>
      </w:r>
      <w:r w:rsidR="00AD3D0C" w:rsidRPr="003E718D">
        <w:rPr>
          <w:rFonts w:ascii="Tahoma" w:hAnsi="Tahoma" w:cs="Tahoma"/>
          <w:sz w:val="22"/>
          <w:szCs w:val="22"/>
        </w:rPr>
        <w:t xml:space="preserve"> </w:t>
      </w:r>
      <w:r w:rsidR="004A2DDB" w:rsidRPr="003E718D">
        <w:rPr>
          <w:rFonts w:ascii="Tahoma" w:hAnsi="Tahoma" w:cs="Tahoma"/>
          <w:sz w:val="22"/>
          <w:szCs w:val="22"/>
        </w:rPr>
        <w:t xml:space="preserve">stejnopisech s platností originálu, přičemž </w:t>
      </w:r>
      <w:r w:rsidR="00AB082E" w:rsidRPr="003E718D">
        <w:rPr>
          <w:rFonts w:ascii="Tahoma" w:hAnsi="Tahoma" w:cs="Tahoma"/>
          <w:sz w:val="22"/>
          <w:szCs w:val="22"/>
        </w:rPr>
        <w:t>každá ze smluvních stran obdrží</w:t>
      </w:r>
      <w:r w:rsidR="004A2DDB" w:rsidRPr="003E718D">
        <w:rPr>
          <w:rFonts w:ascii="Tahoma" w:hAnsi="Tahoma" w:cs="Tahoma"/>
          <w:sz w:val="22"/>
          <w:szCs w:val="22"/>
        </w:rPr>
        <w:t xml:space="preserve"> jedno vyhotovení.</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2B7C3492" w:rsidR="00821E2C" w:rsidRPr="003E718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t>
      </w:r>
      <w:r w:rsidRPr="003E718D">
        <w:rPr>
          <w:rFonts w:ascii="Tahoma" w:hAnsi="Tahoma" w:cs="Tahoma"/>
          <w:sz w:val="22"/>
          <w:szCs w:val="22"/>
        </w:rPr>
        <w:t xml:space="preserve">webových stránkách objednatele </w:t>
      </w:r>
      <w:hyperlink r:id="rId11" w:history="1">
        <w:r w:rsidR="003E718D" w:rsidRPr="003E718D">
          <w:rPr>
            <w:rStyle w:val="Hypertextovodkaz"/>
            <w:rFonts w:ascii="Tahoma" w:hAnsi="Tahoma" w:cs="Tahoma"/>
            <w:color w:val="auto"/>
            <w:sz w:val="22"/>
            <w:szCs w:val="22"/>
          </w:rPr>
          <w:t>www.muzeumct.cz</w:t>
        </w:r>
      </w:hyperlink>
      <w:r w:rsidRPr="003E718D">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5E60DDD7" w:rsidR="004A2DDB" w:rsidRDefault="00EA771A" w:rsidP="00EA771A">
      <w:pPr>
        <w:pStyle w:val="Smlouva-slo0"/>
        <w:tabs>
          <w:tab w:val="left" w:pos="1701"/>
        </w:tabs>
        <w:spacing w:line="240" w:lineRule="auto"/>
        <w:ind w:left="357"/>
        <w:rPr>
          <w:rFonts w:ascii="Tahoma" w:hAnsi="Tahoma" w:cs="Tahoma"/>
          <w:sz w:val="22"/>
          <w:szCs w:val="22"/>
        </w:rPr>
      </w:pPr>
      <w:r w:rsidRPr="00EC4147">
        <w:rPr>
          <w:rFonts w:ascii="Tahoma" w:hAnsi="Tahoma" w:cs="Tahoma"/>
          <w:bCs/>
          <w:sz w:val="22"/>
          <w:szCs w:val="22"/>
        </w:rPr>
        <w:t>Příloha č. 1:</w:t>
      </w:r>
      <w:r w:rsidRPr="00EC4147">
        <w:rPr>
          <w:rFonts w:ascii="Tahoma" w:hAnsi="Tahoma" w:cs="Tahoma"/>
          <w:bCs/>
          <w:sz w:val="22"/>
          <w:szCs w:val="22"/>
        </w:rPr>
        <w:tab/>
      </w:r>
      <w:r w:rsidR="004A2DDB" w:rsidRPr="00EC4147">
        <w:rPr>
          <w:rFonts w:ascii="Tahoma" w:hAnsi="Tahoma" w:cs="Tahoma"/>
          <w:sz w:val="22"/>
          <w:szCs w:val="22"/>
        </w:rPr>
        <w:t>Souhrnný rozpočet stavby</w:t>
      </w:r>
    </w:p>
    <w:p w14:paraId="1BD7DE96" w14:textId="1378F56D" w:rsidR="003E61FB" w:rsidRDefault="003E61FB" w:rsidP="00EA771A">
      <w:pPr>
        <w:pStyle w:val="Smlouva-slo0"/>
        <w:tabs>
          <w:tab w:val="left" w:pos="1701"/>
        </w:tabs>
        <w:spacing w:line="240" w:lineRule="auto"/>
        <w:ind w:left="357"/>
        <w:rPr>
          <w:rFonts w:ascii="Tahoma" w:hAnsi="Tahoma" w:cs="Tahoma"/>
          <w:sz w:val="22"/>
          <w:szCs w:val="22"/>
        </w:rPr>
      </w:pPr>
    </w:p>
    <w:p w14:paraId="226C0521" w14:textId="77777777" w:rsidR="003E61FB" w:rsidRDefault="003E61FB" w:rsidP="00EA771A">
      <w:pPr>
        <w:pStyle w:val="Smlouva-slo0"/>
        <w:tabs>
          <w:tab w:val="left" w:pos="1701"/>
        </w:tabs>
        <w:spacing w:line="240" w:lineRule="auto"/>
        <w:ind w:left="357"/>
        <w:rPr>
          <w:rFonts w:ascii="Tahoma" w:hAnsi="Tahoma" w:cs="Tahoma"/>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3E61FB" w:rsidRPr="004F5D2D" w14:paraId="1A0CEAB1" w14:textId="77777777" w:rsidTr="00FD67FB">
        <w:tc>
          <w:tcPr>
            <w:tcW w:w="3544" w:type="dxa"/>
          </w:tcPr>
          <w:p w14:paraId="71C7BEC8" w14:textId="77777777" w:rsidR="003E61FB" w:rsidRDefault="003E61FB" w:rsidP="00FD67FB">
            <w:pPr>
              <w:rPr>
                <w:rFonts w:ascii="Tahoma" w:hAnsi="Tahoma" w:cs="Tahoma"/>
                <w:sz w:val="22"/>
                <w:szCs w:val="22"/>
              </w:rPr>
            </w:pPr>
            <w:r w:rsidRPr="004F5D2D">
              <w:rPr>
                <w:rFonts w:ascii="Tahoma" w:hAnsi="Tahoma" w:cs="Tahoma"/>
                <w:sz w:val="22"/>
                <w:szCs w:val="22"/>
              </w:rPr>
              <w:t>V</w:t>
            </w:r>
            <w:r>
              <w:rPr>
                <w:rFonts w:ascii="Tahoma" w:hAnsi="Tahoma" w:cs="Tahoma"/>
                <w:sz w:val="22"/>
                <w:szCs w:val="22"/>
              </w:rPr>
              <w:t> Českém Těšíně</w:t>
            </w:r>
            <w:r w:rsidRPr="004F5D2D">
              <w:rPr>
                <w:rFonts w:ascii="Tahoma" w:hAnsi="Tahoma" w:cs="Tahoma"/>
                <w:sz w:val="22"/>
                <w:szCs w:val="22"/>
              </w:rPr>
              <w:t xml:space="preserve"> dne </w:t>
            </w:r>
          </w:p>
          <w:p w14:paraId="16EEF558" w14:textId="77777777" w:rsidR="003E61FB" w:rsidRDefault="003E61FB" w:rsidP="00FD67FB">
            <w:pPr>
              <w:rPr>
                <w:rFonts w:ascii="Tahoma" w:hAnsi="Tahoma" w:cs="Tahoma"/>
                <w:sz w:val="22"/>
                <w:szCs w:val="22"/>
              </w:rPr>
            </w:pPr>
          </w:p>
          <w:p w14:paraId="68470004" w14:textId="77777777" w:rsidR="003E61FB" w:rsidRDefault="003E61FB" w:rsidP="00FD67FB">
            <w:pPr>
              <w:rPr>
                <w:rFonts w:ascii="Tahoma" w:hAnsi="Tahoma" w:cs="Tahoma"/>
                <w:sz w:val="22"/>
                <w:szCs w:val="22"/>
              </w:rPr>
            </w:pPr>
          </w:p>
          <w:p w14:paraId="06D88B7F" w14:textId="77777777" w:rsidR="003E61FB" w:rsidRDefault="003E61FB" w:rsidP="00FD67FB">
            <w:pPr>
              <w:rPr>
                <w:rFonts w:ascii="Tahoma" w:hAnsi="Tahoma" w:cs="Tahoma"/>
                <w:sz w:val="22"/>
                <w:szCs w:val="22"/>
              </w:rPr>
            </w:pPr>
          </w:p>
          <w:p w14:paraId="3C6C4C25" w14:textId="77777777" w:rsidR="003E61FB" w:rsidRDefault="003E61FB" w:rsidP="00FD67FB">
            <w:pPr>
              <w:rPr>
                <w:rFonts w:ascii="Tahoma" w:hAnsi="Tahoma" w:cs="Tahoma"/>
                <w:sz w:val="22"/>
                <w:szCs w:val="22"/>
              </w:rPr>
            </w:pPr>
            <w:r>
              <w:rPr>
                <w:rFonts w:ascii="Tahoma" w:hAnsi="Tahoma" w:cs="Tahoma"/>
                <w:sz w:val="22"/>
                <w:szCs w:val="22"/>
              </w:rPr>
              <w:t>…………………………………….</w:t>
            </w:r>
          </w:p>
          <w:p w14:paraId="21B20C72" w14:textId="77777777" w:rsidR="003E61FB" w:rsidRDefault="003E61FB" w:rsidP="00FD67FB">
            <w:pPr>
              <w:rPr>
                <w:rFonts w:ascii="Tahoma" w:hAnsi="Tahoma" w:cs="Tahoma"/>
                <w:sz w:val="22"/>
                <w:szCs w:val="22"/>
              </w:rPr>
            </w:pPr>
            <w:r>
              <w:rPr>
                <w:rFonts w:ascii="Tahoma" w:hAnsi="Tahoma" w:cs="Tahoma"/>
                <w:sz w:val="22"/>
                <w:szCs w:val="22"/>
              </w:rPr>
              <w:t>za objednatele</w:t>
            </w:r>
          </w:p>
          <w:p w14:paraId="4694458F" w14:textId="77777777" w:rsidR="003E61FB" w:rsidRDefault="003E61FB" w:rsidP="00FD67FB">
            <w:pPr>
              <w:ind w:left="716" w:hanging="716"/>
              <w:rPr>
                <w:rFonts w:ascii="Tahoma" w:hAnsi="Tahoma" w:cs="Tahoma"/>
                <w:sz w:val="22"/>
                <w:szCs w:val="22"/>
              </w:rPr>
            </w:pPr>
            <w:r>
              <w:rPr>
                <w:rFonts w:ascii="Tahoma" w:hAnsi="Tahoma" w:cs="Tahoma"/>
                <w:sz w:val="22"/>
                <w:szCs w:val="22"/>
              </w:rPr>
              <w:t>PaedDr. Zbyšek Ondřeka</w:t>
            </w:r>
          </w:p>
          <w:p w14:paraId="413D581D" w14:textId="77777777" w:rsidR="003E61FB" w:rsidRPr="004F5D2D" w:rsidRDefault="003E61FB" w:rsidP="00FD67FB">
            <w:pPr>
              <w:ind w:left="716" w:hanging="716"/>
              <w:rPr>
                <w:rFonts w:ascii="Tahoma" w:hAnsi="Tahoma" w:cs="Tahoma"/>
                <w:sz w:val="22"/>
                <w:szCs w:val="22"/>
              </w:rPr>
            </w:pPr>
            <w:r>
              <w:rPr>
                <w:rFonts w:ascii="Tahoma" w:hAnsi="Tahoma" w:cs="Tahoma"/>
                <w:sz w:val="22"/>
                <w:szCs w:val="22"/>
              </w:rPr>
              <w:t>ředitel Muzea Těšínska, p. o.</w:t>
            </w:r>
          </w:p>
        </w:tc>
        <w:tc>
          <w:tcPr>
            <w:tcW w:w="1316" w:type="dxa"/>
          </w:tcPr>
          <w:p w14:paraId="696A3037" w14:textId="77777777" w:rsidR="003E61FB" w:rsidRPr="004F5D2D" w:rsidRDefault="003E61FB" w:rsidP="00FD67FB">
            <w:pPr>
              <w:rPr>
                <w:rFonts w:ascii="Tahoma" w:hAnsi="Tahoma" w:cs="Tahoma"/>
                <w:sz w:val="22"/>
                <w:szCs w:val="22"/>
              </w:rPr>
            </w:pPr>
          </w:p>
        </w:tc>
        <w:tc>
          <w:tcPr>
            <w:tcW w:w="4212" w:type="dxa"/>
          </w:tcPr>
          <w:p w14:paraId="29C8AC76" w14:textId="77777777" w:rsidR="003E61FB" w:rsidRDefault="003E61FB" w:rsidP="00FD67FB">
            <w:pPr>
              <w:rPr>
                <w:rFonts w:ascii="Tahoma" w:hAnsi="Tahoma" w:cs="Tahoma"/>
                <w:sz w:val="22"/>
                <w:szCs w:val="22"/>
              </w:rPr>
            </w:pPr>
            <w:r w:rsidRPr="004F5D2D">
              <w:rPr>
                <w:rFonts w:ascii="Tahoma" w:hAnsi="Tahoma" w:cs="Tahoma"/>
                <w:sz w:val="22"/>
                <w:szCs w:val="22"/>
              </w:rPr>
              <w:t>V ……………</w:t>
            </w:r>
            <w:r>
              <w:rPr>
                <w:rFonts w:ascii="Tahoma" w:hAnsi="Tahoma" w:cs="Tahoma"/>
                <w:sz w:val="22"/>
                <w:szCs w:val="22"/>
              </w:rPr>
              <w:t>…</w:t>
            </w:r>
            <w:r w:rsidRPr="004F5D2D">
              <w:rPr>
                <w:rFonts w:ascii="Tahoma" w:hAnsi="Tahoma" w:cs="Tahoma"/>
                <w:sz w:val="22"/>
                <w:szCs w:val="22"/>
              </w:rPr>
              <w:t xml:space="preserve"> dne </w:t>
            </w:r>
          </w:p>
          <w:p w14:paraId="128CF5B9" w14:textId="77777777" w:rsidR="003E61FB" w:rsidRDefault="003E61FB" w:rsidP="00FD67FB">
            <w:pPr>
              <w:rPr>
                <w:rFonts w:ascii="Tahoma" w:hAnsi="Tahoma" w:cs="Tahoma"/>
                <w:sz w:val="22"/>
                <w:szCs w:val="22"/>
              </w:rPr>
            </w:pPr>
          </w:p>
          <w:p w14:paraId="44BB7F4A" w14:textId="77777777" w:rsidR="003E61FB" w:rsidRDefault="003E61FB" w:rsidP="00FD67FB">
            <w:pPr>
              <w:rPr>
                <w:rFonts w:ascii="Tahoma" w:hAnsi="Tahoma" w:cs="Tahoma"/>
                <w:sz w:val="22"/>
                <w:szCs w:val="22"/>
              </w:rPr>
            </w:pPr>
          </w:p>
          <w:p w14:paraId="680F25DA" w14:textId="77777777" w:rsidR="003E61FB" w:rsidRDefault="003E61FB" w:rsidP="00FD67FB">
            <w:pPr>
              <w:rPr>
                <w:rFonts w:ascii="Tahoma" w:hAnsi="Tahoma" w:cs="Tahoma"/>
                <w:sz w:val="22"/>
                <w:szCs w:val="22"/>
              </w:rPr>
            </w:pPr>
          </w:p>
          <w:p w14:paraId="282C1295" w14:textId="77777777" w:rsidR="003E61FB" w:rsidRDefault="003E61FB" w:rsidP="00FD67FB">
            <w:pPr>
              <w:rPr>
                <w:rFonts w:ascii="Tahoma" w:hAnsi="Tahoma" w:cs="Tahoma"/>
                <w:sz w:val="22"/>
                <w:szCs w:val="22"/>
              </w:rPr>
            </w:pPr>
            <w:r>
              <w:rPr>
                <w:rFonts w:ascii="Tahoma" w:hAnsi="Tahoma" w:cs="Tahoma"/>
                <w:sz w:val="22"/>
                <w:szCs w:val="22"/>
              </w:rPr>
              <w:t>……………………………..</w:t>
            </w:r>
          </w:p>
          <w:p w14:paraId="3DD1B7AB" w14:textId="77777777" w:rsidR="003E61FB" w:rsidRDefault="003E61FB" w:rsidP="00FD67FB">
            <w:pPr>
              <w:rPr>
                <w:rFonts w:ascii="Tahoma" w:hAnsi="Tahoma" w:cs="Tahoma"/>
                <w:sz w:val="22"/>
                <w:szCs w:val="22"/>
              </w:rPr>
            </w:pPr>
            <w:r>
              <w:rPr>
                <w:rFonts w:ascii="Tahoma" w:hAnsi="Tahoma" w:cs="Tahoma"/>
                <w:sz w:val="22"/>
                <w:szCs w:val="22"/>
              </w:rPr>
              <w:t>za zhotovitele</w:t>
            </w:r>
          </w:p>
          <w:p w14:paraId="317FF749" w14:textId="77777777" w:rsidR="003E61FB" w:rsidRPr="00233A9C" w:rsidRDefault="003E61FB" w:rsidP="00FD67FB">
            <w:pPr>
              <w:rPr>
                <w:rFonts w:ascii="Tahoma" w:hAnsi="Tahoma" w:cs="Tahoma"/>
                <w:i/>
                <w:color w:val="0000FF"/>
                <w:sz w:val="22"/>
                <w:szCs w:val="22"/>
              </w:rPr>
            </w:pPr>
            <w:r w:rsidRPr="00233A9C">
              <w:rPr>
                <w:rFonts w:ascii="Tahoma" w:hAnsi="Tahoma" w:cs="Tahoma"/>
                <w:i/>
                <w:color w:val="0000FF"/>
                <w:sz w:val="22"/>
                <w:szCs w:val="22"/>
              </w:rPr>
              <w:t xml:space="preserve">jméno, příjmení </w:t>
            </w:r>
            <w:r w:rsidRPr="003E3B1F">
              <w:rPr>
                <w:rFonts w:ascii="Tahoma" w:hAnsi="Tahoma" w:cs="Tahoma"/>
                <w:i/>
                <w:iCs/>
                <w:color w:val="0000FF"/>
                <w:sz w:val="22"/>
                <w:szCs w:val="22"/>
              </w:rPr>
              <w:t>(doplní účastník/</w:t>
            </w:r>
            <w:proofErr w:type="spellStart"/>
            <w:r w:rsidRPr="003E3B1F">
              <w:rPr>
                <w:rFonts w:ascii="Tahoma" w:hAnsi="Tahoma" w:cs="Tahoma"/>
                <w:i/>
                <w:iCs/>
                <w:color w:val="0000FF"/>
                <w:sz w:val="22"/>
                <w:szCs w:val="22"/>
              </w:rPr>
              <w:t>zhot</w:t>
            </w:r>
            <w:proofErr w:type="spellEnd"/>
            <w:r>
              <w:rPr>
                <w:rFonts w:ascii="Tahoma" w:hAnsi="Tahoma" w:cs="Tahoma"/>
                <w:i/>
                <w:iCs/>
                <w:color w:val="0000FF"/>
                <w:sz w:val="22"/>
                <w:szCs w:val="22"/>
              </w:rPr>
              <w:t>.</w:t>
            </w:r>
            <w:r w:rsidRPr="003E3B1F">
              <w:rPr>
                <w:rFonts w:ascii="Tahoma" w:hAnsi="Tahoma" w:cs="Tahoma"/>
                <w:i/>
                <w:iCs/>
                <w:color w:val="0000FF"/>
                <w:sz w:val="22"/>
                <w:szCs w:val="22"/>
              </w:rPr>
              <w:t>)</w:t>
            </w:r>
          </w:p>
          <w:p w14:paraId="153E6F08" w14:textId="77777777" w:rsidR="003E61FB" w:rsidRPr="002B5C31" w:rsidRDefault="003E61FB" w:rsidP="00FD67FB">
            <w:pPr>
              <w:rPr>
                <w:rFonts w:ascii="Tahoma" w:hAnsi="Tahoma" w:cs="Tahoma"/>
                <w:i/>
                <w:color w:val="0000FF"/>
                <w:sz w:val="22"/>
                <w:szCs w:val="22"/>
              </w:rPr>
            </w:pPr>
            <w:r w:rsidRPr="00233A9C">
              <w:rPr>
                <w:rFonts w:ascii="Tahoma" w:hAnsi="Tahoma" w:cs="Tahoma"/>
                <w:i/>
                <w:color w:val="0000FF"/>
                <w:sz w:val="22"/>
                <w:szCs w:val="22"/>
              </w:rPr>
              <w:t xml:space="preserve">funkce </w:t>
            </w:r>
            <w:r w:rsidRPr="00233A9C">
              <w:rPr>
                <w:rFonts w:ascii="Tahoma" w:hAnsi="Tahoma" w:cs="Tahoma"/>
                <w:i/>
                <w:iCs/>
                <w:color w:val="0000FF"/>
                <w:sz w:val="22"/>
                <w:szCs w:val="22"/>
              </w:rPr>
              <w:t xml:space="preserve">(doplní </w:t>
            </w:r>
            <w:r w:rsidRPr="003E3B1F">
              <w:rPr>
                <w:rFonts w:ascii="Tahoma" w:hAnsi="Tahoma" w:cs="Tahoma"/>
                <w:i/>
                <w:iCs/>
                <w:color w:val="0000FF"/>
                <w:sz w:val="22"/>
                <w:szCs w:val="22"/>
              </w:rPr>
              <w:t>účastník/zhotovitel)</w:t>
            </w:r>
          </w:p>
          <w:p w14:paraId="173652A3" w14:textId="77777777" w:rsidR="003E61FB" w:rsidRPr="004F5D2D" w:rsidRDefault="003E61FB" w:rsidP="00FD67FB">
            <w:pPr>
              <w:rPr>
                <w:rFonts w:ascii="Tahoma" w:hAnsi="Tahoma" w:cs="Tahoma"/>
                <w:sz w:val="22"/>
                <w:szCs w:val="22"/>
              </w:rPr>
            </w:pPr>
          </w:p>
        </w:tc>
      </w:tr>
    </w:tbl>
    <w:p w14:paraId="0E4114CD" w14:textId="77777777" w:rsidR="003E61FB" w:rsidRPr="00EC4147" w:rsidRDefault="003E61FB" w:rsidP="003E61FB">
      <w:pPr>
        <w:pStyle w:val="Smlouva-slo0"/>
        <w:tabs>
          <w:tab w:val="left" w:pos="1701"/>
        </w:tabs>
        <w:spacing w:line="240" w:lineRule="auto"/>
        <w:rPr>
          <w:rFonts w:ascii="Tahoma" w:hAnsi="Tahoma" w:cs="Tahoma"/>
          <w:sz w:val="22"/>
          <w:szCs w:val="22"/>
        </w:rPr>
      </w:pPr>
    </w:p>
    <w:sectPr w:rsidR="003E61FB" w:rsidRPr="00EC4147"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A8FB99" w14:textId="77777777" w:rsidR="007D022E" w:rsidRDefault="007D022E">
      <w:r>
        <w:separator/>
      </w:r>
    </w:p>
  </w:endnote>
  <w:endnote w:type="continuationSeparator" w:id="0">
    <w:p w14:paraId="3170FEA7" w14:textId="77777777" w:rsidR="007D022E" w:rsidRDefault="007D02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60D2945B" w:rsidR="00837912" w:rsidRPr="005D2F87"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stavbu </w:t>
    </w:r>
    <w:r w:rsidR="00F718F6">
      <w:rPr>
        <w:rFonts w:ascii="Tahoma" w:hAnsi="Tahoma" w:cs="Tahoma"/>
        <w:sz w:val="18"/>
        <w:szCs w:val="18"/>
      </w:rPr>
      <w:t>„Rekonstrukce elektroinstalace v Kotulově dřevěnce“</w:t>
    </w:r>
    <w:r w:rsidRPr="005D2F87">
      <w:rPr>
        <w:rFonts w:ascii="Tahoma" w:hAnsi="Tahoma" w:cs="Tahoma"/>
        <w:sz w:val="18"/>
        <w:szCs w:val="18"/>
      </w:rPr>
      <w:tab/>
    </w: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1739AB72"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F718F6">
      <w:rPr>
        <w:rFonts w:ascii="Tahoma" w:hAnsi="Tahoma" w:cs="Tahoma"/>
        <w:sz w:val="18"/>
        <w:szCs w:val="18"/>
      </w:rPr>
      <w:t>„Rekonstrukce elektroinstalace v Kotulově dřevěnce“</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C40EB" w14:textId="77777777" w:rsidR="007D022E" w:rsidRDefault="007D022E">
      <w:r>
        <w:separator/>
      </w:r>
    </w:p>
  </w:footnote>
  <w:footnote w:type="continuationSeparator" w:id="0">
    <w:p w14:paraId="04C3AD80" w14:textId="77777777" w:rsidR="007D022E" w:rsidRDefault="007D02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26866DB0"/>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56A0B96C">
      <w:start w:val="1"/>
      <w:numFmt w:val="lowerLetter"/>
      <w:lvlText w:val="%2)"/>
      <w:lvlJc w:val="left"/>
      <w:pPr>
        <w:tabs>
          <w:tab w:val="num" w:pos="1440"/>
        </w:tabs>
        <w:ind w:left="1440" w:hanging="360"/>
      </w:pPr>
      <w:rPr>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52857ED"/>
    <w:multiLevelType w:val="hybridMultilevel"/>
    <w:tmpl w:val="C01EF8E6"/>
    <w:lvl w:ilvl="0" w:tplc="19B0C750">
      <w:start w:val="1"/>
      <w:numFmt w:val="decimal"/>
      <w:lvlText w:val="%1."/>
      <w:lvlJc w:val="left"/>
      <w:pPr>
        <w:tabs>
          <w:tab w:val="num" w:pos="720"/>
        </w:tabs>
        <w:ind w:left="720" w:hanging="360"/>
      </w:pPr>
      <w:rPr>
        <w:rFonts w:hint="default"/>
        <w:color w:val="auto"/>
      </w:rPr>
    </w:lvl>
    <w:lvl w:ilvl="1" w:tplc="04050017" w:tentative="1">
      <w:start w:val="1"/>
      <w:numFmt w:val="lowerLetter"/>
      <w:lvlText w:val="%2."/>
      <w:lvlJc w:val="left"/>
      <w:pPr>
        <w:tabs>
          <w:tab w:val="num" w:pos="1440"/>
        </w:tabs>
        <w:ind w:left="1440" w:hanging="360"/>
      </w:pPr>
    </w:lvl>
    <w:lvl w:ilvl="2" w:tplc="FD0C549C"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7731619E"/>
    <w:multiLevelType w:val="hybridMultilevel"/>
    <w:tmpl w:val="60DC6F46"/>
    <w:lvl w:ilvl="0" w:tplc="A90EF63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6"/>
  </w:num>
  <w:num w:numId="2">
    <w:abstractNumId w:val="0"/>
  </w:num>
  <w:num w:numId="3">
    <w:abstractNumId w:val="1"/>
  </w:num>
  <w:num w:numId="4">
    <w:abstractNumId w:val="19"/>
  </w:num>
  <w:num w:numId="5">
    <w:abstractNumId w:val="27"/>
  </w:num>
  <w:num w:numId="6">
    <w:abstractNumId w:val="21"/>
  </w:num>
  <w:num w:numId="7">
    <w:abstractNumId w:val="12"/>
  </w:num>
  <w:num w:numId="8">
    <w:abstractNumId w:val="28"/>
  </w:num>
  <w:num w:numId="9">
    <w:abstractNumId w:val="4"/>
  </w:num>
  <w:num w:numId="10">
    <w:abstractNumId w:val="18"/>
  </w:num>
  <w:num w:numId="11">
    <w:abstractNumId w:val="6"/>
  </w:num>
  <w:num w:numId="12">
    <w:abstractNumId w:val="22"/>
  </w:num>
  <w:num w:numId="13">
    <w:abstractNumId w:val="5"/>
  </w:num>
  <w:num w:numId="14">
    <w:abstractNumId w:val="10"/>
  </w:num>
  <w:num w:numId="15">
    <w:abstractNumId w:val="7"/>
  </w:num>
  <w:num w:numId="16">
    <w:abstractNumId w:val="32"/>
  </w:num>
  <w:num w:numId="17">
    <w:abstractNumId w:val="8"/>
  </w:num>
  <w:num w:numId="18">
    <w:abstractNumId w:val="15"/>
  </w:num>
  <w:num w:numId="19">
    <w:abstractNumId w:val="20"/>
  </w:num>
  <w:num w:numId="20">
    <w:abstractNumId w:val="24"/>
  </w:num>
  <w:num w:numId="21">
    <w:abstractNumId w:val="25"/>
  </w:num>
  <w:num w:numId="22">
    <w:abstractNumId w:val="33"/>
  </w:num>
  <w:num w:numId="23">
    <w:abstractNumId w:val="13"/>
  </w:num>
  <w:num w:numId="24">
    <w:abstractNumId w:val="11"/>
  </w:num>
  <w:num w:numId="25">
    <w:abstractNumId w:val="3"/>
  </w:num>
  <w:num w:numId="26">
    <w:abstractNumId w:val="31"/>
  </w:num>
  <w:num w:numId="27">
    <w:abstractNumId w:val="14"/>
  </w:num>
  <w:num w:numId="28">
    <w:abstractNumId w:val="16"/>
  </w:num>
  <w:num w:numId="29">
    <w:abstractNumId w:val="17"/>
  </w:num>
  <w:num w:numId="30">
    <w:abstractNumId w:val="30"/>
  </w:num>
  <w:num w:numId="31">
    <w:abstractNumId w:val="23"/>
  </w:num>
  <w:num w:numId="32">
    <w:abstractNumId w:val="9"/>
  </w:num>
  <w:num w:numId="33">
    <w:abstractNumId w:val="2"/>
  </w:num>
  <w:num w:numId="34">
    <w:abstractNumId w:val="2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6BB3"/>
    <w:rsid w:val="000602FC"/>
    <w:rsid w:val="00060D20"/>
    <w:rsid w:val="00063D6E"/>
    <w:rsid w:val="000644EF"/>
    <w:rsid w:val="00070D0F"/>
    <w:rsid w:val="00074802"/>
    <w:rsid w:val="00075A06"/>
    <w:rsid w:val="00075C39"/>
    <w:rsid w:val="0007707B"/>
    <w:rsid w:val="0007754E"/>
    <w:rsid w:val="00080121"/>
    <w:rsid w:val="0008024C"/>
    <w:rsid w:val="00080251"/>
    <w:rsid w:val="00080FC0"/>
    <w:rsid w:val="00082AB1"/>
    <w:rsid w:val="00086CDE"/>
    <w:rsid w:val="000873A3"/>
    <w:rsid w:val="00090F9C"/>
    <w:rsid w:val="000918C1"/>
    <w:rsid w:val="0009324A"/>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A9C"/>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5C31"/>
    <w:rsid w:val="002B7D28"/>
    <w:rsid w:val="002C0857"/>
    <w:rsid w:val="002C0CFB"/>
    <w:rsid w:val="002C2934"/>
    <w:rsid w:val="002C2A47"/>
    <w:rsid w:val="002C35A5"/>
    <w:rsid w:val="002D1B49"/>
    <w:rsid w:val="002D3290"/>
    <w:rsid w:val="002D5E02"/>
    <w:rsid w:val="002D619B"/>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95DBE"/>
    <w:rsid w:val="003A115C"/>
    <w:rsid w:val="003A46B4"/>
    <w:rsid w:val="003A60A9"/>
    <w:rsid w:val="003A7ED8"/>
    <w:rsid w:val="003B16EA"/>
    <w:rsid w:val="003B2B60"/>
    <w:rsid w:val="003B547F"/>
    <w:rsid w:val="003B6721"/>
    <w:rsid w:val="003C2252"/>
    <w:rsid w:val="003C275D"/>
    <w:rsid w:val="003C5858"/>
    <w:rsid w:val="003C5DE1"/>
    <w:rsid w:val="003D3908"/>
    <w:rsid w:val="003D51B9"/>
    <w:rsid w:val="003E3B1F"/>
    <w:rsid w:val="003E61FB"/>
    <w:rsid w:val="003E63FC"/>
    <w:rsid w:val="003E6642"/>
    <w:rsid w:val="003E718D"/>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06D"/>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5A1A"/>
    <w:rsid w:val="00467C95"/>
    <w:rsid w:val="00467E01"/>
    <w:rsid w:val="00472F7B"/>
    <w:rsid w:val="00473D4D"/>
    <w:rsid w:val="004757ED"/>
    <w:rsid w:val="0048145D"/>
    <w:rsid w:val="00481640"/>
    <w:rsid w:val="00481FDC"/>
    <w:rsid w:val="00485917"/>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3598"/>
    <w:rsid w:val="004D52E5"/>
    <w:rsid w:val="004D5C5B"/>
    <w:rsid w:val="004D6269"/>
    <w:rsid w:val="004D6D90"/>
    <w:rsid w:val="004D75AC"/>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16C02"/>
    <w:rsid w:val="0052319F"/>
    <w:rsid w:val="00525112"/>
    <w:rsid w:val="00525C35"/>
    <w:rsid w:val="00534ECD"/>
    <w:rsid w:val="005357C3"/>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406"/>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314"/>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6002"/>
    <w:rsid w:val="006E7F64"/>
    <w:rsid w:val="006F2159"/>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677"/>
    <w:rsid w:val="007B67B4"/>
    <w:rsid w:val="007C33D9"/>
    <w:rsid w:val="007D022E"/>
    <w:rsid w:val="007D2EA0"/>
    <w:rsid w:val="007D336E"/>
    <w:rsid w:val="007D5D10"/>
    <w:rsid w:val="007D6AC6"/>
    <w:rsid w:val="007E27BE"/>
    <w:rsid w:val="007E6753"/>
    <w:rsid w:val="007E7C0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221"/>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0A99"/>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8E8"/>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17B16"/>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664"/>
    <w:rsid w:val="00AB5C30"/>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163F"/>
    <w:rsid w:val="00B42220"/>
    <w:rsid w:val="00B43048"/>
    <w:rsid w:val="00B44E79"/>
    <w:rsid w:val="00B51DBD"/>
    <w:rsid w:val="00B53A7B"/>
    <w:rsid w:val="00B53CC5"/>
    <w:rsid w:val="00B549CD"/>
    <w:rsid w:val="00B60561"/>
    <w:rsid w:val="00B605E0"/>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D6C71"/>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771B8"/>
    <w:rsid w:val="00C8023B"/>
    <w:rsid w:val="00C8178A"/>
    <w:rsid w:val="00C82AD9"/>
    <w:rsid w:val="00C834BD"/>
    <w:rsid w:val="00C83A85"/>
    <w:rsid w:val="00C85F58"/>
    <w:rsid w:val="00C86E44"/>
    <w:rsid w:val="00C91A9F"/>
    <w:rsid w:val="00CA36E9"/>
    <w:rsid w:val="00CA379A"/>
    <w:rsid w:val="00CA3F12"/>
    <w:rsid w:val="00CA5190"/>
    <w:rsid w:val="00CB09D9"/>
    <w:rsid w:val="00CB0CAF"/>
    <w:rsid w:val="00CB10D4"/>
    <w:rsid w:val="00CB3595"/>
    <w:rsid w:val="00CB6134"/>
    <w:rsid w:val="00CC1043"/>
    <w:rsid w:val="00CC1493"/>
    <w:rsid w:val="00CC2C81"/>
    <w:rsid w:val="00CC3365"/>
    <w:rsid w:val="00CC35F4"/>
    <w:rsid w:val="00CC3B4E"/>
    <w:rsid w:val="00CC73AC"/>
    <w:rsid w:val="00CD4C0B"/>
    <w:rsid w:val="00CD4CA4"/>
    <w:rsid w:val="00CD57A5"/>
    <w:rsid w:val="00CD6F5E"/>
    <w:rsid w:val="00CE00E3"/>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3074"/>
    <w:rsid w:val="00D0490A"/>
    <w:rsid w:val="00D053AA"/>
    <w:rsid w:val="00D064E9"/>
    <w:rsid w:val="00D06DE7"/>
    <w:rsid w:val="00D06F3F"/>
    <w:rsid w:val="00D11268"/>
    <w:rsid w:val="00D16674"/>
    <w:rsid w:val="00D16837"/>
    <w:rsid w:val="00D172BC"/>
    <w:rsid w:val="00D2255A"/>
    <w:rsid w:val="00D2420F"/>
    <w:rsid w:val="00D24AB4"/>
    <w:rsid w:val="00D24C13"/>
    <w:rsid w:val="00D27AA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7FE6"/>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147"/>
    <w:rsid w:val="00EC4A03"/>
    <w:rsid w:val="00EC5E7B"/>
    <w:rsid w:val="00EC77B2"/>
    <w:rsid w:val="00ED0793"/>
    <w:rsid w:val="00ED13C6"/>
    <w:rsid w:val="00ED438C"/>
    <w:rsid w:val="00ED71B0"/>
    <w:rsid w:val="00EE03ED"/>
    <w:rsid w:val="00EE2A73"/>
    <w:rsid w:val="00EE3A16"/>
    <w:rsid w:val="00EE41D1"/>
    <w:rsid w:val="00EE4223"/>
    <w:rsid w:val="00EE7C58"/>
    <w:rsid w:val="00EF0404"/>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18F6"/>
    <w:rsid w:val="00F7347D"/>
    <w:rsid w:val="00F73976"/>
    <w:rsid w:val="00F73FEB"/>
    <w:rsid w:val="00F74870"/>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character" w:styleId="Nevyeenzmnka">
    <w:name w:val="Unresolved Mention"/>
    <w:basedOn w:val="Standardnpsmoodstavce"/>
    <w:uiPriority w:val="99"/>
    <w:semiHidden/>
    <w:unhideWhenUsed/>
    <w:rsid w:val="003E7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uzeumct.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17</Pages>
  <Words>7367</Words>
  <Characters>43466</Characters>
  <Application>Microsoft Office Word</Application>
  <DocSecurity>0</DocSecurity>
  <Lines>362</Lines>
  <Paragraphs>101</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50732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Durczok David</cp:lastModifiedBy>
  <cp:revision>43</cp:revision>
  <cp:lastPrinted>2019-06-12T07:09:00Z</cp:lastPrinted>
  <dcterms:created xsi:type="dcterms:W3CDTF">2023-03-17T09:37:00Z</dcterms:created>
  <dcterms:modified xsi:type="dcterms:W3CDTF">2023-03-20T09:56:00Z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