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1DD91" w14:textId="77777777" w:rsidR="00BE7037" w:rsidRPr="00133240" w:rsidRDefault="00BE7037" w:rsidP="00BE7037">
      <w:pPr>
        <w:rPr>
          <w:rFonts w:ascii="Arial" w:hAnsi="Arial" w:cs="Arial"/>
        </w:rPr>
      </w:pPr>
      <w:r w:rsidRPr="00133240">
        <w:rPr>
          <w:rFonts w:ascii="Arial" w:hAnsi="Arial" w:cs="Arial"/>
        </w:rPr>
        <w:t>Příloha č. 1</w:t>
      </w:r>
    </w:p>
    <w:p w14:paraId="7E7DB0EE" w14:textId="1B551AAD" w:rsidR="00BE7037" w:rsidRPr="004D1F48" w:rsidRDefault="00BE7037" w:rsidP="004D1F48">
      <w:pPr>
        <w:spacing w:line="276" w:lineRule="auto"/>
        <w:rPr>
          <w:rFonts w:ascii="Arial" w:hAnsi="Arial" w:cs="Arial"/>
          <w:u w:val="single"/>
        </w:rPr>
      </w:pPr>
    </w:p>
    <w:p w14:paraId="36F98F93" w14:textId="769585EF" w:rsidR="00BE7037" w:rsidRPr="004D1F48" w:rsidRDefault="00BE7037" w:rsidP="00133240">
      <w:pPr>
        <w:pStyle w:val="xxxxelementtoproof"/>
        <w:shd w:val="clear" w:color="auto" w:fill="FFFFFF"/>
        <w:spacing w:after="360" w:line="276" w:lineRule="auto"/>
        <w:rPr>
          <w:rFonts w:ascii="Arial" w:hAnsi="Arial" w:cs="Arial"/>
          <w:b/>
          <w:bCs/>
          <w:color w:val="000000"/>
        </w:rPr>
      </w:pPr>
      <w:r w:rsidRPr="004D1F48">
        <w:rPr>
          <w:rFonts w:ascii="Arial" w:hAnsi="Arial" w:cs="Arial"/>
          <w:b/>
          <w:bCs/>
          <w:color w:val="000000"/>
        </w:rPr>
        <w:t>A.1</w:t>
      </w:r>
      <w:r w:rsidR="004D1F48">
        <w:rPr>
          <w:rFonts w:ascii="Arial" w:hAnsi="Arial" w:cs="Arial"/>
          <w:b/>
          <w:bCs/>
          <w:color w:val="000000"/>
        </w:rPr>
        <w:t xml:space="preserve"> PC</w:t>
      </w:r>
    </w:p>
    <w:p w14:paraId="44F80508" w14:textId="27D4A0D8" w:rsidR="00871EE7" w:rsidRPr="004D1F48" w:rsidRDefault="00871EE7" w:rsidP="004D1F48">
      <w:pPr>
        <w:pStyle w:val="xxxxelementtoproof"/>
        <w:shd w:val="clear" w:color="auto" w:fill="FFFFFF"/>
        <w:spacing w:after="160" w:line="276" w:lineRule="auto"/>
        <w:rPr>
          <w:rFonts w:ascii="Arial" w:hAnsi="Arial" w:cs="Arial"/>
          <w:color w:val="000000"/>
        </w:rPr>
      </w:pPr>
      <w:r w:rsidRPr="004D1F48">
        <w:rPr>
          <w:rFonts w:ascii="Arial" w:hAnsi="Arial" w:cs="Arial"/>
          <w:b/>
          <w:bCs/>
          <w:color w:val="000000"/>
        </w:rPr>
        <w:t>Procesor:</w:t>
      </w:r>
      <w:r w:rsidRPr="004D1F48">
        <w:rPr>
          <w:rFonts w:ascii="Arial" w:hAnsi="Arial" w:cs="Arial"/>
          <w:b/>
          <w:bCs/>
          <w:color w:val="000000"/>
        </w:rPr>
        <w:tab/>
      </w:r>
      <w:r w:rsidR="004964ED" w:rsidRPr="004D1F48">
        <w:rPr>
          <w:rFonts w:ascii="Arial" w:hAnsi="Arial" w:cs="Arial"/>
          <w:color w:val="000000"/>
        </w:rPr>
        <w:tab/>
      </w:r>
      <w:r w:rsidRPr="004D1F48">
        <w:rPr>
          <w:rFonts w:ascii="Arial" w:hAnsi="Arial" w:cs="Arial"/>
          <w:color w:val="212529"/>
        </w:rPr>
        <w:t xml:space="preserve">výkon min. 20000 bodů dle </w:t>
      </w:r>
      <w:proofErr w:type="spellStart"/>
      <w:r w:rsidRPr="004D1F48">
        <w:rPr>
          <w:rFonts w:ascii="Arial" w:hAnsi="Arial" w:cs="Arial"/>
          <w:color w:val="212529"/>
        </w:rPr>
        <w:t>Passmark</w:t>
      </w:r>
      <w:proofErr w:type="spellEnd"/>
      <w:r w:rsidRPr="004D1F48">
        <w:rPr>
          <w:rFonts w:ascii="Arial" w:hAnsi="Arial" w:cs="Arial"/>
          <w:color w:val="212529"/>
        </w:rPr>
        <w:t xml:space="preserve"> CPU Mark </w:t>
      </w:r>
      <w:r w:rsidRPr="004D1F48">
        <w:rPr>
          <w:rFonts w:ascii="Arial" w:hAnsi="Arial" w:cs="Arial"/>
          <w:color w:val="000000"/>
        </w:rPr>
        <w:tab/>
      </w:r>
    </w:p>
    <w:p w14:paraId="58A8F535" w14:textId="408A6000" w:rsidR="00871EE7" w:rsidRPr="00DA0ACE" w:rsidRDefault="00871EE7" w:rsidP="004D1F48">
      <w:pPr>
        <w:pStyle w:val="Normlnweb"/>
        <w:spacing w:after="160" w:line="276" w:lineRule="auto"/>
        <w:rPr>
          <w:rFonts w:ascii="Arial" w:hAnsi="Arial" w:cs="Arial"/>
        </w:rPr>
      </w:pPr>
      <w:r w:rsidRPr="00DA0ACE">
        <w:rPr>
          <w:rFonts w:ascii="Arial" w:hAnsi="Arial" w:cs="Arial"/>
          <w:b/>
          <w:bCs/>
        </w:rPr>
        <w:t>Platforma</w:t>
      </w:r>
      <w:r w:rsidR="00340AAF" w:rsidRPr="00DA0ACE">
        <w:rPr>
          <w:rFonts w:ascii="Arial" w:hAnsi="Arial" w:cs="Arial"/>
          <w:b/>
          <w:bCs/>
        </w:rPr>
        <w:t>:</w:t>
      </w:r>
      <w:r w:rsidRPr="00DA0ACE">
        <w:rPr>
          <w:rFonts w:ascii="Arial" w:hAnsi="Arial" w:cs="Arial"/>
          <w:b/>
          <w:bCs/>
        </w:rPr>
        <w:tab/>
      </w:r>
      <w:r w:rsidR="004964ED" w:rsidRPr="00DA0ACE">
        <w:rPr>
          <w:rFonts w:ascii="Arial" w:hAnsi="Arial" w:cs="Arial"/>
          <w:b/>
          <w:bCs/>
        </w:rPr>
        <w:tab/>
      </w:r>
      <w:r w:rsidRPr="00DA0ACE">
        <w:rPr>
          <w:rFonts w:ascii="Arial" w:hAnsi="Arial" w:cs="Arial"/>
        </w:rPr>
        <w:t xml:space="preserve">Procesor a </w:t>
      </w:r>
      <w:proofErr w:type="spellStart"/>
      <w:r w:rsidRPr="00DA0ACE">
        <w:rPr>
          <w:rFonts w:ascii="Arial" w:hAnsi="Arial" w:cs="Arial"/>
        </w:rPr>
        <w:t>chipset</w:t>
      </w:r>
      <w:proofErr w:type="spellEnd"/>
      <w:r w:rsidRPr="00DA0ACE">
        <w:rPr>
          <w:rFonts w:ascii="Arial" w:hAnsi="Arial" w:cs="Arial"/>
        </w:rPr>
        <w:t xml:space="preserve"> od stejného výrobce </w:t>
      </w:r>
    </w:p>
    <w:p w14:paraId="3EA27937" w14:textId="1791BF63" w:rsidR="00871EE7" w:rsidRPr="00DA0ACE" w:rsidRDefault="00871EE7" w:rsidP="004D1F48">
      <w:pPr>
        <w:pStyle w:val="xxxxelementtoproof"/>
        <w:shd w:val="clear" w:color="auto" w:fill="FFFFFF"/>
        <w:spacing w:after="160" w:line="276" w:lineRule="auto"/>
        <w:rPr>
          <w:rFonts w:ascii="Arial" w:hAnsi="Arial" w:cs="Arial"/>
        </w:rPr>
      </w:pPr>
      <w:r w:rsidRPr="00DA0ACE">
        <w:rPr>
          <w:rFonts w:ascii="Arial" w:hAnsi="Arial" w:cs="Arial"/>
          <w:b/>
          <w:bCs/>
        </w:rPr>
        <w:t>Case</w:t>
      </w:r>
      <w:r w:rsidR="00340AAF" w:rsidRPr="00DA0ACE">
        <w:rPr>
          <w:rFonts w:ascii="Arial" w:hAnsi="Arial" w:cs="Arial"/>
          <w:b/>
          <w:bCs/>
        </w:rPr>
        <w:t>:</w:t>
      </w:r>
      <w:r w:rsidRPr="00DA0ACE">
        <w:rPr>
          <w:rFonts w:ascii="Arial" w:hAnsi="Arial" w:cs="Arial"/>
          <w:b/>
          <w:bCs/>
        </w:rPr>
        <w:tab/>
      </w:r>
      <w:r w:rsidRPr="00DA0ACE">
        <w:rPr>
          <w:rFonts w:ascii="Arial" w:hAnsi="Arial" w:cs="Arial"/>
          <w:b/>
          <w:bCs/>
        </w:rPr>
        <w:tab/>
      </w:r>
      <w:r w:rsidR="004964ED" w:rsidRPr="00DA0ACE">
        <w:rPr>
          <w:rFonts w:ascii="Arial" w:hAnsi="Arial" w:cs="Arial"/>
          <w:b/>
          <w:bCs/>
        </w:rPr>
        <w:tab/>
      </w:r>
      <w:proofErr w:type="spellStart"/>
      <w:r w:rsidRPr="00DA0ACE">
        <w:rPr>
          <w:rFonts w:ascii="Arial" w:hAnsi="Arial" w:cs="Arial"/>
        </w:rPr>
        <w:t>Tover</w:t>
      </w:r>
      <w:proofErr w:type="spellEnd"/>
      <w:r w:rsidRPr="00DA0ACE">
        <w:rPr>
          <w:rFonts w:ascii="Arial" w:hAnsi="Arial" w:cs="Arial"/>
        </w:rPr>
        <w:t xml:space="preserve">, </w:t>
      </w:r>
      <w:proofErr w:type="gramStart"/>
      <w:r w:rsidRPr="00DA0ACE">
        <w:rPr>
          <w:rFonts w:ascii="Arial" w:hAnsi="Arial" w:cs="Arial"/>
        </w:rPr>
        <w:t xml:space="preserve">nebo  </w:t>
      </w:r>
      <w:proofErr w:type="spellStart"/>
      <w:r w:rsidRPr="00DA0ACE">
        <w:rPr>
          <w:rFonts w:ascii="Arial" w:hAnsi="Arial" w:cs="Arial"/>
        </w:rPr>
        <w:t>minitover</w:t>
      </w:r>
      <w:proofErr w:type="spellEnd"/>
      <w:proofErr w:type="gramEnd"/>
      <w:r w:rsidRPr="00DA0ACE">
        <w:rPr>
          <w:rFonts w:ascii="Arial" w:hAnsi="Arial" w:cs="Arial"/>
        </w:rPr>
        <w:t>, příp. SFF</w:t>
      </w:r>
    </w:p>
    <w:p w14:paraId="46526B46" w14:textId="4D67F535" w:rsidR="004964ED" w:rsidRPr="004D1F48" w:rsidRDefault="004964ED" w:rsidP="004D1F48">
      <w:pPr>
        <w:pStyle w:val="xxxxelementtoproof"/>
        <w:shd w:val="clear" w:color="auto" w:fill="FFFFFF"/>
        <w:spacing w:after="160" w:line="276" w:lineRule="auto"/>
        <w:rPr>
          <w:rFonts w:ascii="Arial" w:hAnsi="Arial" w:cs="Arial"/>
          <w:color w:val="212529"/>
        </w:rPr>
      </w:pPr>
      <w:r w:rsidRPr="004D1F48">
        <w:rPr>
          <w:rFonts w:ascii="Arial" w:hAnsi="Arial" w:cs="Arial"/>
          <w:b/>
          <w:bCs/>
          <w:color w:val="212529"/>
        </w:rPr>
        <w:t>Operační paměť</w:t>
      </w:r>
      <w:r w:rsidR="00340AAF">
        <w:rPr>
          <w:rFonts w:ascii="Arial" w:hAnsi="Arial" w:cs="Arial"/>
          <w:b/>
          <w:bCs/>
          <w:color w:val="212529"/>
        </w:rPr>
        <w:t>:</w:t>
      </w:r>
      <w:r w:rsidRPr="004D1F48">
        <w:rPr>
          <w:rFonts w:ascii="Arial" w:hAnsi="Arial" w:cs="Arial"/>
          <w:b/>
          <w:bCs/>
          <w:color w:val="212529"/>
        </w:rPr>
        <w:tab/>
      </w:r>
      <w:r w:rsidRPr="004D1F48">
        <w:rPr>
          <w:rFonts w:ascii="Arial" w:hAnsi="Arial" w:cs="Arial"/>
          <w:color w:val="212529"/>
        </w:rPr>
        <w:t xml:space="preserve">min. </w:t>
      </w:r>
      <w:proofErr w:type="gramStart"/>
      <w:r w:rsidRPr="004D1F48">
        <w:rPr>
          <w:rFonts w:ascii="Arial" w:hAnsi="Arial" w:cs="Arial"/>
          <w:color w:val="212529"/>
        </w:rPr>
        <w:t>32GB</w:t>
      </w:r>
      <w:proofErr w:type="gramEnd"/>
      <w:r w:rsidRPr="004D1F48">
        <w:rPr>
          <w:rFonts w:ascii="Arial" w:hAnsi="Arial" w:cs="Arial"/>
          <w:color w:val="212529"/>
        </w:rPr>
        <w:t xml:space="preserve"> DDR4 2400 MHz </w:t>
      </w:r>
    </w:p>
    <w:p w14:paraId="3F9CD62F" w14:textId="2836CD98" w:rsidR="004964ED" w:rsidRPr="004D1F48" w:rsidRDefault="004964ED" w:rsidP="004D1F48">
      <w:pPr>
        <w:pStyle w:val="xxxxelementtoproof"/>
        <w:shd w:val="clear" w:color="auto" w:fill="FFFFFF"/>
        <w:spacing w:after="160" w:line="276" w:lineRule="auto"/>
        <w:rPr>
          <w:rFonts w:ascii="Arial" w:hAnsi="Arial" w:cs="Arial"/>
          <w:color w:val="212529"/>
        </w:rPr>
      </w:pPr>
      <w:r w:rsidRPr="004D1F48">
        <w:rPr>
          <w:rFonts w:ascii="Arial" w:hAnsi="Arial" w:cs="Arial"/>
          <w:b/>
          <w:bCs/>
          <w:color w:val="212529"/>
        </w:rPr>
        <w:t>Pevný disk</w:t>
      </w:r>
      <w:r w:rsidR="00340AAF">
        <w:rPr>
          <w:rFonts w:ascii="Arial" w:hAnsi="Arial" w:cs="Arial"/>
          <w:b/>
          <w:bCs/>
          <w:color w:val="212529"/>
        </w:rPr>
        <w:t>:</w:t>
      </w:r>
      <w:r w:rsidRPr="004D1F48">
        <w:rPr>
          <w:rFonts w:ascii="Arial" w:hAnsi="Arial" w:cs="Arial"/>
          <w:color w:val="212529"/>
        </w:rPr>
        <w:t> </w:t>
      </w:r>
      <w:r w:rsidRPr="004D1F48">
        <w:rPr>
          <w:rFonts w:ascii="Arial" w:hAnsi="Arial" w:cs="Arial"/>
          <w:color w:val="212529"/>
        </w:rPr>
        <w:tab/>
      </w:r>
      <w:r w:rsidRPr="004D1F48">
        <w:rPr>
          <w:rFonts w:ascii="Arial" w:hAnsi="Arial" w:cs="Arial"/>
          <w:color w:val="212529"/>
        </w:rPr>
        <w:tab/>
        <w:t xml:space="preserve">min. </w:t>
      </w:r>
      <w:proofErr w:type="gramStart"/>
      <w:r w:rsidRPr="004D1F48">
        <w:rPr>
          <w:rFonts w:ascii="Arial" w:hAnsi="Arial" w:cs="Arial"/>
          <w:color w:val="212529"/>
        </w:rPr>
        <w:t>240GB</w:t>
      </w:r>
      <w:proofErr w:type="gramEnd"/>
      <w:r w:rsidRPr="004D1F48">
        <w:rPr>
          <w:rFonts w:ascii="Arial" w:hAnsi="Arial" w:cs="Arial"/>
          <w:color w:val="212529"/>
        </w:rPr>
        <w:t xml:space="preserve"> SSD (</w:t>
      </w:r>
      <w:r w:rsidRPr="004D1F48">
        <w:rPr>
          <w:rFonts w:ascii="Arial" w:hAnsi="Arial" w:cs="Arial"/>
          <w:color w:val="242424"/>
          <w:shd w:val="clear" w:color="auto" w:fill="FFFFFF"/>
        </w:rPr>
        <w:t>M.2</w:t>
      </w:r>
      <w:r w:rsidRPr="004D1F48">
        <w:rPr>
          <w:rFonts w:ascii="Arial" w:hAnsi="Arial" w:cs="Arial"/>
          <w:color w:val="000000"/>
        </w:rPr>
        <w:t>)</w:t>
      </w:r>
      <w:r w:rsidRPr="004D1F48">
        <w:rPr>
          <w:rFonts w:ascii="Arial" w:hAnsi="Arial" w:cs="Arial"/>
          <w:color w:val="212529"/>
        </w:rPr>
        <w:t> </w:t>
      </w:r>
    </w:p>
    <w:p w14:paraId="6B4D9602" w14:textId="597A03CE" w:rsidR="004964ED" w:rsidRPr="004D1F48" w:rsidRDefault="004964ED" w:rsidP="004D1F48">
      <w:pPr>
        <w:pStyle w:val="Normlnweb"/>
        <w:spacing w:after="160" w:line="276" w:lineRule="auto"/>
        <w:rPr>
          <w:rFonts w:ascii="Arial" w:hAnsi="Arial" w:cs="Arial"/>
        </w:rPr>
      </w:pPr>
      <w:r w:rsidRPr="004D1F48">
        <w:rPr>
          <w:rFonts w:ascii="Arial" w:hAnsi="Arial" w:cs="Arial"/>
          <w:b/>
          <w:bCs/>
          <w:color w:val="212529"/>
        </w:rPr>
        <w:t>Komunikace</w:t>
      </w:r>
      <w:r w:rsidR="00340AAF">
        <w:rPr>
          <w:rFonts w:ascii="Arial" w:hAnsi="Arial" w:cs="Arial"/>
          <w:b/>
          <w:bCs/>
          <w:color w:val="212529"/>
        </w:rPr>
        <w:t>:</w:t>
      </w:r>
      <w:r w:rsidRPr="004D1F48">
        <w:rPr>
          <w:rFonts w:ascii="Arial" w:hAnsi="Arial" w:cs="Arial"/>
          <w:b/>
          <w:bCs/>
          <w:color w:val="212529"/>
        </w:rPr>
        <w:tab/>
      </w:r>
      <w:r w:rsidRPr="004D1F48">
        <w:rPr>
          <w:rFonts w:ascii="Arial" w:hAnsi="Arial" w:cs="Arial"/>
          <w:b/>
          <w:bCs/>
          <w:color w:val="212529"/>
        </w:rPr>
        <w:tab/>
      </w:r>
      <w:r w:rsidRPr="004D1F48">
        <w:rPr>
          <w:rFonts w:ascii="Arial" w:hAnsi="Arial" w:cs="Arial"/>
          <w:color w:val="212529"/>
        </w:rPr>
        <w:t>1x Gigabit LAN (RJ45) </w:t>
      </w:r>
    </w:p>
    <w:p w14:paraId="6B8D40E1" w14:textId="38F0C988" w:rsidR="004964ED" w:rsidRPr="004D1F48" w:rsidRDefault="004964ED" w:rsidP="004D1F48">
      <w:pPr>
        <w:pStyle w:val="Normlnweb"/>
        <w:spacing w:after="160" w:line="276" w:lineRule="auto"/>
        <w:rPr>
          <w:rFonts w:ascii="Arial" w:hAnsi="Arial" w:cs="Arial"/>
        </w:rPr>
      </w:pPr>
      <w:r w:rsidRPr="004D1F48">
        <w:rPr>
          <w:rFonts w:ascii="Arial" w:hAnsi="Arial" w:cs="Arial"/>
          <w:b/>
          <w:bCs/>
          <w:color w:val="212529"/>
        </w:rPr>
        <w:t>Grafické výstupy</w:t>
      </w:r>
      <w:r w:rsidR="00340AAF">
        <w:rPr>
          <w:rFonts w:ascii="Arial" w:hAnsi="Arial" w:cs="Arial"/>
          <w:b/>
          <w:bCs/>
          <w:color w:val="212529"/>
        </w:rPr>
        <w:t>:</w:t>
      </w:r>
      <w:r w:rsidRPr="004D1F48">
        <w:rPr>
          <w:rFonts w:ascii="Arial" w:hAnsi="Arial" w:cs="Arial"/>
          <w:color w:val="212529"/>
        </w:rPr>
        <w:t> </w:t>
      </w:r>
      <w:r w:rsidRPr="004D1F48">
        <w:rPr>
          <w:rFonts w:ascii="Arial" w:hAnsi="Arial" w:cs="Arial"/>
          <w:color w:val="212529"/>
        </w:rPr>
        <w:tab/>
        <w:t>min. 1x Digitální výstup (HDMI) </w:t>
      </w:r>
    </w:p>
    <w:p w14:paraId="7DF07BE1" w14:textId="08703C21" w:rsidR="004964ED" w:rsidRPr="004D1F48" w:rsidRDefault="004964ED" w:rsidP="004D1F48">
      <w:pPr>
        <w:pStyle w:val="Normlnweb"/>
        <w:spacing w:after="160" w:line="276" w:lineRule="auto"/>
        <w:rPr>
          <w:rFonts w:ascii="Arial" w:hAnsi="Arial" w:cs="Arial"/>
        </w:rPr>
      </w:pPr>
      <w:r w:rsidRPr="004D1F48">
        <w:rPr>
          <w:rFonts w:ascii="Arial" w:hAnsi="Arial" w:cs="Arial"/>
          <w:b/>
          <w:bCs/>
          <w:color w:val="212529"/>
        </w:rPr>
        <w:t>Porty</w:t>
      </w:r>
      <w:r w:rsidR="00340AAF">
        <w:rPr>
          <w:rFonts w:ascii="Arial" w:hAnsi="Arial" w:cs="Arial"/>
          <w:b/>
          <w:bCs/>
          <w:color w:val="212529"/>
        </w:rPr>
        <w:t>:</w:t>
      </w:r>
      <w:r w:rsidRPr="004D1F48">
        <w:rPr>
          <w:rFonts w:ascii="Arial" w:hAnsi="Arial" w:cs="Arial"/>
          <w:b/>
          <w:bCs/>
          <w:color w:val="212529"/>
        </w:rPr>
        <w:tab/>
      </w:r>
      <w:r w:rsidRPr="004D1F48">
        <w:rPr>
          <w:rFonts w:ascii="Arial" w:hAnsi="Arial" w:cs="Arial"/>
          <w:b/>
          <w:bCs/>
          <w:color w:val="212529"/>
        </w:rPr>
        <w:tab/>
      </w:r>
      <w:r w:rsidRPr="004D1F48">
        <w:rPr>
          <w:rFonts w:ascii="Arial" w:hAnsi="Arial" w:cs="Arial"/>
          <w:b/>
          <w:bCs/>
          <w:color w:val="212529"/>
        </w:rPr>
        <w:tab/>
      </w:r>
      <w:r w:rsidRPr="004D1F48">
        <w:rPr>
          <w:rFonts w:ascii="Arial" w:hAnsi="Arial" w:cs="Arial"/>
          <w:color w:val="212529"/>
        </w:rPr>
        <w:t>min. 4x USB  </w:t>
      </w:r>
    </w:p>
    <w:p w14:paraId="4AE51964" w14:textId="54BF69AC" w:rsidR="004964ED" w:rsidRPr="004D1F48" w:rsidRDefault="004964ED" w:rsidP="004D1F48">
      <w:pPr>
        <w:pStyle w:val="Normlnweb"/>
        <w:spacing w:after="160" w:line="276" w:lineRule="auto"/>
        <w:ind w:left="2124" w:hanging="2124"/>
        <w:rPr>
          <w:rFonts w:ascii="Arial" w:hAnsi="Arial" w:cs="Arial"/>
          <w:color w:val="212529"/>
        </w:rPr>
      </w:pPr>
      <w:r w:rsidRPr="004D1F48">
        <w:rPr>
          <w:rFonts w:ascii="Arial" w:hAnsi="Arial" w:cs="Arial"/>
          <w:b/>
          <w:bCs/>
          <w:color w:val="212529"/>
        </w:rPr>
        <w:t>Další porty</w:t>
      </w:r>
      <w:r w:rsidR="00340AAF">
        <w:rPr>
          <w:rFonts w:ascii="Arial" w:hAnsi="Arial" w:cs="Arial"/>
          <w:b/>
          <w:bCs/>
          <w:color w:val="212529"/>
        </w:rPr>
        <w:t>:</w:t>
      </w:r>
      <w:r w:rsidRPr="004D1F48">
        <w:rPr>
          <w:rFonts w:ascii="Arial" w:hAnsi="Arial" w:cs="Arial"/>
          <w:color w:val="212529"/>
        </w:rPr>
        <w:t> </w:t>
      </w:r>
      <w:r w:rsidRPr="004D1F48">
        <w:rPr>
          <w:rFonts w:ascii="Arial" w:hAnsi="Arial" w:cs="Arial"/>
          <w:color w:val="212529"/>
        </w:rPr>
        <w:tab/>
        <w:t>min. 1x audio vstup na přední straně (Headset), min. 1x audio vstup (</w:t>
      </w:r>
      <w:proofErr w:type="spellStart"/>
      <w:r w:rsidRPr="004D1F48">
        <w:rPr>
          <w:rFonts w:ascii="Arial" w:hAnsi="Arial" w:cs="Arial"/>
          <w:color w:val="212529"/>
        </w:rPr>
        <w:t>jack</w:t>
      </w:r>
      <w:proofErr w:type="spellEnd"/>
      <w:r w:rsidRPr="004D1F48">
        <w:rPr>
          <w:rFonts w:ascii="Arial" w:hAnsi="Arial" w:cs="Arial"/>
          <w:color w:val="212529"/>
        </w:rPr>
        <w:t xml:space="preserve"> 3,5mm), min. 1x audio výstup (</w:t>
      </w:r>
      <w:proofErr w:type="spellStart"/>
      <w:r w:rsidRPr="004D1F48">
        <w:rPr>
          <w:rFonts w:ascii="Arial" w:hAnsi="Arial" w:cs="Arial"/>
          <w:color w:val="212529"/>
        </w:rPr>
        <w:t>jack</w:t>
      </w:r>
      <w:proofErr w:type="spellEnd"/>
      <w:r w:rsidRPr="004D1F48">
        <w:rPr>
          <w:rFonts w:ascii="Arial" w:hAnsi="Arial" w:cs="Arial"/>
          <w:color w:val="212529"/>
        </w:rPr>
        <w:t xml:space="preserve"> 3,5mm); min. 1x PCI Express x16; min. 1x PCI Express x1 </w:t>
      </w:r>
    </w:p>
    <w:p w14:paraId="1BC12329" w14:textId="4E45C15A" w:rsidR="004964ED" w:rsidRPr="004D1F48" w:rsidRDefault="004964ED" w:rsidP="004D1F48">
      <w:pPr>
        <w:pStyle w:val="Normlnweb"/>
        <w:spacing w:after="160" w:line="276" w:lineRule="auto"/>
        <w:ind w:left="2124" w:hanging="2124"/>
        <w:rPr>
          <w:rFonts w:ascii="Arial" w:hAnsi="Arial" w:cs="Arial"/>
          <w:color w:val="212529"/>
        </w:rPr>
      </w:pPr>
      <w:r w:rsidRPr="004D1F48">
        <w:rPr>
          <w:rFonts w:ascii="Arial" w:hAnsi="Arial" w:cs="Arial"/>
          <w:b/>
          <w:bCs/>
          <w:color w:val="212529"/>
        </w:rPr>
        <w:t>Zdroj</w:t>
      </w:r>
      <w:r w:rsidR="00340AAF">
        <w:rPr>
          <w:rFonts w:ascii="Arial" w:hAnsi="Arial" w:cs="Arial"/>
          <w:b/>
          <w:bCs/>
          <w:color w:val="212529"/>
        </w:rPr>
        <w:t>:</w:t>
      </w:r>
      <w:r w:rsidRPr="004D1F48">
        <w:rPr>
          <w:rFonts w:ascii="Arial" w:hAnsi="Arial" w:cs="Arial"/>
          <w:b/>
          <w:bCs/>
          <w:color w:val="212529"/>
        </w:rPr>
        <w:tab/>
      </w:r>
      <w:r w:rsidRPr="004D1F48">
        <w:rPr>
          <w:rFonts w:ascii="Arial" w:hAnsi="Arial" w:cs="Arial"/>
          <w:color w:val="212529"/>
        </w:rPr>
        <w:t xml:space="preserve">min. </w:t>
      </w:r>
      <w:proofErr w:type="gramStart"/>
      <w:r w:rsidRPr="004D1F48">
        <w:rPr>
          <w:rFonts w:ascii="Arial" w:hAnsi="Arial" w:cs="Arial"/>
          <w:color w:val="212529"/>
        </w:rPr>
        <w:t>180W</w:t>
      </w:r>
      <w:proofErr w:type="gramEnd"/>
      <w:r w:rsidRPr="004D1F48">
        <w:rPr>
          <w:rFonts w:ascii="Arial" w:hAnsi="Arial" w:cs="Arial"/>
          <w:color w:val="212529"/>
        </w:rPr>
        <w:t>, aktivní PFC, min. 80 % účinnost </w:t>
      </w:r>
    </w:p>
    <w:p w14:paraId="1BEAC98A" w14:textId="651779AD" w:rsidR="004964ED" w:rsidRPr="004D1F48" w:rsidRDefault="004964ED" w:rsidP="004D1F48">
      <w:pPr>
        <w:pStyle w:val="Normlnweb"/>
        <w:spacing w:after="160" w:line="276" w:lineRule="auto"/>
        <w:ind w:left="2124" w:hanging="2124"/>
        <w:rPr>
          <w:rFonts w:ascii="Arial" w:hAnsi="Arial" w:cs="Arial"/>
          <w:color w:val="212529"/>
        </w:rPr>
      </w:pPr>
      <w:r w:rsidRPr="004D1F48">
        <w:rPr>
          <w:rFonts w:ascii="Arial" w:hAnsi="Arial" w:cs="Arial"/>
          <w:b/>
          <w:bCs/>
          <w:color w:val="212529"/>
        </w:rPr>
        <w:t>Příslušenství</w:t>
      </w:r>
      <w:r w:rsidR="00340AAF">
        <w:rPr>
          <w:rFonts w:ascii="Arial" w:hAnsi="Arial" w:cs="Arial"/>
          <w:b/>
          <w:bCs/>
          <w:color w:val="212529"/>
        </w:rPr>
        <w:t>:</w:t>
      </w:r>
      <w:r w:rsidRPr="004D1F48">
        <w:rPr>
          <w:rFonts w:ascii="Arial" w:hAnsi="Arial" w:cs="Arial"/>
          <w:b/>
          <w:bCs/>
          <w:color w:val="212529"/>
        </w:rPr>
        <w:tab/>
      </w:r>
      <w:r w:rsidRPr="004D1F48">
        <w:rPr>
          <w:rFonts w:ascii="Arial" w:hAnsi="Arial" w:cs="Arial"/>
          <w:color w:val="212529"/>
        </w:rPr>
        <w:t>klávesnice CZ a myš </w:t>
      </w:r>
    </w:p>
    <w:p w14:paraId="0A46AAF6" w14:textId="50A3D5D6" w:rsidR="004964ED" w:rsidRPr="004D1F48" w:rsidRDefault="004964ED" w:rsidP="004D1F48">
      <w:pPr>
        <w:pStyle w:val="Normlnweb"/>
        <w:spacing w:after="160" w:line="276" w:lineRule="auto"/>
        <w:ind w:left="2124" w:hanging="2124"/>
        <w:rPr>
          <w:rFonts w:ascii="Arial" w:eastAsia="Times New Roman" w:hAnsi="Arial" w:cs="Arial"/>
          <w:color w:val="000000"/>
        </w:rPr>
      </w:pPr>
      <w:r w:rsidRPr="004D1F48">
        <w:rPr>
          <w:rFonts w:ascii="Arial" w:eastAsia="Times New Roman" w:hAnsi="Arial" w:cs="Arial"/>
          <w:b/>
          <w:bCs/>
          <w:color w:val="000000"/>
        </w:rPr>
        <w:t>Záruka</w:t>
      </w:r>
      <w:r w:rsidR="00340AAF">
        <w:rPr>
          <w:rFonts w:ascii="Arial" w:eastAsia="Times New Roman" w:hAnsi="Arial" w:cs="Arial"/>
          <w:b/>
          <w:bCs/>
          <w:color w:val="000000"/>
        </w:rPr>
        <w:t>:</w:t>
      </w:r>
      <w:r w:rsidRPr="004D1F48">
        <w:rPr>
          <w:rFonts w:ascii="Arial" w:eastAsia="Times New Roman" w:hAnsi="Arial" w:cs="Arial"/>
          <w:b/>
          <w:bCs/>
          <w:color w:val="000000"/>
        </w:rPr>
        <w:tab/>
      </w:r>
      <w:r w:rsidRPr="004D1F48">
        <w:rPr>
          <w:rFonts w:ascii="Arial" w:eastAsia="Times New Roman" w:hAnsi="Arial" w:cs="Arial"/>
          <w:color w:val="000000"/>
        </w:rPr>
        <w:t>36 měsíců</w:t>
      </w:r>
    </w:p>
    <w:p w14:paraId="6F0891BE" w14:textId="0A51752E" w:rsidR="004964ED" w:rsidRPr="004D1F48" w:rsidRDefault="004964ED" w:rsidP="004D1F48">
      <w:pPr>
        <w:spacing w:line="276" w:lineRule="auto"/>
        <w:rPr>
          <w:rFonts w:ascii="Arial" w:eastAsia="Times New Roman" w:hAnsi="Arial" w:cs="Arial"/>
          <w:color w:val="000000"/>
        </w:rPr>
      </w:pPr>
      <w:r w:rsidRPr="004D1F48">
        <w:rPr>
          <w:rFonts w:ascii="Arial" w:eastAsia="Times New Roman" w:hAnsi="Arial" w:cs="Arial"/>
          <w:b/>
          <w:bCs/>
          <w:color w:val="212529"/>
          <w:shd w:val="clear" w:color="auto" w:fill="FFFFFF"/>
        </w:rPr>
        <w:t>Max. cena s</w:t>
      </w:r>
      <w:r w:rsidR="00340AAF">
        <w:rPr>
          <w:rFonts w:ascii="Arial" w:eastAsia="Times New Roman" w:hAnsi="Arial" w:cs="Arial"/>
          <w:b/>
          <w:bCs/>
          <w:color w:val="212529"/>
          <w:shd w:val="clear" w:color="auto" w:fill="FFFFFF"/>
        </w:rPr>
        <w:t> </w:t>
      </w:r>
      <w:r w:rsidRPr="004D1F48">
        <w:rPr>
          <w:rFonts w:ascii="Arial" w:eastAsia="Times New Roman" w:hAnsi="Arial" w:cs="Arial"/>
          <w:b/>
          <w:bCs/>
          <w:color w:val="212529"/>
          <w:shd w:val="clear" w:color="auto" w:fill="FFFFFF"/>
        </w:rPr>
        <w:t>DPH</w:t>
      </w:r>
      <w:r w:rsidR="00340AAF">
        <w:rPr>
          <w:rFonts w:ascii="Arial" w:eastAsia="Times New Roman" w:hAnsi="Arial" w:cs="Arial"/>
          <w:b/>
          <w:bCs/>
          <w:color w:val="212529"/>
          <w:shd w:val="clear" w:color="auto" w:fill="FFFFFF"/>
        </w:rPr>
        <w:t>:</w:t>
      </w:r>
      <w:r w:rsidR="00133240">
        <w:rPr>
          <w:rFonts w:ascii="Arial" w:eastAsia="Times New Roman" w:hAnsi="Arial" w:cs="Arial"/>
          <w:b/>
          <w:bCs/>
          <w:color w:val="212529"/>
          <w:shd w:val="clear" w:color="auto" w:fill="FFFFFF"/>
        </w:rPr>
        <w:tab/>
      </w:r>
      <w:r w:rsidR="00DA0ACE">
        <w:rPr>
          <w:rFonts w:ascii="Arial" w:eastAsia="Times New Roman" w:hAnsi="Arial" w:cs="Arial"/>
          <w:color w:val="000000"/>
        </w:rPr>
        <w:t>18</w:t>
      </w:r>
      <w:r w:rsidRPr="004D1F48">
        <w:rPr>
          <w:rFonts w:ascii="Arial" w:eastAsia="Times New Roman" w:hAnsi="Arial" w:cs="Arial"/>
          <w:color w:val="000000"/>
        </w:rPr>
        <w:t xml:space="preserve"> 000 Kč</w:t>
      </w:r>
    </w:p>
    <w:p w14:paraId="6E2335A2" w14:textId="1466B77D" w:rsidR="004D1F48" w:rsidRPr="00133240" w:rsidRDefault="004D1F48" w:rsidP="004D1F48">
      <w:pPr>
        <w:spacing w:line="276" w:lineRule="auto"/>
        <w:rPr>
          <w:rFonts w:ascii="Arial" w:eastAsia="Times New Roman" w:hAnsi="Arial" w:cs="Arial"/>
          <w:color w:val="000000"/>
        </w:rPr>
      </w:pPr>
      <w:r w:rsidRPr="004D1F48">
        <w:rPr>
          <w:rFonts w:ascii="Arial" w:eastAsia="Times New Roman" w:hAnsi="Arial" w:cs="Arial"/>
          <w:b/>
          <w:bCs/>
          <w:color w:val="000000"/>
        </w:rPr>
        <w:t>Počet:</w:t>
      </w:r>
      <w:r w:rsidR="00133240">
        <w:rPr>
          <w:rFonts w:ascii="Arial" w:eastAsia="Times New Roman" w:hAnsi="Arial" w:cs="Arial"/>
          <w:color w:val="000000"/>
        </w:rPr>
        <w:tab/>
      </w:r>
      <w:r w:rsidR="00133240">
        <w:rPr>
          <w:rFonts w:ascii="Arial" w:eastAsia="Times New Roman" w:hAnsi="Arial" w:cs="Arial"/>
          <w:color w:val="000000"/>
        </w:rPr>
        <w:tab/>
      </w:r>
      <w:r w:rsidR="00133240">
        <w:rPr>
          <w:rFonts w:ascii="Arial" w:eastAsia="Times New Roman" w:hAnsi="Arial" w:cs="Arial"/>
          <w:color w:val="000000"/>
        </w:rPr>
        <w:tab/>
        <w:t>5 ks</w:t>
      </w:r>
    </w:p>
    <w:p w14:paraId="7AE4CB20" w14:textId="643826DD" w:rsidR="004D1F48" w:rsidRPr="004D1F48" w:rsidRDefault="004D1F48" w:rsidP="004D1F48">
      <w:pPr>
        <w:spacing w:line="276" w:lineRule="auto"/>
        <w:rPr>
          <w:rFonts w:ascii="Arial" w:eastAsia="Times New Roman" w:hAnsi="Arial" w:cs="Arial"/>
          <w:b/>
          <w:bCs/>
        </w:rPr>
      </w:pPr>
      <w:r w:rsidRPr="004D1F48">
        <w:rPr>
          <w:rFonts w:ascii="Arial" w:eastAsia="Times New Roman" w:hAnsi="Arial" w:cs="Arial"/>
          <w:b/>
          <w:bCs/>
          <w:color w:val="000000"/>
        </w:rPr>
        <w:t>Termín dodání:</w:t>
      </w:r>
      <w:r w:rsidR="00133240">
        <w:rPr>
          <w:rFonts w:ascii="Arial" w:eastAsia="Times New Roman" w:hAnsi="Arial" w:cs="Arial"/>
          <w:b/>
          <w:bCs/>
          <w:color w:val="000000"/>
        </w:rPr>
        <w:tab/>
      </w:r>
      <w:r w:rsidR="00133240" w:rsidRPr="00340AAF">
        <w:rPr>
          <w:rFonts w:ascii="Arial" w:eastAsia="Times New Roman" w:hAnsi="Arial" w:cs="Arial"/>
          <w:color w:val="000000"/>
        </w:rPr>
        <w:t>22.12.2023</w:t>
      </w:r>
    </w:p>
    <w:p w14:paraId="63134772" w14:textId="5410A22A" w:rsidR="004964ED" w:rsidRPr="004D1F48" w:rsidRDefault="004964ED" w:rsidP="004D1F48">
      <w:pPr>
        <w:pStyle w:val="Normlnweb"/>
        <w:spacing w:after="160" w:line="276" w:lineRule="auto"/>
        <w:ind w:left="2124" w:hanging="2124"/>
        <w:rPr>
          <w:rFonts w:ascii="Arial" w:hAnsi="Arial" w:cs="Arial"/>
        </w:rPr>
      </w:pPr>
    </w:p>
    <w:p w14:paraId="2EACC625" w14:textId="4AB95D34" w:rsidR="004964ED" w:rsidRPr="004D1F48" w:rsidRDefault="004964ED" w:rsidP="00BE7037">
      <w:pPr>
        <w:pStyle w:val="xxxxelementtoproof"/>
        <w:shd w:val="clear" w:color="auto" w:fill="FFFFFF"/>
        <w:spacing w:after="160"/>
        <w:rPr>
          <w:rFonts w:ascii="Arial" w:hAnsi="Arial" w:cs="Arial"/>
          <w:color w:val="000000"/>
        </w:rPr>
      </w:pPr>
    </w:p>
    <w:p w14:paraId="62281CCD" w14:textId="366A51D8" w:rsidR="00BE7037" w:rsidRPr="004D1F48" w:rsidRDefault="00BE7037" w:rsidP="00133240">
      <w:pPr>
        <w:pStyle w:val="xxxxelementtoproof"/>
        <w:shd w:val="clear" w:color="auto" w:fill="FFFFFF"/>
        <w:spacing w:after="360" w:line="276" w:lineRule="auto"/>
        <w:rPr>
          <w:rFonts w:ascii="Arial" w:hAnsi="Arial" w:cs="Arial"/>
          <w:b/>
          <w:bCs/>
          <w:color w:val="000000"/>
        </w:rPr>
      </w:pPr>
      <w:r w:rsidRPr="004D1F48">
        <w:rPr>
          <w:rFonts w:ascii="Arial" w:hAnsi="Arial" w:cs="Arial"/>
          <w:b/>
          <w:bCs/>
          <w:color w:val="000000"/>
        </w:rPr>
        <w:t xml:space="preserve">A.2 </w:t>
      </w:r>
      <w:r w:rsidR="003B41C4">
        <w:rPr>
          <w:rFonts w:ascii="Arial" w:hAnsi="Arial" w:cs="Arial"/>
          <w:b/>
          <w:bCs/>
          <w:color w:val="000000"/>
        </w:rPr>
        <w:t>Monitory</w:t>
      </w:r>
    </w:p>
    <w:p w14:paraId="443C1EC7" w14:textId="2DC9F52B" w:rsidR="004964ED" w:rsidRPr="004D1F48" w:rsidRDefault="004964ED" w:rsidP="004D1F48">
      <w:pPr>
        <w:pStyle w:val="xxxxelementtoproof"/>
        <w:shd w:val="clear" w:color="auto" w:fill="FFFFFF"/>
        <w:spacing w:after="160" w:line="276" w:lineRule="auto"/>
        <w:rPr>
          <w:rFonts w:ascii="Arial" w:eastAsia="Times New Roman" w:hAnsi="Arial" w:cs="Arial"/>
          <w:color w:val="000000"/>
        </w:rPr>
      </w:pPr>
      <w:r w:rsidRPr="004D1F48">
        <w:rPr>
          <w:rFonts w:ascii="Arial" w:eastAsia="Times New Roman" w:hAnsi="Arial" w:cs="Arial"/>
          <w:b/>
          <w:bCs/>
          <w:color w:val="000000"/>
        </w:rPr>
        <w:t>Úhlopříčka</w:t>
      </w:r>
      <w:r w:rsidR="00340AAF">
        <w:rPr>
          <w:rFonts w:ascii="Arial" w:eastAsia="Times New Roman" w:hAnsi="Arial" w:cs="Arial"/>
          <w:b/>
          <w:bCs/>
          <w:color w:val="000000"/>
        </w:rPr>
        <w:t>:</w:t>
      </w:r>
      <w:r w:rsidRPr="004D1F48">
        <w:rPr>
          <w:rFonts w:ascii="Arial" w:eastAsia="Times New Roman" w:hAnsi="Arial" w:cs="Arial"/>
          <w:b/>
          <w:bCs/>
          <w:color w:val="000000"/>
        </w:rPr>
        <w:t xml:space="preserve"> </w:t>
      </w:r>
      <w:r w:rsidRPr="004D1F48">
        <w:rPr>
          <w:rFonts w:ascii="Arial" w:eastAsia="Times New Roman" w:hAnsi="Arial" w:cs="Arial"/>
          <w:b/>
          <w:bCs/>
          <w:color w:val="000000"/>
        </w:rPr>
        <w:tab/>
      </w:r>
      <w:r w:rsidRPr="004D1F48">
        <w:rPr>
          <w:rFonts w:ascii="Arial" w:eastAsia="Times New Roman" w:hAnsi="Arial" w:cs="Arial"/>
          <w:b/>
          <w:bCs/>
          <w:color w:val="000000"/>
        </w:rPr>
        <w:tab/>
      </w:r>
      <w:r w:rsidRPr="004D1F48">
        <w:rPr>
          <w:rFonts w:ascii="Arial" w:eastAsia="Times New Roman" w:hAnsi="Arial" w:cs="Arial"/>
          <w:color w:val="000000"/>
        </w:rPr>
        <w:t>min 23,6"</w:t>
      </w:r>
    </w:p>
    <w:p w14:paraId="2B61BB3E" w14:textId="37CF2D4A" w:rsidR="004964ED" w:rsidRPr="004D1F48" w:rsidRDefault="004964ED" w:rsidP="004D1F48">
      <w:pPr>
        <w:pStyle w:val="Normlnweb"/>
        <w:spacing w:after="160" w:line="276" w:lineRule="auto"/>
        <w:rPr>
          <w:rFonts w:ascii="Arial" w:hAnsi="Arial" w:cs="Arial"/>
        </w:rPr>
      </w:pPr>
      <w:r w:rsidRPr="004D1F48">
        <w:rPr>
          <w:rFonts w:ascii="Arial" w:hAnsi="Arial" w:cs="Arial"/>
          <w:b/>
          <w:bCs/>
          <w:color w:val="212529"/>
        </w:rPr>
        <w:t>Pozorovací úhel</w:t>
      </w:r>
      <w:r w:rsidR="00340AAF">
        <w:rPr>
          <w:rFonts w:ascii="Arial" w:hAnsi="Arial" w:cs="Arial"/>
          <w:b/>
          <w:bCs/>
          <w:color w:val="212529"/>
        </w:rPr>
        <w:t>:</w:t>
      </w:r>
      <w:r w:rsidRPr="004D1F48">
        <w:rPr>
          <w:rFonts w:ascii="Arial" w:hAnsi="Arial" w:cs="Arial"/>
          <w:b/>
          <w:bCs/>
          <w:color w:val="212529"/>
        </w:rPr>
        <w:t> </w:t>
      </w:r>
      <w:r w:rsidRPr="004D1F48">
        <w:rPr>
          <w:rFonts w:ascii="Arial" w:hAnsi="Arial" w:cs="Arial"/>
          <w:b/>
          <w:bCs/>
          <w:color w:val="212529"/>
        </w:rPr>
        <w:tab/>
      </w:r>
      <w:r w:rsidRPr="004D1F48">
        <w:rPr>
          <w:rFonts w:ascii="Arial" w:hAnsi="Arial" w:cs="Arial"/>
          <w:color w:val="212529"/>
        </w:rPr>
        <w:t>178° vodorovně, 178° svisle </w:t>
      </w:r>
    </w:p>
    <w:p w14:paraId="0904F730" w14:textId="22095257" w:rsidR="004964ED" w:rsidRPr="004D1F48" w:rsidRDefault="004964ED" w:rsidP="004D1F48">
      <w:pPr>
        <w:pStyle w:val="xxxxelementtoproof"/>
        <w:shd w:val="clear" w:color="auto" w:fill="FFFFFF"/>
        <w:spacing w:after="160" w:line="276" w:lineRule="auto"/>
        <w:rPr>
          <w:rFonts w:ascii="Arial" w:hAnsi="Arial" w:cs="Arial"/>
          <w:color w:val="212529"/>
        </w:rPr>
      </w:pPr>
      <w:r w:rsidRPr="004D1F48">
        <w:rPr>
          <w:rFonts w:ascii="Arial" w:hAnsi="Arial" w:cs="Arial"/>
          <w:b/>
          <w:bCs/>
          <w:color w:val="212529"/>
        </w:rPr>
        <w:t>Rozlišení</w:t>
      </w:r>
      <w:r w:rsidR="00340AAF">
        <w:rPr>
          <w:rFonts w:ascii="Arial" w:hAnsi="Arial" w:cs="Arial"/>
          <w:b/>
          <w:bCs/>
          <w:color w:val="212529"/>
        </w:rPr>
        <w:t>:</w:t>
      </w:r>
      <w:r w:rsidRPr="004D1F48">
        <w:rPr>
          <w:rFonts w:ascii="Arial" w:hAnsi="Arial" w:cs="Arial"/>
          <w:b/>
          <w:bCs/>
          <w:color w:val="212529"/>
        </w:rPr>
        <w:tab/>
      </w:r>
      <w:r w:rsidRPr="004D1F48">
        <w:rPr>
          <w:rFonts w:ascii="Arial" w:hAnsi="Arial" w:cs="Arial"/>
          <w:b/>
          <w:bCs/>
          <w:color w:val="212529"/>
        </w:rPr>
        <w:tab/>
      </w:r>
      <w:r w:rsidRPr="004D1F48">
        <w:rPr>
          <w:rFonts w:ascii="Arial" w:hAnsi="Arial" w:cs="Arial"/>
          <w:color w:val="212529"/>
        </w:rPr>
        <w:t>min. Full HD, 1920x1080 </w:t>
      </w:r>
    </w:p>
    <w:p w14:paraId="77571D8C" w14:textId="5AA8A101" w:rsidR="004964ED" w:rsidRPr="004D1F48" w:rsidRDefault="004964ED" w:rsidP="004D1F48">
      <w:pPr>
        <w:pStyle w:val="xxxxelementtoproof"/>
        <w:shd w:val="clear" w:color="auto" w:fill="FFFFFF"/>
        <w:spacing w:after="160" w:line="276" w:lineRule="auto"/>
        <w:ind w:left="2124" w:hanging="2124"/>
        <w:rPr>
          <w:rFonts w:ascii="Arial" w:hAnsi="Arial" w:cs="Arial"/>
          <w:color w:val="212529"/>
        </w:rPr>
      </w:pPr>
      <w:r w:rsidRPr="004D1F48">
        <w:rPr>
          <w:rFonts w:ascii="Arial" w:hAnsi="Arial" w:cs="Arial"/>
          <w:b/>
          <w:bCs/>
          <w:color w:val="212529"/>
        </w:rPr>
        <w:t>Certifikace</w:t>
      </w:r>
      <w:r w:rsidR="00340AAF">
        <w:rPr>
          <w:rFonts w:ascii="Arial" w:hAnsi="Arial" w:cs="Arial"/>
          <w:b/>
          <w:bCs/>
          <w:color w:val="212529"/>
        </w:rPr>
        <w:t>:</w:t>
      </w:r>
      <w:r w:rsidRPr="004D1F48">
        <w:rPr>
          <w:rFonts w:ascii="Arial" w:hAnsi="Arial" w:cs="Arial"/>
          <w:b/>
          <w:bCs/>
          <w:color w:val="212529"/>
        </w:rPr>
        <w:tab/>
      </w:r>
      <w:r w:rsidRPr="004D1F48">
        <w:rPr>
          <w:rFonts w:ascii="Arial" w:hAnsi="Arial" w:cs="Arial"/>
          <w:color w:val="212529"/>
        </w:rPr>
        <w:t xml:space="preserve">splnění alespoň jedné z uvedených norem: </w:t>
      </w:r>
      <w:proofErr w:type="spellStart"/>
      <w:r w:rsidRPr="004D1F48">
        <w:rPr>
          <w:rFonts w:ascii="Arial" w:hAnsi="Arial" w:cs="Arial"/>
          <w:color w:val="212529"/>
        </w:rPr>
        <w:t>EnergyStar</w:t>
      </w:r>
      <w:proofErr w:type="spellEnd"/>
      <w:r w:rsidRPr="004D1F48">
        <w:rPr>
          <w:rFonts w:ascii="Arial" w:hAnsi="Arial" w:cs="Arial"/>
          <w:color w:val="212529"/>
        </w:rPr>
        <w:t>®, UL, CSA,</w:t>
      </w:r>
      <w:r w:rsidR="004D1F48" w:rsidRPr="004D1F48">
        <w:rPr>
          <w:rFonts w:ascii="Arial" w:hAnsi="Arial" w:cs="Arial"/>
          <w:color w:val="212529"/>
        </w:rPr>
        <w:t xml:space="preserve"> </w:t>
      </w:r>
      <w:r w:rsidRPr="004D1F48">
        <w:rPr>
          <w:rFonts w:ascii="Arial" w:hAnsi="Arial" w:cs="Arial"/>
          <w:color w:val="212529"/>
        </w:rPr>
        <w:t>TUV, NEMKO, CE apod. </w:t>
      </w:r>
    </w:p>
    <w:p w14:paraId="719DD374" w14:textId="1235958F" w:rsidR="004D1F48" w:rsidRPr="004D1F48" w:rsidRDefault="004D1F48" w:rsidP="004D1F48">
      <w:pPr>
        <w:pStyle w:val="xxxxelementtoproof"/>
        <w:shd w:val="clear" w:color="auto" w:fill="FFFFFF"/>
        <w:spacing w:after="160" w:line="276" w:lineRule="auto"/>
        <w:ind w:left="2124" w:hanging="2124"/>
        <w:rPr>
          <w:rFonts w:ascii="Arial" w:hAnsi="Arial" w:cs="Arial"/>
          <w:color w:val="212529"/>
        </w:rPr>
      </w:pPr>
      <w:r w:rsidRPr="004D1F48">
        <w:rPr>
          <w:rFonts w:ascii="Arial" w:hAnsi="Arial" w:cs="Arial"/>
          <w:b/>
          <w:bCs/>
          <w:color w:val="212529"/>
        </w:rPr>
        <w:t>Jas</w:t>
      </w:r>
      <w:r w:rsidR="00340AAF">
        <w:rPr>
          <w:rFonts w:ascii="Arial" w:hAnsi="Arial" w:cs="Arial"/>
          <w:b/>
          <w:bCs/>
          <w:color w:val="212529"/>
        </w:rPr>
        <w:t>:</w:t>
      </w:r>
      <w:r w:rsidRPr="004D1F48">
        <w:rPr>
          <w:rFonts w:ascii="Arial" w:hAnsi="Arial" w:cs="Arial"/>
          <w:b/>
          <w:bCs/>
          <w:color w:val="212529"/>
        </w:rPr>
        <w:tab/>
      </w:r>
      <w:r w:rsidRPr="004D1F48">
        <w:rPr>
          <w:rFonts w:ascii="Arial" w:hAnsi="Arial" w:cs="Arial"/>
          <w:color w:val="212529"/>
        </w:rPr>
        <w:t>min. 250 cd/m</w:t>
      </w:r>
      <w:r w:rsidRPr="004D1F48">
        <w:rPr>
          <w:rFonts w:ascii="Arial" w:hAnsi="Arial" w:cs="Arial"/>
          <w:color w:val="212529"/>
          <w:vertAlign w:val="superscript"/>
        </w:rPr>
        <w:t>2</w:t>
      </w:r>
      <w:r w:rsidRPr="004D1F48">
        <w:rPr>
          <w:rFonts w:ascii="Arial" w:hAnsi="Arial" w:cs="Arial"/>
          <w:color w:val="212529"/>
        </w:rPr>
        <w:t> </w:t>
      </w:r>
    </w:p>
    <w:p w14:paraId="6F909980" w14:textId="2CB73B88" w:rsidR="004D1F48" w:rsidRPr="004D1F48" w:rsidRDefault="004D1F48" w:rsidP="004D1F48">
      <w:pPr>
        <w:pStyle w:val="xxxxelementtoproof"/>
        <w:shd w:val="clear" w:color="auto" w:fill="FFFFFF"/>
        <w:spacing w:after="160" w:line="276" w:lineRule="auto"/>
        <w:ind w:left="2124" w:hanging="2124"/>
        <w:rPr>
          <w:rFonts w:ascii="Arial" w:hAnsi="Arial" w:cs="Arial"/>
          <w:color w:val="212529"/>
        </w:rPr>
      </w:pPr>
      <w:r w:rsidRPr="004D1F48">
        <w:rPr>
          <w:rFonts w:ascii="Arial" w:hAnsi="Arial" w:cs="Arial"/>
          <w:b/>
          <w:bCs/>
          <w:color w:val="212529"/>
        </w:rPr>
        <w:t>Vstupy</w:t>
      </w:r>
      <w:r w:rsidR="00340AAF">
        <w:rPr>
          <w:rFonts w:ascii="Arial" w:hAnsi="Arial" w:cs="Arial"/>
          <w:b/>
          <w:bCs/>
          <w:color w:val="212529"/>
        </w:rPr>
        <w:t>:</w:t>
      </w:r>
      <w:r w:rsidRPr="004D1F48">
        <w:rPr>
          <w:rFonts w:ascii="Arial" w:hAnsi="Arial" w:cs="Arial"/>
          <w:b/>
          <w:bCs/>
          <w:color w:val="212529"/>
        </w:rPr>
        <w:tab/>
      </w:r>
      <w:r w:rsidRPr="004D1F48">
        <w:rPr>
          <w:rFonts w:ascii="Arial" w:hAnsi="Arial" w:cs="Arial"/>
          <w:color w:val="212529"/>
        </w:rPr>
        <w:t>HDMI, popř. USB C</w:t>
      </w:r>
    </w:p>
    <w:p w14:paraId="0139FCBF" w14:textId="0C73AD2C" w:rsidR="004D1F48" w:rsidRPr="004D1F48" w:rsidRDefault="004D1F48" w:rsidP="004D1F48">
      <w:pPr>
        <w:pStyle w:val="xxxxelementtoproof"/>
        <w:shd w:val="clear" w:color="auto" w:fill="FFFFFF"/>
        <w:spacing w:after="160" w:line="276" w:lineRule="auto"/>
        <w:ind w:left="2124" w:hanging="2124"/>
        <w:rPr>
          <w:rFonts w:ascii="Arial" w:hAnsi="Arial" w:cs="Arial"/>
          <w:color w:val="212529"/>
        </w:rPr>
      </w:pPr>
      <w:r w:rsidRPr="004D1F48">
        <w:rPr>
          <w:rFonts w:ascii="Arial" w:hAnsi="Arial" w:cs="Arial"/>
          <w:b/>
          <w:bCs/>
          <w:color w:val="212529"/>
        </w:rPr>
        <w:t>Povrch panelu</w:t>
      </w:r>
      <w:r w:rsidR="00340AAF">
        <w:rPr>
          <w:rFonts w:ascii="Arial" w:hAnsi="Arial" w:cs="Arial"/>
          <w:b/>
          <w:bCs/>
          <w:color w:val="212529"/>
        </w:rPr>
        <w:t>:</w:t>
      </w:r>
      <w:r w:rsidRPr="004D1F48">
        <w:rPr>
          <w:rFonts w:ascii="Arial" w:hAnsi="Arial" w:cs="Arial"/>
          <w:b/>
          <w:bCs/>
          <w:color w:val="212529"/>
        </w:rPr>
        <w:t> </w:t>
      </w:r>
      <w:r w:rsidRPr="004D1F48">
        <w:rPr>
          <w:rFonts w:ascii="Arial" w:hAnsi="Arial" w:cs="Arial"/>
          <w:b/>
          <w:bCs/>
          <w:color w:val="212529"/>
        </w:rPr>
        <w:tab/>
      </w:r>
      <w:r w:rsidRPr="004D1F48">
        <w:rPr>
          <w:rFonts w:ascii="Arial" w:hAnsi="Arial" w:cs="Arial"/>
          <w:color w:val="212529"/>
        </w:rPr>
        <w:t>matný</w:t>
      </w:r>
    </w:p>
    <w:p w14:paraId="2D70A848" w14:textId="617C0029" w:rsidR="004D1F48" w:rsidRPr="004D1F48" w:rsidRDefault="004D1F48" w:rsidP="004D1F48">
      <w:pPr>
        <w:pStyle w:val="xxxxelementtoproof"/>
        <w:shd w:val="clear" w:color="auto" w:fill="FFFFFF"/>
        <w:spacing w:after="160" w:line="276" w:lineRule="auto"/>
        <w:ind w:left="2124" w:hanging="2124"/>
        <w:rPr>
          <w:rFonts w:ascii="Arial" w:hAnsi="Arial" w:cs="Arial"/>
          <w:color w:val="212529"/>
        </w:rPr>
      </w:pPr>
      <w:r w:rsidRPr="004D1F48">
        <w:rPr>
          <w:rFonts w:ascii="Arial" w:hAnsi="Arial" w:cs="Arial"/>
          <w:b/>
          <w:bCs/>
          <w:color w:val="212529"/>
        </w:rPr>
        <w:lastRenderedPageBreak/>
        <w:t>Reproduktory</w:t>
      </w:r>
      <w:r w:rsidR="00340AAF">
        <w:rPr>
          <w:rFonts w:ascii="Arial" w:hAnsi="Arial" w:cs="Arial"/>
          <w:b/>
          <w:bCs/>
          <w:color w:val="212529"/>
        </w:rPr>
        <w:t>:</w:t>
      </w:r>
      <w:r w:rsidRPr="004D1F48">
        <w:rPr>
          <w:rFonts w:ascii="Arial" w:hAnsi="Arial" w:cs="Arial"/>
          <w:b/>
          <w:bCs/>
          <w:color w:val="212529"/>
        </w:rPr>
        <w:tab/>
      </w:r>
      <w:r w:rsidRPr="004D1F48">
        <w:rPr>
          <w:rFonts w:ascii="Arial" w:hAnsi="Arial" w:cs="Arial"/>
          <w:color w:val="212529"/>
        </w:rPr>
        <w:t>Nejsou nutné</w:t>
      </w:r>
    </w:p>
    <w:p w14:paraId="44C8D7F6" w14:textId="6D1F03FA" w:rsidR="004D1F48" w:rsidRPr="004D1F48" w:rsidRDefault="004D1F48" w:rsidP="004D1F48">
      <w:pPr>
        <w:pStyle w:val="Normlnweb"/>
        <w:spacing w:after="160" w:line="276" w:lineRule="auto"/>
        <w:rPr>
          <w:rFonts w:ascii="Arial" w:hAnsi="Arial" w:cs="Arial"/>
        </w:rPr>
      </w:pPr>
      <w:r w:rsidRPr="004D1F48">
        <w:rPr>
          <w:rFonts w:ascii="Arial" w:hAnsi="Arial" w:cs="Arial"/>
          <w:b/>
          <w:bCs/>
          <w:color w:val="212529"/>
        </w:rPr>
        <w:t>Záruka</w:t>
      </w:r>
      <w:r w:rsidR="00340AAF">
        <w:rPr>
          <w:rFonts w:ascii="Arial" w:hAnsi="Arial" w:cs="Arial"/>
          <w:b/>
          <w:bCs/>
          <w:color w:val="212529"/>
        </w:rPr>
        <w:t>:</w:t>
      </w:r>
      <w:r w:rsidRPr="004D1F48">
        <w:rPr>
          <w:rFonts w:ascii="Arial" w:hAnsi="Arial" w:cs="Arial"/>
          <w:b/>
          <w:bCs/>
          <w:color w:val="212529"/>
        </w:rPr>
        <w:t> </w:t>
      </w:r>
      <w:r w:rsidRPr="004D1F48">
        <w:rPr>
          <w:rFonts w:ascii="Arial" w:hAnsi="Arial" w:cs="Arial"/>
          <w:b/>
          <w:bCs/>
          <w:color w:val="212529"/>
        </w:rPr>
        <w:tab/>
      </w:r>
      <w:r w:rsidRPr="004D1F48">
        <w:rPr>
          <w:rFonts w:ascii="Arial" w:hAnsi="Arial" w:cs="Arial"/>
          <w:b/>
          <w:bCs/>
          <w:color w:val="212529"/>
        </w:rPr>
        <w:tab/>
      </w:r>
      <w:r w:rsidRPr="004D1F48">
        <w:rPr>
          <w:rFonts w:ascii="Arial" w:hAnsi="Arial" w:cs="Arial"/>
          <w:color w:val="212529"/>
        </w:rPr>
        <w:t>24 měsíců</w:t>
      </w:r>
    </w:p>
    <w:p w14:paraId="1FA008FE" w14:textId="5A9D0377" w:rsidR="004D1F48" w:rsidRPr="004D1F48" w:rsidRDefault="004D1F48" w:rsidP="004D1F48">
      <w:pPr>
        <w:pStyle w:val="xxxxelementtoproof"/>
        <w:shd w:val="clear" w:color="auto" w:fill="FFFFFF"/>
        <w:spacing w:after="160" w:line="276" w:lineRule="auto"/>
        <w:ind w:left="2124" w:hanging="2124"/>
        <w:rPr>
          <w:rFonts w:ascii="Arial" w:hAnsi="Arial" w:cs="Arial"/>
          <w:color w:val="000000"/>
        </w:rPr>
      </w:pPr>
      <w:r w:rsidRPr="004D1F48">
        <w:rPr>
          <w:rFonts w:ascii="Arial" w:hAnsi="Arial" w:cs="Arial"/>
          <w:b/>
          <w:bCs/>
          <w:color w:val="212529"/>
        </w:rPr>
        <w:t>Max. cena s</w:t>
      </w:r>
      <w:r w:rsidR="00340AAF">
        <w:rPr>
          <w:rFonts w:ascii="Arial" w:hAnsi="Arial" w:cs="Arial"/>
          <w:b/>
          <w:bCs/>
          <w:color w:val="212529"/>
        </w:rPr>
        <w:t> </w:t>
      </w:r>
      <w:r w:rsidRPr="004D1F48">
        <w:rPr>
          <w:rFonts w:ascii="Arial" w:hAnsi="Arial" w:cs="Arial"/>
          <w:b/>
          <w:bCs/>
          <w:color w:val="212529"/>
        </w:rPr>
        <w:t>DPH</w:t>
      </w:r>
      <w:r w:rsidR="00340AAF">
        <w:rPr>
          <w:rFonts w:ascii="Arial" w:hAnsi="Arial" w:cs="Arial"/>
          <w:b/>
          <w:bCs/>
          <w:color w:val="212529"/>
        </w:rPr>
        <w:t>:</w:t>
      </w:r>
      <w:r w:rsidR="00133240">
        <w:rPr>
          <w:rFonts w:ascii="Arial" w:hAnsi="Arial" w:cs="Arial"/>
          <w:b/>
          <w:bCs/>
          <w:color w:val="212529"/>
        </w:rPr>
        <w:tab/>
      </w:r>
      <w:r w:rsidRPr="004D1F48">
        <w:rPr>
          <w:rFonts w:ascii="Arial" w:hAnsi="Arial" w:cs="Arial"/>
          <w:color w:val="212529"/>
        </w:rPr>
        <w:t>5 000 Kč  </w:t>
      </w:r>
    </w:p>
    <w:p w14:paraId="08291AE4" w14:textId="2FAD5367" w:rsidR="00BE7037" w:rsidRDefault="00BE7037" w:rsidP="00133240">
      <w:pPr>
        <w:pStyle w:val="xxxxelementtoproof"/>
        <w:shd w:val="clear" w:color="auto" w:fill="FFFFFF"/>
        <w:spacing w:after="100" w:afterAutospacing="1" w:line="276" w:lineRule="auto"/>
        <w:rPr>
          <w:rFonts w:ascii="Arial" w:hAnsi="Arial" w:cs="Arial"/>
          <w:color w:val="000000"/>
        </w:rPr>
      </w:pPr>
      <w:r w:rsidRPr="004D1F48">
        <w:rPr>
          <w:rFonts w:ascii="Arial" w:hAnsi="Arial" w:cs="Arial"/>
          <w:b/>
          <w:bCs/>
          <w:color w:val="000000"/>
        </w:rPr>
        <w:t>Počet:</w:t>
      </w:r>
      <w:r w:rsidR="004D1F48" w:rsidRPr="004D1F48">
        <w:rPr>
          <w:rFonts w:ascii="Arial" w:hAnsi="Arial" w:cs="Arial"/>
          <w:b/>
          <w:bCs/>
          <w:color w:val="000000"/>
        </w:rPr>
        <w:tab/>
      </w:r>
      <w:r w:rsidR="004D1F48" w:rsidRPr="004D1F48">
        <w:rPr>
          <w:rFonts w:ascii="Arial" w:hAnsi="Arial" w:cs="Arial"/>
          <w:b/>
          <w:bCs/>
          <w:color w:val="000000"/>
        </w:rPr>
        <w:tab/>
      </w:r>
      <w:r w:rsidR="00133240">
        <w:rPr>
          <w:rFonts w:ascii="Arial" w:hAnsi="Arial" w:cs="Arial"/>
          <w:b/>
          <w:bCs/>
          <w:color w:val="000000"/>
        </w:rPr>
        <w:tab/>
      </w:r>
      <w:r w:rsidR="00DA0ACE">
        <w:rPr>
          <w:rFonts w:ascii="Arial" w:hAnsi="Arial" w:cs="Arial"/>
          <w:color w:val="000000"/>
        </w:rPr>
        <w:t>5</w:t>
      </w:r>
      <w:r w:rsidR="00133240">
        <w:rPr>
          <w:rFonts w:ascii="Arial" w:hAnsi="Arial" w:cs="Arial"/>
          <w:b/>
          <w:bCs/>
          <w:color w:val="000000"/>
        </w:rPr>
        <w:t xml:space="preserve"> </w:t>
      </w:r>
      <w:r w:rsidRPr="004D1F48">
        <w:rPr>
          <w:rFonts w:ascii="Arial" w:hAnsi="Arial" w:cs="Arial"/>
          <w:color w:val="000000"/>
        </w:rPr>
        <w:t>ks</w:t>
      </w:r>
    </w:p>
    <w:p w14:paraId="7677DEE4" w14:textId="7F372C7D" w:rsidR="004D1F48" w:rsidRPr="004D1F48" w:rsidRDefault="004D1F48" w:rsidP="004D1F48">
      <w:pPr>
        <w:pStyle w:val="xxxxelementtoproof"/>
        <w:shd w:val="clear" w:color="auto" w:fill="FFFFFF"/>
        <w:spacing w:line="276" w:lineRule="auto"/>
        <w:rPr>
          <w:rFonts w:ascii="Arial" w:hAnsi="Arial" w:cs="Arial"/>
          <w:b/>
          <w:bCs/>
          <w:color w:val="000000"/>
        </w:rPr>
      </w:pPr>
      <w:r w:rsidRPr="004D1F48">
        <w:rPr>
          <w:rFonts w:ascii="Arial" w:hAnsi="Arial" w:cs="Arial"/>
          <w:b/>
          <w:bCs/>
          <w:color w:val="000000"/>
        </w:rPr>
        <w:t xml:space="preserve">Termín dodání: </w:t>
      </w:r>
      <w:r w:rsidR="00133240">
        <w:rPr>
          <w:rFonts w:ascii="Arial" w:hAnsi="Arial" w:cs="Arial"/>
          <w:b/>
          <w:bCs/>
          <w:color w:val="000000"/>
        </w:rPr>
        <w:tab/>
      </w:r>
      <w:r w:rsidR="00133240" w:rsidRPr="00B77122">
        <w:rPr>
          <w:rFonts w:ascii="Arial" w:hAnsi="Arial" w:cs="Arial"/>
          <w:color w:val="000000"/>
        </w:rPr>
        <w:t>22.12.2023</w:t>
      </w:r>
    </w:p>
    <w:p w14:paraId="2BF94C2F" w14:textId="77777777" w:rsidR="00BE7037" w:rsidRPr="004D1F48" w:rsidRDefault="00BE7037" w:rsidP="004D1F48">
      <w:pPr>
        <w:pStyle w:val="xxxxelementtoproof"/>
        <w:shd w:val="clear" w:color="auto" w:fill="FFFFFF"/>
        <w:spacing w:line="276" w:lineRule="auto"/>
        <w:rPr>
          <w:rFonts w:ascii="Arial" w:hAnsi="Arial" w:cs="Arial"/>
          <w:color w:val="000000"/>
        </w:rPr>
      </w:pPr>
    </w:p>
    <w:p w14:paraId="5121AAA2" w14:textId="77777777" w:rsidR="00BE7037" w:rsidRPr="004D1F48" w:rsidRDefault="00BE7037" w:rsidP="004D1F48">
      <w:pPr>
        <w:pStyle w:val="xxxxelementtoproof"/>
        <w:shd w:val="clear" w:color="auto" w:fill="FFFFFF"/>
        <w:spacing w:line="276" w:lineRule="auto"/>
        <w:rPr>
          <w:rFonts w:ascii="Arial" w:hAnsi="Arial" w:cs="Arial"/>
          <w:color w:val="000000"/>
        </w:rPr>
      </w:pPr>
    </w:p>
    <w:p w14:paraId="3D783759" w14:textId="155A56A7" w:rsidR="00BE7037" w:rsidRPr="004D1F48" w:rsidRDefault="00BE7037" w:rsidP="004D1F48">
      <w:pPr>
        <w:spacing w:line="276" w:lineRule="auto"/>
        <w:rPr>
          <w:rFonts w:ascii="Arial" w:hAnsi="Arial" w:cs="Arial"/>
        </w:rPr>
      </w:pPr>
    </w:p>
    <w:sectPr w:rsidR="00BE7037" w:rsidRPr="004D1F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037"/>
    <w:rsid w:val="00133240"/>
    <w:rsid w:val="00340AAF"/>
    <w:rsid w:val="003B41C4"/>
    <w:rsid w:val="00414F2B"/>
    <w:rsid w:val="004964ED"/>
    <w:rsid w:val="004D1F48"/>
    <w:rsid w:val="00871EE7"/>
    <w:rsid w:val="00B77122"/>
    <w:rsid w:val="00BE7037"/>
    <w:rsid w:val="00DA0ACE"/>
    <w:rsid w:val="00F5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CA51B"/>
  <w15:chartTrackingRefBased/>
  <w15:docId w15:val="{816742FF-FD20-4CEA-BCA5-4E04C1564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7037"/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BE7037"/>
    <w:pPr>
      <w:spacing w:after="0" w:line="240" w:lineRule="auto"/>
    </w:pPr>
    <w:rPr>
      <w:rFonts w:ascii="Calibri" w:hAnsi="Calibri" w:cs="Calibri"/>
      <w:lang w:eastAsia="cs-CZ"/>
    </w:rPr>
  </w:style>
  <w:style w:type="paragraph" w:customStyle="1" w:styleId="xxxxelementtoproof">
    <w:name w:val="x_x_x_x_elementtoproof"/>
    <w:basedOn w:val="Normln"/>
    <w:uiPriority w:val="99"/>
    <w:rsid w:val="00BE7037"/>
    <w:pPr>
      <w:spacing w:after="0" w:line="240" w:lineRule="auto"/>
    </w:pPr>
    <w:rPr>
      <w:rFonts w:ascii="Calibri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162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Hrubá</dc:creator>
  <cp:keywords/>
  <dc:description/>
  <cp:lastModifiedBy>Iveta Hrubá</cp:lastModifiedBy>
  <cp:revision>11</cp:revision>
  <dcterms:created xsi:type="dcterms:W3CDTF">2023-12-07T06:07:00Z</dcterms:created>
  <dcterms:modified xsi:type="dcterms:W3CDTF">2023-12-07T08:51:00Z</dcterms:modified>
</cp:coreProperties>
</file>