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0FBE" w14:textId="0E0A74F8" w:rsidR="00A54991" w:rsidRDefault="00653322" w:rsidP="00D41CBF">
      <w:pPr>
        <w:pStyle w:val="Nadpis4"/>
      </w:pPr>
      <w:r>
        <w:t xml:space="preserve">    </w:t>
      </w:r>
      <w:r w:rsidR="00A7694D">
        <w:t xml:space="preserve">                                    </w:t>
      </w:r>
      <w:r w:rsidR="00CD1A5B">
        <w:t xml:space="preserve">            </w:t>
      </w:r>
      <w:r w:rsidR="00A54991" w:rsidRPr="00080BAF">
        <w:t>SMLOUVA</w:t>
      </w:r>
      <w:r w:rsidR="00080BAF">
        <w:br/>
      </w:r>
      <w:r w:rsidR="00043E73" w:rsidRPr="00D81E7C">
        <w:t xml:space="preserve">o dílo </w:t>
      </w:r>
      <w:r w:rsidR="00A54991" w:rsidRPr="00D81E7C">
        <w:t>na zhotovení projektové dokumentace, výkon inženýrské činnosti</w:t>
      </w:r>
      <w:r w:rsidR="00055F02" w:rsidRPr="00D81E7C">
        <w:t xml:space="preserve">, </w:t>
      </w:r>
      <w:r w:rsidR="00084974" w:rsidRPr="00D81E7C">
        <w:t>dozoru</w:t>
      </w:r>
      <w:r w:rsidR="00B05924">
        <w:t xml:space="preserve"> projektanta</w:t>
      </w:r>
      <w:r w:rsidR="00BD592E" w:rsidRPr="00D81E7C">
        <w:t xml:space="preserve"> a </w:t>
      </w:r>
      <w:r w:rsidR="00055F02" w:rsidRPr="00D81E7C">
        <w:t xml:space="preserve">koordinátora </w:t>
      </w:r>
      <w:r w:rsidR="00BD592E" w:rsidRPr="00D81E7C">
        <w:t xml:space="preserve">BOZP </w:t>
      </w:r>
      <w:r w:rsidR="001F6FDD" w:rsidRPr="00D81E7C">
        <w:t xml:space="preserve">po dobu </w:t>
      </w:r>
      <w:r w:rsidR="00BD592E" w:rsidRPr="00D81E7C">
        <w:t>příprav</w:t>
      </w:r>
      <w:r w:rsidR="001F6FDD" w:rsidRPr="00D81E7C">
        <w:t>y</w:t>
      </w:r>
      <w:r w:rsidR="00BD592E" w:rsidRPr="00D81E7C"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3AE8E474" w:rsidR="00996500" w:rsidRPr="00D82A99" w:rsidRDefault="00D82A99">
      <w:pPr>
        <w:numPr>
          <w:ilvl w:val="0"/>
          <w:numId w:val="11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D82A99">
        <w:rPr>
          <w:rFonts w:ascii="Tahoma" w:hAnsi="Tahoma" w:cs="Tahoma"/>
          <w:b/>
          <w:sz w:val="22"/>
          <w:szCs w:val="22"/>
        </w:rPr>
        <w:t>Správa silnic Moravskoslezského kraje</w:t>
      </w:r>
      <w:r w:rsidR="00851935">
        <w:rPr>
          <w:rFonts w:ascii="Tahoma" w:hAnsi="Tahoma" w:cs="Tahoma"/>
          <w:b/>
          <w:sz w:val="22"/>
          <w:szCs w:val="22"/>
        </w:rPr>
        <w:t xml:space="preserve">, </w:t>
      </w:r>
      <w:r w:rsidR="00B10083">
        <w:rPr>
          <w:rFonts w:ascii="Tahoma" w:hAnsi="Tahoma" w:cs="Tahoma"/>
          <w:b/>
          <w:sz w:val="22"/>
          <w:szCs w:val="22"/>
        </w:rPr>
        <w:t xml:space="preserve">příspěvková organizace </w:t>
      </w:r>
    </w:p>
    <w:p w14:paraId="1B04913D" w14:textId="7ECA02B0" w:rsidR="00996500" w:rsidRPr="00216E92" w:rsidRDefault="00996500" w:rsidP="00851935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color w:val="FF00FF"/>
          <w:sz w:val="22"/>
          <w:szCs w:val="22"/>
        </w:rPr>
      </w:pPr>
      <w:r w:rsidRPr="00216E92">
        <w:rPr>
          <w:rFonts w:ascii="Tahoma" w:hAnsi="Tahoma" w:cs="Tahoma"/>
          <w:sz w:val="22"/>
          <w:szCs w:val="22"/>
        </w:rPr>
        <w:t>se sídlem:</w:t>
      </w:r>
      <w:r w:rsidR="00B10083" w:rsidRPr="00216E92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851935" w:rsidRPr="005A3785">
        <w:rPr>
          <w:rFonts w:ascii="Tahoma" w:hAnsi="Tahoma" w:cs="Tahoma"/>
          <w:sz w:val="22"/>
          <w:szCs w:val="22"/>
        </w:rPr>
        <w:t>Úprkova 795/1, 702 23 Ostrava</w:t>
      </w:r>
      <w:r w:rsidR="00851935" w:rsidRPr="005A3785">
        <w:rPr>
          <w:rFonts w:ascii="Tahoma" w:hAnsi="Tahoma" w:cs="Tahoma"/>
          <w:color w:val="FF00FF"/>
          <w:sz w:val="22"/>
          <w:szCs w:val="22"/>
        </w:rPr>
        <w:tab/>
      </w:r>
      <w:r w:rsidRPr="00216E92">
        <w:rPr>
          <w:rFonts w:ascii="Tahoma" w:hAnsi="Tahoma" w:cs="Tahoma"/>
          <w:color w:val="FF00FF"/>
          <w:sz w:val="22"/>
          <w:szCs w:val="22"/>
        </w:rPr>
        <w:tab/>
      </w:r>
    </w:p>
    <w:p w14:paraId="790AE00F" w14:textId="3BBF165B" w:rsidR="00996500" w:rsidRPr="00851935" w:rsidRDefault="00996500" w:rsidP="00851935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16E92">
        <w:rPr>
          <w:rFonts w:ascii="Tahoma" w:hAnsi="Tahoma" w:cs="Tahoma"/>
          <w:sz w:val="22"/>
          <w:szCs w:val="22"/>
        </w:rPr>
        <w:t>zastoupena:</w:t>
      </w:r>
      <w:r w:rsidR="00B10083" w:rsidRPr="00216E92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851935" w:rsidRPr="005A3785">
        <w:rPr>
          <w:rFonts w:ascii="Tahoma" w:hAnsi="Tahoma" w:cs="Tahoma"/>
          <w:sz w:val="22"/>
          <w:szCs w:val="22"/>
        </w:rPr>
        <w:t>Ing. Tomáš Böhm, MBA – ředitel organizace</w:t>
      </w:r>
      <w:r w:rsidRPr="001A5B1E">
        <w:rPr>
          <w:rFonts w:ascii="Tahoma" w:hAnsi="Tahoma" w:cs="Tahoma"/>
          <w:sz w:val="22"/>
          <w:szCs w:val="22"/>
        </w:rPr>
        <w:tab/>
      </w:r>
    </w:p>
    <w:p w14:paraId="314296E3" w14:textId="1AFEA6A9" w:rsidR="00996500" w:rsidRPr="001A5B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5B1E">
        <w:rPr>
          <w:rFonts w:ascii="Tahoma" w:hAnsi="Tahoma" w:cs="Tahoma"/>
          <w:sz w:val="22"/>
          <w:szCs w:val="22"/>
        </w:rPr>
        <w:t>IČO:</w:t>
      </w:r>
      <w:r w:rsidR="00B10083" w:rsidRPr="001A5B1E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B10083" w:rsidRPr="0089129A">
        <w:rPr>
          <w:rFonts w:ascii="Tahoma" w:hAnsi="Tahoma" w:cs="Tahoma"/>
          <w:sz w:val="22"/>
          <w:szCs w:val="22"/>
        </w:rPr>
        <w:t>00095711</w:t>
      </w:r>
      <w:r w:rsidRPr="001A5B1E">
        <w:rPr>
          <w:rFonts w:ascii="Tahoma" w:hAnsi="Tahoma" w:cs="Tahoma"/>
          <w:sz w:val="22"/>
          <w:szCs w:val="22"/>
        </w:rPr>
        <w:tab/>
      </w:r>
    </w:p>
    <w:p w14:paraId="62A34A9E" w14:textId="364C5A44" w:rsidR="00996500" w:rsidRPr="001A5B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5B1E">
        <w:rPr>
          <w:rFonts w:ascii="Tahoma" w:hAnsi="Tahoma" w:cs="Tahoma"/>
          <w:sz w:val="22"/>
          <w:szCs w:val="22"/>
        </w:rPr>
        <w:t>DIČ:</w:t>
      </w:r>
      <w:r w:rsidR="00216E92" w:rsidRPr="001A5B1E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216E92" w:rsidRPr="0089129A">
        <w:rPr>
          <w:rFonts w:ascii="Tahoma" w:hAnsi="Tahoma" w:cs="Tahoma"/>
          <w:sz w:val="22"/>
          <w:szCs w:val="22"/>
        </w:rPr>
        <w:t>CZ 00095711</w:t>
      </w:r>
      <w:r w:rsidRPr="001A5B1E">
        <w:rPr>
          <w:rFonts w:ascii="Tahoma" w:hAnsi="Tahoma" w:cs="Tahoma"/>
          <w:sz w:val="22"/>
          <w:szCs w:val="22"/>
        </w:rPr>
        <w:tab/>
      </w:r>
    </w:p>
    <w:p w14:paraId="2D728C88" w14:textId="695071FF" w:rsidR="00996500" w:rsidRPr="001A0EA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>bankovní spojení:</w:t>
      </w:r>
      <w:r w:rsidR="001A0EA4">
        <w:rPr>
          <w:rFonts w:ascii="Tahoma" w:hAnsi="Tahoma" w:cs="Tahoma"/>
          <w:sz w:val="22"/>
          <w:szCs w:val="22"/>
        </w:rPr>
        <w:tab/>
      </w:r>
      <w:r w:rsidR="001A0EA4" w:rsidRPr="001A0EA4">
        <w:rPr>
          <w:rFonts w:ascii="Tahoma" w:hAnsi="Tahoma" w:cs="Tahoma"/>
          <w:sz w:val="22"/>
          <w:szCs w:val="22"/>
        </w:rPr>
        <w:t>Komerční banka a.s.</w:t>
      </w:r>
    </w:p>
    <w:p w14:paraId="290282C2" w14:textId="6883FC61" w:rsidR="00ED5F87" w:rsidRPr="00051EEF" w:rsidRDefault="00996500" w:rsidP="004F7C11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>číslo účtu:</w:t>
      </w:r>
      <w:r w:rsidR="001A0EA4">
        <w:rPr>
          <w:rFonts w:ascii="Tahoma" w:hAnsi="Tahoma" w:cs="Tahoma"/>
          <w:sz w:val="22"/>
          <w:szCs w:val="22"/>
        </w:rPr>
        <w:tab/>
      </w:r>
      <w:r w:rsidR="004F7C11" w:rsidRPr="001D2EB1">
        <w:rPr>
          <w:rFonts w:ascii="Tahoma" w:hAnsi="Tahoma" w:cs="Tahoma"/>
          <w:sz w:val="22"/>
          <w:szCs w:val="22"/>
        </w:rPr>
        <w:t>43-16732791/0100</w:t>
      </w:r>
      <w:r w:rsidR="00ED5F87" w:rsidRPr="001D2EB1">
        <w:rPr>
          <w:rFonts w:ascii="Tahoma" w:hAnsi="Tahoma" w:cs="Tahoma"/>
          <w:sz w:val="22"/>
          <w:szCs w:val="22"/>
        </w:rPr>
        <w:tab/>
      </w:r>
    </w:p>
    <w:p w14:paraId="358C8940" w14:textId="106DF64D" w:rsidR="000504C7" w:rsidRPr="0089129A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Calibri" w:hAnsi="Calibri" w:cs="Calibri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89129A">
        <w:rPr>
          <w:rFonts w:ascii="Tahoma" w:hAnsi="Tahoma" w:cs="Tahoma"/>
          <w:sz w:val="22"/>
          <w:szCs w:val="22"/>
        </w:rPr>
        <w:tab/>
      </w:r>
      <w:r w:rsidR="0089129A" w:rsidRPr="001A0EA4">
        <w:rPr>
          <w:rFonts w:ascii="Tahoma" w:hAnsi="Tahoma" w:cs="Tahoma"/>
          <w:sz w:val="22"/>
          <w:szCs w:val="22"/>
        </w:rPr>
        <w:t>jytk8nr</w:t>
      </w:r>
    </w:p>
    <w:p w14:paraId="19189AE9" w14:textId="08F3978F" w:rsidR="004F7C11" w:rsidRDefault="004F7C11" w:rsidP="00BD079B">
      <w:pPr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 xml:space="preserve">Osoba oprávněná jednat ve věcech </w:t>
      </w:r>
      <w:r>
        <w:rPr>
          <w:rFonts w:ascii="Tahoma" w:hAnsi="Tahoma" w:cs="Tahoma"/>
          <w:sz w:val="22"/>
          <w:szCs w:val="22"/>
        </w:rPr>
        <w:t>smlouvy</w:t>
      </w:r>
      <w:r w:rsidRPr="001A0EA4">
        <w:rPr>
          <w:rFonts w:ascii="Tahoma" w:hAnsi="Tahoma" w:cs="Tahoma"/>
          <w:sz w:val="22"/>
          <w:szCs w:val="22"/>
        </w:rPr>
        <w:t>:</w:t>
      </w:r>
    </w:p>
    <w:p w14:paraId="64068AD2" w14:textId="641C3190" w:rsidR="004F7C11" w:rsidRDefault="004F7C11" w:rsidP="00BD079B">
      <w:pPr>
        <w:ind w:left="283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Ing. Jan Lukšo – obchodně investiční náměstek</w:t>
      </w:r>
    </w:p>
    <w:p w14:paraId="156B0946" w14:textId="115AD0BD" w:rsidR="00996500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0BCCE93F" w14:textId="44DFFBC3" w:rsidR="004F7C11" w:rsidRDefault="004F7C11" w:rsidP="00BD079B">
      <w:pPr>
        <w:ind w:left="283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Ing. Otakar Pavlík – vedoucí střediska Bruntál</w:t>
      </w:r>
    </w:p>
    <w:p w14:paraId="3AC08EC8" w14:textId="1549331E" w:rsidR="004F7C11" w:rsidRDefault="004F7C11" w:rsidP="00BD079B">
      <w:pPr>
        <w:ind w:left="283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Bc. Jaromír Šimek – vedoucí TSÚ Bruntál</w:t>
      </w:r>
    </w:p>
    <w:p w14:paraId="0832729D" w14:textId="73361B20" w:rsidR="004F7C11" w:rsidRDefault="004F7C11" w:rsidP="00BD079B">
      <w:pPr>
        <w:ind w:left="283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Slavomír Bonk – pracovník střediska Bruntál</w:t>
      </w:r>
    </w:p>
    <w:p w14:paraId="1263B05A" w14:textId="4B7C0FE4" w:rsidR="004F7C11" w:rsidRDefault="004F7C11" w:rsidP="00BD079B">
      <w:pPr>
        <w:ind w:left="283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Jaromír </w:t>
      </w:r>
      <w:proofErr w:type="spellStart"/>
      <w:r>
        <w:rPr>
          <w:rFonts w:ascii="Tahoma" w:hAnsi="Tahoma" w:cs="Tahoma"/>
          <w:sz w:val="22"/>
          <w:szCs w:val="22"/>
        </w:rPr>
        <w:t>Blinka</w:t>
      </w:r>
      <w:proofErr w:type="spellEnd"/>
      <w:r>
        <w:rPr>
          <w:rFonts w:ascii="Tahoma" w:hAnsi="Tahoma" w:cs="Tahoma"/>
          <w:sz w:val="22"/>
          <w:szCs w:val="22"/>
        </w:rPr>
        <w:t xml:space="preserve"> – pracovník střediska Bruntál</w:t>
      </w:r>
    </w:p>
    <w:p w14:paraId="10487DDB" w14:textId="737E0A0F" w:rsidR="004F7C11" w:rsidRDefault="004F7C11" w:rsidP="00BD079B">
      <w:pPr>
        <w:ind w:left="283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Ing. Tomáš Kolovrat – pracovník ředitelství</w:t>
      </w:r>
    </w:p>
    <w:p w14:paraId="7E19580C" w14:textId="77777777" w:rsidR="004F7C11" w:rsidRPr="004F7C11" w:rsidRDefault="004F7C11" w:rsidP="00A26A58">
      <w:pPr>
        <w:spacing w:before="120"/>
        <w:ind w:left="357"/>
        <w:jc w:val="both"/>
        <w:rPr>
          <w:rFonts w:ascii="Tahoma" w:hAnsi="Tahoma" w:cs="Tahoma"/>
          <w:sz w:val="2"/>
          <w:szCs w:val="2"/>
        </w:rPr>
      </w:pPr>
    </w:p>
    <w:p w14:paraId="2E2B476A" w14:textId="3092782E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4630A075" w14:textId="77777777" w:rsidR="00A54991" w:rsidRPr="00080BAF" w:rsidRDefault="00A54991">
      <w:pPr>
        <w:numPr>
          <w:ilvl w:val="0"/>
          <w:numId w:val="11"/>
        </w:numPr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148F1" w:rsidRPr="00224933">
        <w:rPr>
          <w:rFonts w:ascii="Tahoma" w:hAnsi="Tahoma" w:cs="Tahoma"/>
          <w:sz w:val="22"/>
          <w:szCs w:val="22"/>
        </w:rPr>
        <w:t>sp</w:t>
      </w:r>
      <w:proofErr w:type="spellEnd"/>
      <w:r w:rsidR="009148F1" w:rsidRPr="00224933">
        <w:rPr>
          <w:rFonts w:ascii="Tahoma" w:hAnsi="Tahoma" w:cs="Tahoma"/>
          <w:sz w:val="22"/>
          <w:szCs w:val="22"/>
        </w:rPr>
        <w:t>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7F179D" w:rsidRDefault="003A4CF8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že tuto smlouvu </w:t>
      </w:r>
      <w:r w:rsidRPr="007F179D">
        <w:rPr>
          <w:rFonts w:ascii="Tahoma" w:hAnsi="Tahoma" w:cs="Tahoma"/>
          <w:sz w:val="22"/>
          <w:szCs w:val="22"/>
        </w:rPr>
        <w:t>uzavřely po pečlivém zvážení všech možných důsledků.</w:t>
      </w:r>
    </w:p>
    <w:p w14:paraId="7041D75F" w14:textId="7EADCDC7" w:rsidR="00806319" w:rsidRPr="007F179D" w:rsidRDefault="00806319">
      <w:pPr>
        <w:pStyle w:val="OdstavecSmlouvy"/>
        <w:keepLines w:val="0"/>
        <w:numPr>
          <w:ilvl w:val="0"/>
          <w:numId w:val="25"/>
        </w:numPr>
        <w:spacing w:before="120" w:after="0"/>
        <w:rPr>
          <w:rFonts w:ascii="Tahoma" w:hAnsi="Tahoma" w:cs="Tahoma"/>
          <w:sz w:val="22"/>
          <w:szCs w:val="22"/>
        </w:rPr>
      </w:pPr>
      <w:r w:rsidRPr="007F179D">
        <w:rPr>
          <w:rFonts w:ascii="Tahoma" w:hAnsi="Tahoma" w:cs="Tahoma"/>
          <w:sz w:val="22"/>
          <w:szCs w:val="22"/>
        </w:rPr>
        <w:t xml:space="preserve">Účelem smlouvy je </w:t>
      </w:r>
      <w:r w:rsidR="0021661D" w:rsidRPr="007F179D">
        <w:rPr>
          <w:rFonts w:ascii="Tahoma" w:hAnsi="Tahoma" w:cs="Tahoma"/>
          <w:sz w:val="22"/>
          <w:szCs w:val="22"/>
        </w:rPr>
        <w:t>zajištění</w:t>
      </w:r>
      <w:r w:rsidR="004064B4" w:rsidRPr="007F179D">
        <w:rPr>
          <w:rFonts w:ascii="Tahoma" w:hAnsi="Tahoma" w:cs="Tahoma"/>
          <w:sz w:val="22"/>
          <w:szCs w:val="22"/>
        </w:rPr>
        <w:t xml:space="preserve"> </w:t>
      </w:r>
      <w:r w:rsidR="0021661D" w:rsidRPr="007F179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7F179D">
        <w:rPr>
          <w:rFonts w:ascii="Tahoma" w:hAnsi="Tahoma" w:cs="Tahoma"/>
          <w:sz w:val="22"/>
          <w:szCs w:val="22"/>
        </w:rPr>
        <w:t xml:space="preserve"> </w:t>
      </w:r>
      <w:r w:rsidR="004064B4" w:rsidRPr="007F179D">
        <w:rPr>
          <w:rFonts w:ascii="Tahoma" w:hAnsi="Tahoma" w:cs="Tahoma"/>
          <w:sz w:val="22"/>
          <w:szCs w:val="22"/>
        </w:rPr>
        <w:t>pro</w:t>
      </w:r>
      <w:r w:rsidR="0021661D" w:rsidRPr="007F179D">
        <w:rPr>
          <w:rFonts w:ascii="Tahoma" w:hAnsi="Tahoma" w:cs="Tahoma"/>
          <w:sz w:val="22"/>
          <w:szCs w:val="22"/>
        </w:rPr>
        <w:t xml:space="preserve"> řádný a</w:t>
      </w:r>
      <w:r w:rsidR="006D1B01" w:rsidRPr="007F179D">
        <w:rPr>
          <w:rFonts w:ascii="Tahoma" w:hAnsi="Tahoma" w:cs="Tahoma"/>
          <w:sz w:val="22"/>
          <w:szCs w:val="22"/>
        </w:rPr>
        <w:t> </w:t>
      </w:r>
      <w:r w:rsidR="0021661D" w:rsidRPr="007F179D">
        <w:rPr>
          <w:rFonts w:ascii="Tahoma" w:hAnsi="Tahoma" w:cs="Tahoma"/>
          <w:sz w:val="22"/>
          <w:szCs w:val="22"/>
        </w:rPr>
        <w:t>bezpečný průběh</w:t>
      </w:r>
      <w:r w:rsidR="004064B4" w:rsidRPr="007F179D">
        <w:rPr>
          <w:rFonts w:ascii="Tahoma" w:hAnsi="Tahoma" w:cs="Tahoma"/>
          <w:sz w:val="22"/>
          <w:szCs w:val="22"/>
        </w:rPr>
        <w:t xml:space="preserve"> realizac</w:t>
      </w:r>
      <w:r w:rsidR="0021661D" w:rsidRPr="007F179D">
        <w:rPr>
          <w:rFonts w:ascii="Tahoma" w:hAnsi="Tahoma" w:cs="Tahoma"/>
          <w:sz w:val="22"/>
          <w:szCs w:val="22"/>
        </w:rPr>
        <w:t>e</w:t>
      </w:r>
      <w:r w:rsidR="004064B4" w:rsidRPr="007F179D">
        <w:rPr>
          <w:rFonts w:ascii="Tahoma" w:hAnsi="Tahoma" w:cs="Tahoma"/>
          <w:sz w:val="22"/>
          <w:szCs w:val="22"/>
        </w:rPr>
        <w:t xml:space="preserve"> stavby </w:t>
      </w:r>
      <w:r w:rsidR="004064B4" w:rsidRPr="007F179D">
        <w:rPr>
          <w:rFonts w:ascii="Tahoma" w:hAnsi="Tahoma" w:cs="Tahoma"/>
          <w:b/>
          <w:bCs/>
          <w:sz w:val="22"/>
          <w:szCs w:val="22"/>
        </w:rPr>
        <w:t>„</w:t>
      </w:r>
      <w:r w:rsidR="00D673C6" w:rsidRPr="00D673C6">
        <w:rPr>
          <w:rFonts w:ascii="Tahoma" w:hAnsi="Tahoma" w:cs="Tahoma"/>
          <w:b/>
          <w:bCs/>
          <w:sz w:val="22"/>
          <w:szCs w:val="22"/>
        </w:rPr>
        <w:t xml:space="preserve">Povodňová škoda na silnici III/4588 Brantice-Radim-Krasov-Široká Niva – most </w:t>
      </w:r>
      <w:proofErr w:type="spellStart"/>
      <w:r w:rsidR="00D673C6" w:rsidRPr="00D673C6">
        <w:rPr>
          <w:rFonts w:ascii="Tahoma" w:hAnsi="Tahoma" w:cs="Tahoma"/>
          <w:b/>
          <w:bCs/>
          <w:sz w:val="22"/>
          <w:szCs w:val="22"/>
        </w:rPr>
        <w:t>ev.č</w:t>
      </w:r>
      <w:proofErr w:type="spellEnd"/>
      <w:r w:rsidR="00D673C6" w:rsidRPr="00D673C6">
        <w:rPr>
          <w:rFonts w:ascii="Tahoma" w:hAnsi="Tahoma" w:cs="Tahoma"/>
          <w:b/>
          <w:bCs/>
          <w:sz w:val="22"/>
          <w:szCs w:val="22"/>
        </w:rPr>
        <w:t>. 4588-4 Krasov, CR142217</w:t>
      </w:r>
      <w:r w:rsidR="006E6442" w:rsidRPr="007F179D">
        <w:rPr>
          <w:rFonts w:ascii="Tahoma" w:hAnsi="Tahoma" w:cs="Tahoma"/>
          <w:b/>
          <w:bCs/>
          <w:sz w:val="22"/>
          <w:szCs w:val="22"/>
        </w:rPr>
        <w:t xml:space="preserve">“ </w:t>
      </w:r>
      <w:r w:rsidR="004064B4" w:rsidRPr="007F179D">
        <w:rPr>
          <w:rFonts w:ascii="Tahoma" w:hAnsi="Tahoma" w:cs="Tahoma"/>
          <w:sz w:val="22"/>
          <w:szCs w:val="22"/>
        </w:rPr>
        <w:t xml:space="preserve">(dále jen „stavba“) včetně zajištění </w:t>
      </w:r>
      <w:r w:rsidR="0021661D" w:rsidRPr="007F179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7F179D">
        <w:rPr>
          <w:rFonts w:ascii="Tahoma" w:hAnsi="Tahoma" w:cs="Tahoma"/>
          <w:sz w:val="22"/>
          <w:szCs w:val="22"/>
        </w:rPr>
        <w:t>.</w:t>
      </w:r>
      <w:r w:rsidR="00962CE7" w:rsidRPr="007F179D">
        <w:rPr>
          <w:rFonts w:ascii="Tahoma" w:hAnsi="Tahoma" w:cs="Tahoma"/>
          <w:sz w:val="22"/>
          <w:szCs w:val="22"/>
        </w:rPr>
        <w:t xml:space="preserve"> </w:t>
      </w:r>
    </w:p>
    <w:p w14:paraId="28F044E9" w14:textId="77777777" w:rsidR="00D208AD" w:rsidRDefault="00BD592E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F179D">
        <w:rPr>
          <w:rFonts w:ascii="Tahoma" w:hAnsi="Tahoma" w:cs="Tahoma"/>
          <w:sz w:val="22"/>
          <w:szCs w:val="22"/>
        </w:rPr>
        <w:t>Zhotovitel</w:t>
      </w:r>
      <w:r w:rsidR="00D208AD" w:rsidRPr="007F179D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</w:t>
      </w:r>
      <w:r w:rsidR="00D208AD" w:rsidRPr="00C11DEB">
        <w:rPr>
          <w:rFonts w:ascii="Tahoma" w:hAnsi="Tahoma" w:cs="Tahoma"/>
          <w:sz w:val="22"/>
          <w:szCs w:val="22"/>
        </w:rPr>
        <w:t xml:space="preserve">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C11DEB">
        <w:rPr>
          <w:rFonts w:ascii="Tahoma" w:hAnsi="Tahoma" w:cs="Tahoma"/>
          <w:sz w:val="22"/>
          <w:szCs w:val="22"/>
        </w:rPr>
        <w:t>Zhotovitel</w:t>
      </w:r>
      <w:r w:rsidR="00D208AD" w:rsidRPr="00C11DEB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2382896D" w14:textId="77777777" w:rsidR="007F179D" w:rsidRDefault="007F179D" w:rsidP="007F179D">
      <w:pPr>
        <w:pStyle w:val="Odstavecseseznamem"/>
        <w:numPr>
          <w:ilvl w:val="0"/>
          <w:numId w:val="25"/>
        </w:numPr>
        <w:jc w:val="both"/>
        <w:rPr>
          <w:rFonts w:ascii="Tahoma" w:hAnsi="Tahoma" w:cs="Tahoma"/>
        </w:rPr>
      </w:pPr>
      <w:r w:rsidRPr="00930056">
        <w:rPr>
          <w:rFonts w:ascii="Tahoma" w:hAnsi="Tahoma" w:cs="Tahoma"/>
        </w:rPr>
        <w:t>Objednatel předpokládá, že financování předmětu této Smlouvy bude</w:t>
      </w:r>
      <w:r>
        <w:rPr>
          <w:rFonts w:ascii="Tahoma" w:hAnsi="Tahoma" w:cs="Tahoma"/>
        </w:rPr>
        <w:t xml:space="preserve"> realizováno v rámci dotačního programu Ministerstva pro místní rozvoj České republiky – Živel 1. Z tohoto důvodu zhotovitel bere na vědomí podmínky stanovené výše uvedeným dotačním programem (tzn., že veškerá dokumentace a fakturace bude splňovat náležitosti stanovené poskytovatelem dotace). Zhotovitel bere také na vědomí svou povinnost poskytnout Objednateli a také poskytovateli dotace či jiným věcně příslušným institucím při ověření realizace předmětu plnění, a to prostřednictvím přezkoumání dokumentů, kontroly a v případě nutnosti také provedením kompletního auditu, který bude zahrnovat přezkoumání podkladových materiálů k účtům, účetním dokladům a veškerým dalším dokumentům souvisejících s financováním projektu, a to po celou dobu udržitelnosti předmětu plnění. </w:t>
      </w:r>
    </w:p>
    <w:p w14:paraId="5A7A5E5A" w14:textId="77777777" w:rsidR="007F179D" w:rsidRPr="00C11DEB" w:rsidRDefault="007F179D" w:rsidP="007F179D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54DA2FBF" w:rsidR="001D58C3" w:rsidRDefault="00A54991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 xml:space="preserve">řízení (dále jen „dílo“). Projektová dokumentace bude zpracována </w:t>
      </w:r>
      <w:r w:rsidRPr="001D1367">
        <w:rPr>
          <w:rFonts w:ascii="Tahoma" w:hAnsi="Tahoma" w:cs="Tahoma"/>
          <w:sz w:val="22"/>
          <w:szCs w:val="22"/>
        </w:rPr>
        <w:t xml:space="preserve">na </w:t>
      </w:r>
      <w:r w:rsidR="0039301C" w:rsidRPr="001D1367">
        <w:rPr>
          <w:rFonts w:ascii="Tahoma" w:hAnsi="Tahoma" w:cs="Tahoma"/>
          <w:sz w:val="22"/>
          <w:szCs w:val="22"/>
        </w:rPr>
        <w:t xml:space="preserve">základě </w:t>
      </w:r>
      <w:r w:rsidR="00A55313" w:rsidRPr="001D1367">
        <w:rPr>
          <w:rFonts w:ascii="Tahoma" w:hAnsi="Tahoma" w:cs="Tahoma"/>
          <w:sz w:val="22"/>
          <w:szCs w:val="22"/>
        </w:rPr>
        <w:t>zadávacích</w:t>
      </w:r>
      <w:r w:rsidR="00A55313">
        <w:rPr>
          <w:rFonts w:ascii="Tahoma" w:hAnsi="Tahoma" w:cs="Tahoma"/>
          <w:sz w:val="22"/>
          <w:szCs w:val="22"/>
        </w:rPr>
        <w:t xml:space="preserve"> </w:t>
      </w:r>
      <w:r w:rsidR="00A55313">
        <w:rPr>
          <w:rFonts w:ascii="Tahoma" w:hAnsi="Tahoma" w:cs="Tahoma"/>
          <w:sz w:val="22"/>
          <w:szCs w:val="22"/>
        </w:rPr>
        <w:lastRenderedPageBreak/>
        <w:t xml:space="preserve">podmínek k veřejné zakázce ev. č. </w:t>
      </w:r>
      <w:r w:rsidR="007F179D">
        <w:rPr>
          <w:rFonts w:ascii="Tahoma" w:hAnsi="Tahoma" w:cs="Tahoma"/>
          <w:sz w:val="22"/>
          <w:szCs w:val="22"/>
        </w:rPr>
        <w:t>106/OI-PD/</w:t>
      </w:r>
      <w:proofErr w:type="gramStart"/>
      <w:r w:rsidR="007F179D">
        <w:rPr>
          <w:rFonts w:ascii="Tahoma" w:hAnsi="Tahoma" w:cs="Tahoma"/>
          <w:sz w:val="22"/>
          <w:szCs w:val="22"/>
        </w:rPr>
        <w:t>25-Za</w:t>
      </w:r>
      <w:proofErr w:type="gramEnd"/>
      <w:r w:rsidRPr="2529B793">
        <w:rPr>
          <w:rFonts w:ascii="Tahoma" w:hAnsi="Tahoma" w:cs="Tahoma"/>
          <w:color w:val="F01DB7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zpracovan</w:t>
      </w:r>
      <w:r w:rsidRPr="00ED59FA">
        <w:rPr>
          <w:rFonts w:ascii="Tahoma" w:hAnsi="Tahoma" w:cs="Tahoma"/>
          <w:sz w:val="22"/>
          <w:szCs w:val="22"/>
        </w:rPr>
        <w:t>é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7F179D">
        <w:rPr>
          <w:rFonts w:ascii="Tahoma" w:hAnsi="Tahoma" w:cs="Tahoma"/>
          <w:sz w:val="22"/>
          <w:szCs w:val="22"/>
        </w:rPr>
        <w:t>v 04/2025</w:t>
      </w:r>
    </w:p>
    <w:p w14:paraId="6DC52E52" w14:textId="137DF2EA" w:rsidR="00C6082C" w:rsidRPr="00C11DEB" w:rsidRDefault="00C6082C" w:rsidP="00C6082C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60"/>
        <w:rPr>
          <w:rStyle w:val="eop"/>
          <w:rFonts w:ascii="Tahoma" w:hAnsi="Tahoma" w:cs="Tahoma"/>
          <w:sz w:val="22"/>
          <w:szCs w:val="22"/>
          <w:shd w:val="clear" w:color="auto" w:fill="FFFFFF"/>
        </w:rPr>
      </w:pPr>
      <w:r w:rsidRPr="00C11DEB">
        <w:rPr>
          <w:rFonts w:ascii="Tahoma" w:hAnsi="Tahoma" w:cs="Tahoma"/>
          <w:sz w:val="22"/>
          <w:szCs w:val="22"/>
        </w:rPr>
        <w:t>V rámci realizace předmětu plnění dle této smlouvy je zhotovitel rovněž povinen zohlednit</w:t>
      </w:r>
      <w:r w:rsidRPr="00C11DEB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C11DEB">
        <w:rPr>
          <w:rStyle w:val="normaltextrun"/>
          <w:rFonts w:ascii="Tahoma" w:hAnsi="Tahoma" w:cs="Tahoma"/>
          <w:b/>
          <w:bCs/>
          <w:sz w:val="22"/>
          <w:szCs w:val="22"/>
          <w:shd w:val="clear" w:color="auto" w:fill="FFFFFF"/>
        </w:rPr>
        <w:t>aspekty environmentálně šetrného řešení</w:t>
      </w:r>
      <w:r w:rsidRPr="00C11DEB">
        <w:rPr>
          <w:rStyle w:val="Znakapoznpodarou"/>
          <w:rFonts w:ascii="Tahoma" w:hAnsi="Tahoma" w:cs="Tahoma"/>
          <w:b/>
          <w:bCs/>
          <w:sz w:val="22"/>
          <w:szCs w:val="22"/>
          <w:shd w:val="clear" w:color="auto" w:fill="FFFFFF"/>
        </w:rPr>
        <w:footnoteReference w:id="2"/>
      </w:r>
      <w:r w:rsidRPr="00C11DEB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, a to v rozsahu uvedeném v příloze č. </w:t>
      </w:r>
      <w:r w:rsidR="008B6BC3" w:rsidRPr="00C11DEB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>2</w:t>
      </w:r>
      <w:r w:rsidRPr="00C11DEB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 této smlouvy. Jednotlivé aspekty je zhotovitel povinen zohledňovat a vyhodnocovat ve spolupráci s objednatelem průběžně již od okamžiku zahájení prací na 1. části díla.  </w:t>
      </w:r>
      <w:r w:rsidRPr="00C11DEB">
        <w:rPr>
          <w:rStyle w:val="eop"/>
          <w:rFonts w:ascii="Tahoma" w:hAnsi="Tahoma" w:cs="Tahoma"/>
          <w:sz w:val="22"/>
          <w:szCs w:val="22"/>
          <w:shd w:val="clear" w:color="auto" w:fill="FFFFFF"/>
        </w:rPr>
        <w:t> </w:t>
      </w:r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>
      <w:pPr>
        <w:pStyle w:val="OdstavecSmlouvy"/>
        <w:keepNext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77777777" w:rsidR="00C95E11" w:rsidRPr="00B80835" w:rsidRDefault="00C95E11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  <w:r w:rsidR="001248D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248DC" w:rsidRPr="00B80835">
        <w:rPr>
          <w:rFonts w:ascii="Tahoma" w:hAnsi="Tahoma" w:cs="Tahoma"/>
          <w:b/>
          <w:bCs/>
          <w:sz w:val="22"/>
          <w:szCs w:val="22"/>
        </w:rPr>
        <w:t>a dokumentace stávajícího stavu (dále jen „DSS“)</w:t>
      </w:r>
    </w:p>
    <w:p w14:paraId="042955B5" w14:textId="28D2A571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>
        <w:rPr>
          <w:rFonts w:ascii="Tahoma" w:hAnsi="Tahoma" w:cs="Tahoma"/>
          <w:sz w:val="22"/>
          <w:szCs w:val="22"/>
        </w:rPr>
        <w:t>y.</w:t>
      </w:r>
      <w:bookmarkStart w:id="0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0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1D3021">
        <w:rPr>
          <w:rFonts w:ascii="Tahoma" w:hAnsi="Tahoma" w:cs="Tahoma"/>
          <w:sz w:val="22"/>
          <w:szCs w:val="22"/>
        </w:rPr>
        <w:t>/</w:t>
      </w:r>
      <w:r w:rsidR="001D3021" w:rsidRPr="00B80835">
        <w:rPr>
          <w:rFonts w:ascii="Tahoma" w:hAnsi="Tahoma" w:cs="Tahoma"/>
          <w:sz w:val="22"/>
          <w:szCs w:val="22"/>
        </w:rPr>
        <w:t>pozemku</w:t>
      </w:r>
      <w:r w:rsidR="00754373" w:rsidRPr="00B80835">
        <w:rPr>
          <w:rFonts w:ascii="Tahoma" w:hAnsi="Tahoma" w:cs="Tahoma"/>
          <w:sz w:val="22"/>
          <w:szCs w:val="22"/>
        </w:rPr>
        <w:t xml:space="preserve"> a zpracování dokumentace </w:t>
      </w:r>
      <w:r w:rsidR="003255EC" w:rsidRPr="00B80835">
        <w:rPr>
          <w:rFonts w:ascii="Tahoma" w:hAnsi="Tahoma" w:cs="Tahoma"/>
          <w:sz w:val="22"/>
          <w:szCs w:val="22"/>
        </w:rPr>
        <w:t>stávajícího stavu</w:t>
      </w:r>
      <w:r w:rsidR="00754373" w:rsidRPr="00B80835">
        <w:rPr>
          <w:rFonts w:ascii="Tahoma" w:hAnsi="Tahoma" w:cs="Tahoma"/>
          <w:sz w:val="22"/>
          <w:szCs w:val="22"/>
        </w:rPr>
        <w:t>.</w:t>
      </w:r>
      <w:r w:rsidR="001C47CC" w:rsidRPr="00B80835">
        <w:rPr>
          <w:rFonts w:ascii="Tahoma" w:hAnsi="Tahoma" w:cs="Tahoma"/>
          <w:sz w:val="22"/>
          <w:szCs w:val="22"/>
        </w:rPr>
        <w:t xml:space="preserve"> Zhotovitel bere na vědomí, že dokumentace </w:t>
      </w:r>
      <w:r w:rsidR="001C47CC" w:rsidRPr="001C47CC">
        <w:rPr>
          <w:rFonts w:ascii="Tahoma" w:hAnsi="Tahoma" w:cs="Tahoma"/>
          <w:sz w:val="22"/>
          <w:szCs w:val="22"/>
        </w:rPr>
        <w:t xml:space="preserve">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D3021">
        <w:rPr>
          <w:rFonts w:ascii="Tahoma" w:hAnsi="Tahoma" w:cs="Tahoma"/>
          <w:sz w:val="22"/>
          <w:szCs w:val="22"/>
        </w:rPr>
        <w:t>/pozemku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40C9B55B" w14:textId="3C59C463" w:rsidR="00CA584D" w:rsidRPr="00B80835" w:rsidRDefault="00CA584D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80835">
        <w:rPr>
          <w:rFonts w:ascii="Tahoma" w:hAnsi="Tahoma" w:cs="Tahoma"/>
          <w:sz w:val="22"/>
          <w:szCs w:val="22"/>
        </w:rPr>
        <w:t xml:space="preserve">Předmětem této části díla je dále zaměření všech stávajících staveb a objektů nacházejících se v řešeném území, které budou umístěním projektované stavby demolovány či jinak upraveny a zpracování projektové dokumentace stávajícího stavu stávajících objektů, které budou umístěním </w:t>
      </w:r>
      <w:r w:rsidRPr="00557DDC">
        <w:rPr>
          <w:rFonts w:ascii="Tahoma" w:hAnsi="Tahoma" w:cs="Tahoma"/>
          <w:sz w:val="22"/>
          <w:szCs w:val="22"/>
        </w:rPr>
        <w:t xml:space="preserve">projektované stavby demolovány či jinak upraveny. Dokumentace bude obsahovat potřebné </w:t>
      </w:r>
      <w:r w:rsidR="003B4F3D" w:rsidRPr="00557DDC">
        <w:rPr>
          <w:rFonts w:ascii="Tahoma" w:hAnsi="Tahoma" w:cs="Tahoma"/>
          <w:sz w:val="22"/>
          <w:szCs w:val="22"/>
        </w:rPr>
        <w:t>příčné a podélné</w:t>
      </w:r>
      <w:r w:rsidRPr="00557DDC">
        <w:rPr>
          <w:rFonts w:ascii="Tahoma" w:hAnsi="Tahoma" w:cs="Tahoma"/>
          <w:sz w:val="22"/>
          <w:szCs w:val="22"/>
        </w:rPr>
        <w:t xml:space="preserve"> řezy a situační výkresy na podkladě geodetického zaměření</w:t>
      </w:r>
      <w:r w:rsidR="00C841D2" w:rsidRPr="00557DDC">
        <w:rPr>
          <w:rFonts w:ascii="Tahoma" w:hAnsi="Tahoma" w:cs="Tahoma"/>
          <w:sz w:val="22"/>
          <w:szCs w:val="22"/>
        </w:rPr>
        <w:t xml:space="preserve">, případně dle charakteru </w:t>
      </w:r>
      <w:r w:rsidR="00AF56C9" w:rsidRPr="00557DDC">
        <w:rPr>
          <w:rFonts w:ascii="Tahoma" w:hAnsi="Tahoma" w:cs="Tahoma"/>
          <w:sz w:val="22"/>
          <w:szCs w:val="22"/>
        </w:rPr>
        <w:t>stavby (</w:t>
      </w:r>
      <w:r w:rsidR="00D73DF9" w:rsidRPr="00557DDC">
        <w:rPr>
          <w:rFonts w:ascii="Tahoma" w:hAnsi="Tahoma" w:cs="Tahoma"/>
          <w:sz w:val="22"/>
          <w:szCs w:val="22"/>
        </w:rPr>
        <w:t>objektu</w:t>
      </w:r>
      <w:r w:rsidR="00AF56C9" w:rsidRPr="00557DDC">
        <w:rPr>
          <w:rFonts w:ascii="Tahoma" w:hAnsi="Tahoma" w:cs="Tahoma"/>
          <w:sz w:val="22"/>
          <w:szCs w:val="22"/>
        </w:rPr>
        <w:t>)</w:t>
      </w:r>
      <w:r w:rsidR="00C841D2" w:rsidRPr="00557DDC">
        <w:rPr>
          <w:rFonts w:ascii="Tahoma" w:hAnsi="Tahoma" w:cs="Tahoma"/>
          <w:sz w:val="22"/>
          <w:szCs w:val="22"/>
        </w:rPr>
        <w:t xml:space="preserve"> půdorysy a pohledy</w:t>
      </w:r>
      <w:r w:rsidRPr="00557DDC">
        <w:rPr>
          <w:rFonts w:ascii="Tahoma" w:hAnsi="Tahoma" w:cs="Tahoma"/>
          <w:sz w:val="22"/>
          <w:szCs w:val="22"/>
        </w:rPr>
        <w:t>.</w:t>
      </w:r>
    </w:p>
    <w:p w14:paraId="31058BCC" w14:textId="77777777" w:rsidR="00A54991" w:rsidRPr="00080BAF" w:rsidRDefault="00A54991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443C24C2" w:rsidR="006D56B9" w:rsidRPr="00775C53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 xml:space="preserve">Předmětem této části díla budou veškeré průzkumy potřebné pro zpracování projektové </w:t>
      </w:r>
      <w:r w:rsidRPr="008E4479">
        <w:rPr>
          <w:rFonts w:ascii="Tahoma" w:hAnsi="Tahoma" w:cs="Tahoma"/>
          <w:sz w:val="22"/>
          <w:szCs w:val="22"/>
        </w:rPr>
        <w:t>dokumentace</w:t>
      </w:r>
      <w:r w:rsidR="008A7FCA">
        <w:rPr>
          <w:rFonts w:ascii="Tahoma" w:hAnsi="Tahoma" w:cs="Tahoma"/>
          <w:sz w:val="22"/>
          <w:szCs w:val="22"/>
        </w:rPr>
        <w:t>.</w:t>
      </w:r>
    </w:p>
    <w:p w14:paraId="318B0F39" w14:textId="1CA345D5" w:rsidR="00A54991" w:rsidRPr="00C11DEB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B</w:t>
      </w:r>
      <w:r w:rsidR="00F10467" w:rsidRPr="00C11DEB">
        <w:rPr>
          <w:rFonts w:ascii="Tahoma" w:hAnsi="Tahoma" w:cs="Tahoma"/>
          <w:sz w:val="22"/>
          <w:szCs w:val="22"/>
        </w:rPr>
        <w:t xml:space="preserve">ude </w:t>
      </w:r>
      <w:r w:rsidR="001A257B" w:rsidRPr="00C11DEB">
        <w:rPr>
          <w:rFonts w:ascii="Tahoma" w:hAnsi="Tahoma" w:cs="Tahoma"/>
          <w:sz w:val="22"/>
          <w:szCs w:val="22"/>
        </w:rPr>
        <w:t xml:space="preserve">se </w:t>
      </w:r>
      <w:r w:rsidR="00F10467" w:rsidRPr="00C11DEB">
        <w:rPr>
          <w:rFonts w:ascii="Tahoma" w:hAnsi="Tahoma" w:cs="Tahoma"/>
          <w:sz w:val="22"/>
          <w:szCs w:val="22"/>
        </w:rPr>
        <w:t>jednat o tyto průzkumy</w:t>
      </w:r>
      <w:r w:rsidR="00B65D3D" w:rsidRPr="00C11DEB">
        <w:rPr>
          <w:rFonts w:ascii="Tahoma" w:hAnsi="Tahoma" w:cs="Tahoma"/>
          <w:sz w:val="22"/>
          <w:szCs w:val="22"/>
        </w:rPr>
        <w:t xml:space="preserve"> (v závislosti dle potřeby)</w:t>
      </w:r>
      <w:r w:rsidR="00F10467" w:rsidRPr="00C11DEB">
        <w:rPr>
          <w:rFonts w:ascii="Tahoma" w:hAnsi="Tahoma" w:cs="Tahoma"/>
          <w:sz w:val="22"/>
          <w:szCs w:val="22"/>
        </w:rPr>
        <w:t>:</w:t>
      </w:r>
    </w:p>
    <w:p w14:paraId="410CC04A" w14:textId="77777777" w:rsidR="006E0723" w:rsidRDefault="006E0723" w:rsidP="006E0723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 xml:space="preserve">inženýrsko-geologický průzkum, </w:t>
      </w:r>
    </w:p>
    <w:p w14:paraId="03ABAF37" w14:textId="05E7B53F" w:rsidR="006E0723" w:rsidRPr="00C11DEB" w:rsidRDefault="006E0723" w:rsidP="006E0723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hydrologické údaje povrchových vod</w:t>
      </w:r>
    </w:p>
    <w:p w14:paraId="7B4F18D7" w14:textId="630FD6A4" w:rsidR="006E0723" w:rsidRPr="006E0723" w:rsidRDefault="006E0723" w:rsidP="006E0723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stavebně-technický průzkum</w:t>
      </w:r>
      <w:r w:rsidRPr="006E0723">
        <w:rPr>
          <w:rFonts w:ascii="Tahoma" w:hAnsi="Tahoma" w:cs="Tahoma"/>
          <w:sz w:val="22"/>
          <w:szCs w:val="22"/>
        </w:rPr>
        <w:t xml:space="preserve">, </w:t>
      </w:r>
    </w:p>
    <w:p w14:paraId="43BFB78E" w14:textId="59C98B4B" w:rsidR="00F9755C" w:rsidRPr="00C11DEB" w:rsidRDefault="00F9755C" w:rsidP="00F9755C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kamerový průzkum</w:t>
      </w:r>
    </w:p>
    <w:p w14:paraId="4567EB51" w14:textId="3EBB4F27" w:rsidR="00147E2D" w:rsidRPr="00C11DEB" w:rsidRDefault="00147E2D" w:rsidP="00F9755C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geotechnický průzkum</w:t>
      </w:r>
    </w:p>
    <w:p w14:paraId="3ED3D453" w14:textId="3FBF2EFF" w:rsidR="00F10467" w:rsidRPr="00C11DEB" w:rsidRDefault="002848AA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bookmarkStart w:id="1" w:name="_Hlk191469334"/>
      <w:r w:rsidRPr="00C11DEB">
        <w:rPr>
          <w:rFonts w:ascii="Tahoma" w:hAnsi="Tahoma" w:cs="Tahoma"/>
          <w:sz w:val="22"/>
          <w:szCs w:val="22"/>
        </w:rPr>
        <w:t>stavebně historický průzkum</w:t>
      </w:r>
    </w:p>
    <w:bookmarkEnd w:id="1"/>
    <w:p w14:paraId="17EB5C80" w14:textId="77777777" w:rsidR="00F10467" w:rsidRPr="00C11DEB" w:rsidRDefault="00F10467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hydrogeologický průzkum,</w:t>
      </w:r>
    </w:p>
    <w:p w14:paraId="3B48589E" w14:textId="77777777" w:rsidR="00F10467" w:rsidRPr="00C11DEB" w:rsidRDefault="00F10467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radonový průzkum,</w:t>
      </w:r>
    </w:p>
    <w:p w14:paraId="617C6F20" w14:textId="77777777" w:rsidR="00A71C63" w:rsidRPr="00C11DEB" w:rsidRDefault="002433D2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 xml:space="preserve">dendrologický </w:t>
      </w:r>
      <w:r w:rsidR="00F10467" w:rsidRPr="00C11DEB">
        <w:rPr>
          <w:rFonts w:ascii="Tahoma" w:hAnsi="Tahoma" w:cs="Tahoma"/>
          <w:sz w:val="22"/>
          <w:szCs w:val="22"/>
        </w:rPr>
        <w:t>průzkum</w:t>
      </w:r>
      <w:r w:rsidR="00A71C63" w:rsidRPr="00C11DEB">
        <w:rPr>
          <w:rFonts w:ascii="Tahoma" w:hAnsi="Tahoma" w:cs="Tahoma"/>
          <w:sz w:val="22"/>
          <w:szCs w:val="22"/>
        </w:rPr>
        <w:t>,</w:t>
      </w:r>
    </w:p>
    <w:p w14:paraId="7DC014A2" w14:textId="77777777" w:rsidR="00A71C63" w:rsidRPr="00C11DEB" w:rsidRDefault="00A71C63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biologický průzkum,</w:t>
      </w:r>
    </w:p>
    <w:p w14:paraId="4CE48E46" w14:textId="77777777" w:rsidR="00A71C63" w:rsidRPr="00C11DEB" w:rsidRDefault="00A71C63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dopravní průzkum,</w:t>
      </w:r>
    </w:p>
    <w:p w14:paraId="77330458" w14:textId="77777777" w:rsidR="00A71C63" w:rsidRPr="00C11DEB" w:rsidRDefault="00A71C63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průzkum bludných proudů,</w:t>
      </w:r>
    </w:p>
    <w:p w14:paraId="7B3A99E7" w14:textId="77777777" w:rsidR="00A71C63" w:rsidRPr="00C11DEB" w:rsidRDefault="00A71C63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krajinný průzkum,</w:t>
      </w:r>
    </w:p>
    <w:p w14:paraId="373F0438" w14:textId="77777777" w:rsidR="00A71C63" w:rsidRPr="00C11DEB" w:rsidRDefault="00A71C63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pedologický průzkum,</w:t>
      </w:r>
    </w:p>
    <w:p w14:paraId="5811FC55" w14:textId="4F5EA979" w:rsidR="006F46D9" w:rsidRPr="00C11DEB" w:rsidRDefault="006F46D9" w:rsidP="006F46D9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lastRenderedPageBreak/>
        <w:t>korozní průzkum,</w:t>
      </w:r>
    </w:p>
    <w:p w14:paraId="26C4DB3F" w14:textId="5881E499" w:rsidR="00657B98" w:rsidRPr="00C11DEB" w:rsidRDefault="006F46D9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odběr vzorků a jejich analýza na polycyklické aromatické uhlovodíky (PAU)</w:t>
      </w:r>
    </w:p>
    <w:p w14:paraId="16F27280" w14:textId="525AF586" w:rsidR="00F10467" w:rsidRPr="00C11DEB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V rámci průzkumů budou mimo jin</w:t>
      </w:r>
      <w:r w:rsidR="002A15C9" w:rsidRPr="00C11DEB">
        <w:rPr>
          <w:rFonts w:ascii="Tahoma" w:hAnsi="Tahoma" w:cs="Tahoma"/>
          <w:sz w:val="22"/>
          <w:szCs w:val="22"/>
        </w:rPr>
        <w:t>ého</w:t>
      </w:r>
      <w:r w:rsidRPr="00C11DEB">
        <w:rPr>
          <w:rFonts w:ascii="Tahoma" w:hAnsi="Tahoma" w:cs="Tahoma"/>
          <w:sz w:val="22"/>
          <w:szCs w:val="22"/>
        </w:rPr>
        <w:t xml:space="preserve"> provedeny destruktivní sondy do stávajících konstrukcí za ú</w:t>
      </w:r>
      <w:r w:rsidR="008E4479" w:rsidRPr="00C11DEB">
        <w:rPr>
          <w:rFonts w:ascii="Tahoma" w:hAnsi="Tahoma" w:cs="Tahoma"/>
          <w:sz w:val="22"/>
          <w:szCs w:val="22"/>
        </w:rPr>
        <w:t>čelem zjištění skutečného stavu.</w:t>
      </w:r>
      <w:r w:rsidRPr="00C11DEB">
        <w:rPr>
          <w:rFonts w:ascii="Tahoma" w:hAnsi="Tahoma" w:cs="Tahoma"/>
          <w:sz w:val="22"/>
          <w:szCs w:val="22"/>
        </w:rPr>
        <w:t xml:space="preserve"> Zhotovitel je povinen posléze na</w:t>
      </w:r>
      <w:r w:rsidR="0029297E" w:rsidRPr="00C11DEB">
        <w:rPr>
          <w:rFonts w:ascii="Tahoma" w:hAnsi="Tahoma" w:cs="Tahoma"/>
          <w:sz w:val="22"/>
          <w:szCs w:val="22"/>
        </w:rPr>
        <w:t> </w:t>
      </w:r>
      <w:r w:rsidRPr="00C11DEB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C11DEB">
        <w:rPr>
          <w:rFonts w:ascii="Tahoma" w:hAnsi="Tahoma" w:cs="Tahoma"/>
          <w:sz w:val="22"/>
          <w:szCs w:val="22"/>
        </w:rPr>
        <w:t xml:space="preserve"> a objekt</w:t>
      </w:r>
      <w:r w:rsidR="00326F96" w:rsidRPr="00C11DEB">
        <w:rPr>
          <w:rFonts w:ascii="Tahoma" w:hAnsi="Tahoma" w:cs="Tahoma"/>
          <w:sz w:val="22"/>
          <w:szCs w:val="22"/>
        </w:rPr>
        <w:t>y</w:t>
      </w:r>
      <w:r w:rsidR="00F15752" w:rsidRPr="00C11DEB">
        <w:rPr>
          <w:rFonts w:ascii="Tahoma" w:hAnsi="Tahoma" w:cs="Tahoma"/>
          <w:sz w:val="22"/>
          <w:szCs w:val="22"/>
        </w:rPr>
        <w:t xml:space="preserve"> mohl</w:t>
      </w:r>
      <w:r w:rsidR="00326F96" w:rsidRPr="00C11DEB">
        <w:rPr>
          <w:rFonts w:ascii="Tahoma" w:hAnsi="Tahoma" w:cs="Tahoma"/>
          <w:sz w:val="22"/>
          <w:szCs w:val="22"/>
        </w:rPr>
        <w:t>y</w:t>
      </w:r>
      <w:r w:rsidR="00F15752" w:rsidRPr="00C11DEB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C11DEB">
        <w:rPr>
          <w:rFonts w:ascii="Tahoma" w:hAnsi="Tahoma" w:cs="Tahoma"/>
          <w:sz w:val="22"/>
          <w:szCs w:val="22"/>
        </w:rPr>
        <w:t>y</w:t>
      </w:r>
      <w:r w:rsidRPr="00C11DEB">
        <w:rPr>
          <w:rFonts w:ascii="Tahoma" w:hAnsi="Tahoma" w:cs="Tahoma"/>
          <w:sz w:val="22"/>
          <w:szCs w:val="22"/>
        </w:rPr>
        <w:t>.</w:t>
      </w:r>
    </w:p>
    <w:p w14:paraId="6E1F5890" w14:textId="14F8752D" w:rsidR="0087353F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Pokud během zpracová</w:t>
      </w:r>
      <w:r w:rsidR="004F2F4F" w:rsidRPr="00C11DEB">
        <w:rPr>
          <w:rFonts w:ascii="Tahoma" w:hAnsi="Tahoma" w:cs="Tahoma"/>
          <w:sz w:val="22"/>
          <w:szCs w:val="22"/>
        </w:rPr>
        <w:t>vá</w:t>
      </w:r>
      <w:r w:rsidRPr="00C11DEB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C11DEB">
        <w:rPr>
          <w:rFonts w:ascii="Tahoma" w:hAnsi="Tahoma" w:cs="Tahoma"/>
          <w:sz w:val="22"/>
          <w:szCs w:val="22"/>
        </w:rPr>
        <w:t>,</w:t>
      </w:r>
      <w:r w:rsidRPr="00C11DEB">
        <w:rPr>
          <w:rFonts w:ascii="Tahoma" w:hAnsi="Tahoma" w:cs="Tahoma"/>
          <w:sz w:val="22"/>
          <w:szCs w:val="22"/>
        </w:rPr>
        <w:t xml:space="preserve"> </w:t>
      </w:r>
      <w:r w:rsidR="0073781E" w:rsidRPr="00C11DEB">
        <w:rPr>
          <w:rFonts w:ascii="Tahoma" w:hAnsi="Tahoma" w:cs="Tahoma"/>
          <w:sz w:val="22"/>
          <w:szCs w:val="22"/>
        </w:rPr>
        <w:t xml:space="preserve">které nebyly konkrétně </w:t>
      </w:r>
      <w:r w:rsidR="00D54CE0" w:rsidRPr="00C11DEB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C11DEB">
        <w:rPr>
          <w:rFonts w:ascii="Tahoma" w:hAnsi="Tahoma" w:cs="Tahoma"/>
          <w:sz w:val="22"/>
          <w:szCs w:val="22"/>
        </w:rPr>
        <w:t xml:space="preserve">uvedeny, </w:t>
      </w:r>
      <w:r w:rsidR="00405B85" w:rsidRPr="00C11DEB">
        <w:rPr>
          <w:rFonts w:ascii="Tahoma" w:hAnsi="Tahoma" w:cs="Tahoma"/>
          <w:sz w:val="22"/>
          <w:szCs w:val="22"/>
        </w:rPr>
        <w:t xml:space="preserve">zavazuje se </w:t>
      </w:r>
      <w:r w:rsidRPr="00C11DEB">
        <w:rPr>
          <w:rFonts w:ascii="Tahoma" w:hAnsi="Tahoma" w:cs="Tahoma"/>
          <w:sz w:val="22"/>
          <w:szCs w:val="22"/>
        </w:rPr>
        <w:t xml:space="preserve">zhotovitel </w:t>
      </w:r>
      <w:r w:rsidR="00405B85" w:rsidRPr="00C11DEB">
        <w:rPr>
          <w:rFonts w:ascii="Tahoma" w:hAnsi="Tahoma" w:cs="Tahoma"/>
          <w:sz w:val="22"/>
          <w:szCs w:val="22"/>
        </w:rPr>
        <w:t>po dohodě s objednatelem k jejich provedení</w:t>
      </w:r>
      <w:r w:rsidR="00A30B19" w:rsidRPr="00C11DEB">
        <w:rPr>
          <w:rFonts w:ascii="Tahoma" w:hAnsi="Tahoma" w:cs="Tahoma"/>
          <w:sz w:val="22"/>
          <w:szCs w:val="22"/>
        </w:rPr>
        <w:t xml:space="preserve"> a jsou součástí ceny sjednané touto smlouvou</w:t>
      </w:r>
      <w:r w:rsidRPr="00C11DEB">
        <w:rPr>
          <w:rFonts w:ascii="Tahoma" w:hAnsi="Tahoma" w:cs="Tahoma"/>
          <w:sz w:val="22"/>
          <w:szCs w:val="22"/>
        </w:rPr>
        <w:t>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37DFD7C3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BA11FC">
        <w:rPr>
          <w:rFonts w:ascii="Tahoma" w:hAnsi="Tahoma" w:cs="Tahoma"/>
          <w:sz w:val="22"/>
          <w:szCs w:val="22"/>
        </w:rPr>
        <w:t>227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</w:t>
      </w:r>
      <w:r w:rsidR="00BA11FC">
        <w:rPr>
          <w:rFonts w:ascii="Tahoma" w:hAnsi="Tahoma" w:cs="Tahoma"/>
          <w:sz w:val="22"/>
          <w:szCs w:val="22"/>
        </w:rPr>
        <w:t xml:space="preserve">rozsahu a obsahu projektové </w:t>
      </w:r>
      <w:r w:rsidR="00092F0C" w:rsidRPr="00BC16B0">
        <w:rPr>
          <w:rFonts w:ascii="Tahoma" w:hAnsi="Tahoma" w:cs="Tahoma"/>
          <w:sz w:val="22"/>
          <w:szCs w:val="22"/>
        </w:rPr>
        <w:t>dokumentac</w:t>
      </w:r>
      <w:r w:rsidR="00BA11FC">
        <w:rPr>
          <w:rFonts w:ascii="Tahoma" w:hAnsi="Tahoma" w:cs="Tahoma"/>
          <w:sz w:val="22"/>
          <w:szCs w:val="22"/>
        </w:rPr>
        <w:t>e</w:t>
      </w:r>
      <w:r w:rsidR="00092F0C" w:rsidRPr="00BC16B0">
        <w:rPr>
          <w:rFonts w:ascii="Tahoma" w:hAnsi="Tahoma" w:cs="Tahoma"/>
          <w:sz w:val="22"/>
          <w:szCs w:val="22"/>
        </w:rPr>
        <w:t xml:space="preserve"> staveb</w:t>
      </w:r>
      <w:r w:rsidR="00BA11FC">
        <w:rPr>
          <w:rFonts w:ascii="Tahoma" w:hAnsi="Tahoma" w:cs="Tahoma"/>
          <w:sz w:val="22"/>
          <w:szCs w:val="22"/>
        </w:rPr>
        <w:t xml:space="preserve"> dopravní infrastruktury</w:t>
      </w:r>
      <w:r w:rsidR="00092F0C" w:rsidRPr="00BC16B0">
        <w:rPr>
          <w:rFonts w:ascii="Tahoma" w:hAnsi="Tahoma" w:cs="Tahoma"/>
          <w:sz w:val="22"/>
          <w:szCs w:val="22"/>
        </w:rPr>
        <w:t xml:space="preserve">, (dále jen „vyhláška č. </w:t>
      </w:r>
      <w:r w:rsidR="00BA11FC">
        <w:rPr>
          <w:rFonts w:ascii="Tahoma" w:hAnsi="Tahoma" w:cs="Tahoma"/>
          <w:sz w:val="22"/>
          <w:szCs w:val="22"/>
        </w:rPr>
        <w:t>227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703D0F9C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služeb,</w:t>
      </w:r>
      <w:r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4221D650" w14:textId="77777777" w:rsidR="00FC31D6" w:rsidRPr="00C11DEB" w:rsidRDefault="00FC31D6" w:rsidP="00FC31D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2" w:name="_Hlk185588944"/>
      <w:r w:rsidRPr="00C11DEB">
        <w:rPr>
          <w:rFonts w:ascii="Tahoma" w:hAnsi="Tahoma" w:cs="Tahoma"/>
          <w:sz w:val="22"/>
          <w:szCs w:val="22"/>
        </w:rPr>
        <w:t>Součástí plnění je rovněž:</w:t>
      </w:r>
    </w:p>
    <w:p w14:paraId="27277FC6" w14:textId="5F975750" w:rsidR="00FC31D6" w:rsidRPr="00637033" w:rsidRDefault="00637033" w:rsidP="00FC31D6">
      <w:pPr>
        <w:pStyle w:val="Smlouva-eslo"/>
        <w:widowControl/>
        <w:numPr>
          <w:ilvl w:val="0"/>
          <w:numId w:val="56"/>
        </w:numPr>
        <w:spacing w:before="60" w:line="240" w:lineRule="auto"/>
        <w:rPr>
          <w:rFonts w:ascii="Tahoma" w:hAnsi="Tahoma" w:cs="Tahoma"/>
          <w:sz w:val="22"/>
          <w:szCs w:val="22"/>
          <w:highlight w:val="yellow"/>
        </w:rPr>
      </w:pPr>
      <w:r w:rsidRPr="00637033">
        <w:rPr>
          <w:rFonts w:ascii="Tahoma" w:hAnsi="Tahoma" w:cs="Tahoma"/>
          <w:sz w:val="22"/>
          <w:szCs w:val="22"/>
          <w:highlight w:val="yellow"/>
        </w:rPr>
        <w:t>zpracování variantních řešení</w:t>
      </w:r>
      <w:r>
        <w:rPr>
          <w:rFonts w:ascii="Tahoma" w:hAnsi="Tahoma" w:cs="Tahoma"/>
          <w:sz w:val="22"/>
          <w:szCs w:val="22"/>
          <w:highlight w:val="yellow"/>
        </w:rPr>
        <w:t xml:space="preserve"> novostavby mostu</w:t>
      </w:r>
      <w:r w:rsidRPr="00637033">
        <w:rPr>
          <w:rFonts w:ascii="Tahoma" w:hAnsi="Tahoma" w:cs="Tahoma"/>
          <w:sz w:val="22"/>
          <w:szCs w:val="22"/>
          <w:highlight w:val="yellow"/>
        </w:rPr>
        <w:t xml:space="preserve"> </w:t>
      </w:r>
      <w:r w:rsidR="00960E73">
        <w:rPr>
          <w:rFonts w:ascii="Tahoma" w:hAnsi="Tahoma" w:cs="Tahoma"/>
          <w:sz w:val="22"/>
          <w:szCs w:val="22"/>
          <w:highlight w:val="yellow"/>
        </w:rPr>
        <w:t xml:space="preserve">vč. navazujících úseků silnice, </w:t>
      </w:r>
      <w:proofErr w:type="gramStart"/>
      <w:r w:rsidRPr="00637033">
        <w:rPr>
          <w:rFonts w:ascii="Tahoma" w:hAnsi="Tahoma" w:cs="Tahoma"/>
          <w:sz w:val="22"/>
          <w:szCs w:val="22"/>
          <w:highlight w:val="yellow"/>
        </w:rPr>
        <w:t>než-</w:t>
      </w:r>
      <w:proofErr w:type="spellStart"/>
      <w:r w:rsidRPr="00637033">
        <w:rPr>
          <w:rFonts w:ascii="Tahoma" w:hAnsi="Tahoma" w:cs="Tahoma"/>
          <w:sz w:val="22"/>
          <w:szCs w:val="22"/>
          <w:highlight w:val="yellow"/>
        </w:rPr>
        <w:t>li</w:t>
      </w:r>
      <w:proofErr w:type="spellEnd"/>
      <w:proofErr w:type="gramEnd"/>
      <w:r w:rsidRPr="00637033">
        <w:rPr>
          <w:rFonts w:ascii="Tahoma" w:hAnsi="Tahoma" w:cs="Tahoma"/>
          <w:sz w:val="22"/>
          <w:szCs w:val="22"/>
          <w:highlight w:val="yellow"/>
        </w:rPr>
        <w:t xml:space="preserve"> se začne zpracovávat dokumentace pro povolení záměru s cílem minimalizovat lhůtu výstavby na jednu stavební sezónu</w:t>
      </w:r>
      <w:r w:rsidR="00762C17" w:rsidRPr="00637033">
        <w:rPr>
          <w:rFonts w:ascii="Tahoma" w:hAnsi="Tahoma" w:cs="Tahoma"/>
          <w:sz w:val="22"/>
          <w:szCs w:val="22"/>
          <w:highlight w:val="yellow"/>
        </w:rPr>
        <w:t xml:space="preserve">, </w:t>
      </w:r>
    </w:p>
    <w:p w14:paraId="315D9810" w14:textId="77777777" w:rsidR="00FC31D6" w:rsidRPr="00C11DEB" w:rsidRDefault="00FC31D6" w:rsidP="00FC31D6">
      <w:pPr>
        <w:pStyle w:val="Smlouva-eslo"/>
        <w:widowControl/>
        <w:numPr>
          <w:ilvl w:val="0"/>
          <w:numId w:val="56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zaměření příp. doměření polohopisu a výškopisu zájmového území včetně zaměření inženýrských sítí a vedení</w:t>
      </w:r>
    </w:p>
    <w:p w14:paraId="6E9F5C13" w14:textId="77777777" w:rsidR="00FC31D6" w:rsidRPr="00C11DEB" w:rsidRDefault="00FC31D6" w:rsidP="00FC31D6">
      <w:pPr>
        <w:pStyle w:val="Smlouva-eslo"/>
        <w:widowControl/>
        <w:numPr>
          <w:ilvl w:val="0"/>
          <w:numId w:val="56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pasport stávajících objektů a studní</w:t>
      </w:r>
    </w:p>
    <w:p w14:paraId="729C42EE" w14:textId="77777777" w:rsidR="00FC31D6" w:rsidRPr="00C11DEB" w:rsidRDefault="00FC31D6" w:rsidP="00FC31D6">
      <w:pPr>
        <w:pStyle w:val="Smlouva-eslo"/>
        <w:widowControl/>
        <w:numPr>
          <w:ilvl w:val="0"/>
          <w:numId w:val="56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vypracování časového harmonogramu stavby</w:t>
      </w:r>
    </w:p>
    <w:p w14:paraId="6FC09261" w14:textId="77777777" w:rsidR="00FC31D6" w:rsidRPr="00C11DEB" w:rsidRDefault="00FC31D6" w:rsidP="00FC31D6">
      <w:pPr>
        <w:pStyle w:val="Smlouva-eslo"/>
        <w:widowControl/>
        <w:numPr>
          <w:ilvl w:val="0"/>
          <w:numId w:val="56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vypracování záborového elaborátu</w:t>
      </w:r>
    </w:p>
    <w:p w14:paraId="49BC7F0F" w14:textId="77777777" w:rsidR="00FC31D6" w:rsidRPr="00C11DEB" w:rsidRDefault="00FC31D6" w:rsidP="00FC31D6">
      <w:pPr>
        <w:pStyle w:val="Smlouva-eslo"/>
        <w:numPr>
          <w:ilvl w:val="0"/>
          <w:numId w:val="56"/>
        </w:numPr>
        <w:spacing w:before="60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 xml:space="preserve">majetkoprávní činnost v rámci přípravy </w:t>
      </w:r>
    </w:p>
    <w:p w14:paraId="58E23407" w14:textId="77777777" w:rsidR="008A7FCA" w:rsidRPr="00C11DEB" w:rsidRDefault="008A7FCA" w:rsidP="00607748">
      <w:pPr>
        <w:pStyle w:val="Smlouva-eslo"/>
        <w:spacing w:before="60"/>
        <w:ind w:left="113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 xml:space="preserve">/* vč. případných vyvlastňovacích řízení. </w:t>
      </w:r>
    </w:p>
    <w:p w14:paraId="78F2CC7B" w14:textId="77777777" w:rsidR="008A7FCA" w:rsidRPr="00C11DEB" w:rsidRDefault="008A7FCA" w:rsidP="00607748">
      <w:pPr>
        <w:pStyle w:val="Smlouva-eslo"/>
        <w:spacing w:before="60"/>
        <w:ind w:left="113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/* Vyvlastňovací řízení v případě potřeby bude řešeno individuálně či dodatkem, v době zadání se nepředpokládá</w:t>
      </w:r>
    </w:p>
    <w:p w14:paraId="159B76A8" w14:textId="4C6A83C9" w:rsidR="008A7FCA" w:rsidRPr="008A7FCA" w:rsidRDefault="008A7FCA" w:rsidP="00607748">
      <w:pPr>
        <w:pStyle w:val="Smlouva-eslo"/>
        <w:spacing w:before="60"/>
        <w:ind w:left="1134"/>
        <w:rPr>
          <w:rFonts w:ascii="Tahoma" w:hAnsi="Tahoma" w:cs="Tahoma"/>
          <w:sz w:val="22"/>
          <w:szCs w:val="22"/>
        </w:rPr>
      </w:pPr>
      <w:r w:rsidRPr="008A7FCA">
        <w:rPr>
          <w:rFonts w:ascii="Tahoma" w:hAnsi="Tahoma" w:cs="Tahoma"/>
          <w:sz w:val="22"/>
          <w:szCs w:val="22"/>
        </w:rPr>
        <w:t>Návrh plánu organizace výstavby včetně řešení bezpečné průjezdnosti hromadné dopravy a IZS, jako podklad pro zhotovitele stavby, včetně odsouhlasení DI PČR. V případě úplné uzávěry a nutnosti zajištění obsluhy hromadnou dopravou bude součástí plnění rovněž navržení a zapracování do projektové dokumentace řešení náhradní kyvadlové dopravy.</w:t>
      </w:r>
    </w:p>
    <w:p w14:paraId="3D43112D" w14:textId="3C9DDDD1" w:rsidR="008A7FCA" w:rsidRDefault="008A7FCA" w:rsidP="00607748">
      <w:pPr>
        <w:pStyle w:val="Smlouva-eslo"/>
        <w:widowControl/>
        <w:spacing w:before="60" w:line="240" w:lineRule="auto"/>
        <w:ind w:left="1134"/>
        <w:rPr>
          <w:rFonts w:ascii="Tahoma" w:hAnsi="Tahoma" w:cs="Tahoma"/>
          <w:sz w:val="22"/>
          <w:szCs w:val="22"/>
        </w:rPr>
      </w:pPr>
      <w:r w:rsidRPr="008A7FCA">
        <w:rPr>
          <w:rFonts w:ascii="Tahoma" w:hAnsi="Tahoma" w:cs="Tahoma"/>
          <w:sz w:val="22"/>
          <w:szCs w:val="22"/>
        </w:rPr>
        <w:t>Návrh kladečského plánu pro pokládku jednotlivých asfaltových vrstev</w:t>
      </w:r>
    </w:p>
    <w:bookmarkEnd w:id="2"/>
    <w:p w14:paraId="204AE462" w14:textId="367545BB" w:rsidR="00D67D51" w:rsidRDefault="00D67D51" w:rsidP="00D67D51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7E553D">
        <w:rPr>
          <w:rFonts w:ascii="Tahoma" w:hAnsi="Tahoma" w:cs="Tahoma"/>
          <w:sz w:val="22"/>
          <w:szCs w:val="22"/>
        </w:rPr>
        <w:t xml:space="preserve">Dokumentace bude zaslána ke kontrole a odsouhlasení elektronicky na středisko </w:t>
      </w:r>
      <w:r w:rsidR="006E6442" w:rsidRPr="006E6442">
        <w:rPr>
          <w:rFonts w:ascii="Tahoma" w:hAnsi="Tahoma" w:cs="Tahoma"/>
          <w:sz w:val="22"/>
          <w:szCs w:val="22"/>
        </w:rPr>
        <w:t>Bruntál</w:t>
      </w:r>
      <w:r w:rsidRPr="006E6442">
        <w:rPr>
          <w:rFonts w:ascii="Tahoma" w:hAnsi="Tahoma" w:cs="Tahoma"/>
          <w:sz w:val="22"/>
          <w:szCs w:val="22"/>
        </w:rPr>
        <w:t xml:space="preserve"> v dostatečném předstihu</w:t>
      </w:r>
      <w:r w:rsidR="008A7FCA" w:rsidRPr="007E553D">
        <w:rPr>
          <w:rFonts w:ascii="Tahoma" w:hAnsi="Tahoma" w:cs="Tahoma"/>
          <w:sz w:val="22"/>
          <w:szCs w:val="22"/>
        </w:rPr>
        <w:t xml:space="preserve"> (14 kalendářních dnů před termínem odevzdání)</w:t>
      </w:r>
      <w:r w:rsidRPr="007E553D">
        <w:rPr>
          <w:rFonts w:ascii="Tahoma" w:hAnsi="Tahoma" w:cs="Tahoma"/>
          <w:sz w:val="22"/>
          <w:szCs w:val="22"/>
        </w:rPr>
        <w:t>.</w:t>
      </w:r>
    </w:p>
    <w:p w14:paraId="30EE1D56" w14:textId="77777777" w:rsidR="002A5798" w:rsidRDefault="002A5798" w:rsidP="00E818BA">
      <w:pPr>
        <w:jc w:val="both"/>
        <w:rPr>
          <w:rFonts w:ascii="Tahoma" w:hAnsi="Tahoma" w:cs="Tahoma"/>
          <w:color w:val="FF00FF"/>
          <w:sz w:val="22"/>
          <w:szCs w:val="22"/>
        </w:rPr>
      </w:pPr>
      <w:bookmarkStart w:id="3" w:name="_Hlk75416519"/>
    </w:p>
    <w:p w14:paraId="3F61945E" w14:textId="0BB4DB94" w:rsidR="0087353F" w:rsidRPr="0087353F" w:rsidRDefault="00BD05DD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bookmarkStart w:id="4" w:name="_Hlk110515440"/>
      <w:bookmarkEnd w:id="3"/>
      <w:r>
        <w:rPr>
          <w:rFonts w:ascii="Tahoma" w:hAnsi="Tahoma" w:cs="Tahoma"/>
          <w:b/>
          <w:sz w:val="22"/>
          <w:szCs w:val="22"/>
        </w:rPr>
        <w:lastRenderedPageBreak/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4"/>
    <w:p w14:paraId="1D85A1B5" w14:textId="77777777" w:rsidR="00A54991" w:rsidRPr="00080BAF" w:rsidRDefault="00A54991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5" w:name="_Hlk185503261"/>
      <w:r w:rsidR="00271C89">
        <w:rPr>
          <w:rFonts w:ascii="Tahoma" w:hAnsi="Tahoma" w:cs="Tahoma"/>
          <w:b/>
          <w:bCs/>
          <w:sz w:val="22"/>
          <w:szCs w:val="22"/>
        </w:rPr>
        <w:t xml:space="preserve">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  <w:bookmarkEnd w:id="5"/>
    </w:p>
    <w:p w14:paraId="2A996224" w14:textId="79020D7F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6411C6">
        <w:rPr>
          <w:rFonts w:ascii="Tahoma" w:hAnsi="Tahoma" w:cs="Tahoma"/>
          <w:sz w:val="22"/>
          <w:szCs w:val="22"/>
        </w:rPr>
        <w:t>227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bookmarkStart w:id="6" w:name="_Hlk185495178"/>
      <w:r w:rsidR="00FE2669">
        <w:rPr>
          <w:rFonts w:ascii="Tahoma" w:hAnsi="Tahoma" w:cs="Tahoma"/>
          <w:sz w:val="22"/>
          <w:szCs w:val="22"/>
        </w:rPr>
        <w:t xml:space="preserve">všech </w:t>
      </w:r>
      <w:bookmarkEnd w:id="6"/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</w:t>
      </w:r>
      <w:bookmarkStart w:id="7" w:name="_Hlk185495103"/>
      <w:r w:rsidR="00FE2669" w:rsidRPr="004145DB">
        <w:rPr>
          <w:rFonts w:ascii="Tahoma" w:hAnsi="Tahoma" w:cs="Tahoma"/>
          <w:sz w:val="22"/>
          <w:szCs w:val="22"/>
        </w:rPr>
        <w:t>a inženýrských</w:t>
      </w:r>
      <w:r w:rsidR="00797774" w:rsidRPr="004145DB">
        <w:rPr>
          <w:rFonts w:ascii="Tahoma" w:hAnsi="Tahoma" w:cs="Tahoma"/>
          <w:sz w:val="22"/>
          <w:szCs w:val="22"/>
        </w:rPr>
        <w:t xml:space="preserve"> objektů</w:t>
      </w:r>
      <w:r w:rsidR="00797774" w:rsidRPr="00E0485A">
        <w:rPr>
          <w:rFonts w:ascii="Tahoma" w:hAnsi="Tahoma" w:cs="Tahoma"/>
          <w:sz w:val="22"/>
          <w:szCs w:val="22"/>
        </w:rPr>
        <w:t xml:space="preserve"> </w:t>
      </w:r>
      <w:bookmarkEnd w:id="7"/>
      <w:r w:rsidR="00797774" w:rsidRPr="00E0485A">
        <w:rPr>
          <w:rFonts w:ascii="Tahoma" w:hAnsi="Tahoma" w:cs="Tahoma"/>
          <w:sz w:val="22"/>
          <w:szCs w:val="22"/>
        </w:rPr>
        <w:t>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Pr="00C11DEB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D</w:t>
      </w:r>
      <w:r w:rsidR="004F0241" w:rsidRPr="00C11DEB">
        <w:rPr>
          <w:rFonts w:ascii="Tahoma" w:hAnsi="Tahoma" w:cs="Tahoma"/>
          <w:sz w:val="22"/>
          <w:szCs w:val="22"/>
        </w:rPr>
        <w:t>ále</w:t>
      </w:r>
      <w:r w:rsidR="00FE2669" w:rsidRPr="00C11DEB">
        <w:rPr>
          <w:rFonts w:ascii="Tahoma" w:hAnsi="Tahoma" w:cs="Tahoma"/>
          <w:sz w:val="22"/>
          <w:szCs w:val="22"/>
        </w:rPr>
        <w:t xml:space="preserve"> </w:t>
      </w:r>
      <w:r w:rsidRPr="00C11DEB">
        <w:rPr>
          <w:rFonts w:ascii="Tahoma" w:hAnsi="Tahoma" w:cs="Tahoma"/>
          <w:sz w:val="22"/>
          <w:szCs w:val="22"/>
        </w:rPr>
        <w:t xml:space="preserve">bude </w:t>
      </w:r>
      <w:r w:rsidR="00FE2669" w:rsidRPr="00C11DEB">
        <w:rPr>
          <w:rFonts w:ascii="Tahoma" w:hAnsi="Tahoma" w:cs="Tahoma"/>
          <w:sz w:val="22"/>
          <w:szCs w:val="22"/>
        </w:rPr>
        <w:t xml:space="preserve">obsahovat soupis </w:t>
      </w:r>
      <w:r w:rsidR="00414A25" w:rsidRPr="00C11DEB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C11DEB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 w:rsidRPr="00C11DEB">
        <w:rPr>
          <w:rFonts w:ascii="Tahoma" w:hAnsi="Tahoma" w:cs="Tahoma"/>
          <w:sz w:val="22"/>
          <w:szCs w:val="22"/>
        </w:rPr>
        <w:t>DPS</w:t>
      </w:r>
      <w:r w:rsidR="00FE2669" w:rsidRPr="00C11DEB">
        <w:rPr>
          <w:rFonts w:ascii="Tahoma" w:hAnsi="Tahoma" w:cs="Tahoma"/>
          <w:sz w:val="22"/>
          <w:szCs w:val="22"/>
        </w:rPr>
        <w:t xml:space="preserve"> a také tzv. vedlejších a </w:t>
      </w:r>
      <w:r w:rsidR="001F12A8" w:rsidRPr="00C11DEB">
        <w:rPr>
          <w:rFonts w:ascii="Tahoma" w:hAnsi="Tahoma" w:cs="Tahoma"/>
          <w:sz w:val="22"/>
          <w:szCs w:val="22"/>
        </w:rPr>
        <w:t>ostatních nákladů.</w:t>
      </w:r>
    </w:p>
    <w:p w14:paraId="7ECBE622" w14:textId="3C9C649C" w:rsidR="00521520" w:rsidRPr="00C11DEB" w:rsidRDefault="00521520" w:rsidP="00521520">
      <w:pPr>
        <w:pStyle w:val="Smlouva-eslo"/>
        <w:spacing w:before="60"/>
        <w:ind w:left="92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 w:rsidRPr="00C11DEB">
        <w:rPr>
          <w:rFonts w:ascii="Tahoma" w:hAnsi="Tahoma" w:cs="Tahoma"/>
          <w:sz w:val="22"/>
          <w:szCs w:val="22"/>
        </w:rPr>
        <w:t xml:space="preserve">, a to </w:t>
      </w:r>
      <w:r w:rsidR="00BA34D0" w:rsidRPr="00C11DEB">
        <w:rPr>
          <w:rFonts w:ascii="Tahoma" w:hAnsi="Tahoma" w:cs="Tahoma"/>
          <w:sz w:val="22"/>
          <w:szCs w:val="22"/>
        </w:rPr>
        <w:t xml:space="preserve">primárně v cenících </w:t>
      </w:r>
      <w:r w:rsidR="00DE0E04" w:rsidRPr="00C11DEB">
        <w:rPr>
          <w:rFonts w:ascii="Tahoma" w:hAnsi="Tahoma" w:cs="Tahoma"/>
          <w:sz w:val="22"/>
          <w:szCs w:val="22"/>
        </w:rPr>
        <w:t xml:space="preserve">RTS </w:t>
      </w:r>
      <w:r w:rsidR="00BA34D0" w:rsidRPr="00C11DEB">
        <w:rPr>
          <w:rFonts w:ascii="Tahoma" w:hAnsi="Tahoma" w:cs="Tahoma"/>
          <w:sz w:val="22"/>
          <w:szCs w:val="22"/>
        </w:rPr>
        <w:t>ve zvláštních případech po dohodě s</w:t>
      </w:r>
      <w:r w:rsidR="006A4424" w:rsidRPr="00C11DEB">
        <w:rPr>
          <w:rFonts w:ascii="Tahoma" w:hAnsi="Tahoma" w:cs="Tahoma"/>
          <w:sz w:val="22"/>
          <w:szCs w:val="22"/>
        </w:rPr>
        <w:t> </w:t>
      </w:r>
      <w:r w:rsidR="00BA34D0" w:rsidRPr="00C11DEB">
        <w:rPr>
          <w:rFonts w:ascii="Tahoma" w:hAnsi="Tahoma" w:cs="Tahoma"/>
          <w:sz w:val="22"/>
          <w:szCs w:val="22"/>
        </w:rPr>
        <w:t>objednatelem</w:t>
      </w:r>
      <w:r w:rsidR="006A4424" w:rsidRPr="00C11DEB">
        <w:rPr>
          <w:rFonts w:ascii="Tahoma" w:hAnsi="Tahoma" w:cs="Tahoma"/>
          <w:sz w:val="22"/>
          <w:szCs w:val="22"/>
        </w:rPr>
        <w:t xml:space="preserve"> v cenících</w:t>
      </w:r>
      <w:r w:rsidR="00BA34D0" w:rsidRPr="00C11DEB">
        <w:rPr>
          <w:rFonts w:ascii="Tahoma" w:hAnsi="Tahoma" w:cs="Tahoma"/>
          <w:sz w:val="22"/>
          <w:szCs w:val="22"/>
        </w:rPr>
        <w:t xml:space="preserve"> ÚRS, </w:t>
      </w:r>
      <w:r w:rsidR="00F73B50" w:rsidRPr="00C11DEB">
        <w:rPr>
          <w:rFonts w:ascii="Tahoma" w:hAnsi="Tahoma" w:cs="Tahoma"/>
          <w:sz w:val="22"/>
          <w:szCs w:val="22"/>
        </w:rPr>
        <w:t>OTSKP</w:t>
      </w:r>
      <w:r w:rsidRPr="00C11DEB">
        <w:rPr>
          <w:rFonts w:ascii="Tahoma" w:hAnsi="Tahoma" w:cs="Tahoma"/>
          <w:sz w:val="22"/>
          <w:szCs w:val="22"/>
        </w:rPr>
        <w:t xml:space="preserve">. </w:t>
      </w:r>
      <w:r w:rsidR="005C761B" w:rsidRPr="00C11DEB">
        <w:rPr>
          <w:rFonts w:ascii="Tahoma" w:hAnsi="Tahoma" w:cs="Tahoma"/>
          <w:sz w:val="22"/>
          <w:szCs w:val="22"/>
        </w:rPr>
        <w:t xml:space="preserve">Uvedené </w:t>
      </w:r>
      <w:r w:rsidRPr="00C11DEB">
        <w:rPr>
          <w:rFonts w:ascii="Tahoma" w:hAnsi="Tahoma" w:cs="Tahoma"/>
          <w:sz w:val="22"/>
          <w:szCs w:val="22"/>
        </w:rPr>
        <w:t>standardizovan</w:t>
      </w:r>
      <w:r w:rsidR="003D1207" w:rsidRPr="00C11DEB">
        <w:rPr>
          <w:rFonts w:ascii="Tahoma" w:hAnsi="Tahoma" w:cs="Tahoma"/>
          <w:sz w:val="22"/>
          <w:szCs w:val="22"/>
        </w:rPr>
        <w:t>é</w:t>
      </w:r>
      <w:r w:rsidRPr="00C11DEB">
        <w:rPr>
          <w:rFonts w:ascii="Tahoma" w:hAnsi="Tahoma" w:cs="Tahoma"/>
          <w:sz w:val="22"/>
          <w:szCs w:val="22"/>
        </w:rPr>
        <w:t xml:space="preserve"> cenov</w:t>
      </w:r>
      <w:r w:rsidR="003D1207" w:rsidRPr="00C11DEB">
        <w:rPr>
          <w:rFonts w:ascii="Tahoma" w:hAnsi="Tahoma" w:cs="Tahoma"/>
          <w:sz w:val="22"/>
          <w:szCs w:val="22"/>
        </w:rPr>
        <w:t>é</w:t>
      </w:r>
      <w:r w:rsidRPr="00C11DEB">
        <w:rPr>
          <w:rFonts w:ascii="Tahoma" w:hAnsi="Tahoma" w:cs="Tahoma"/>
          <w:sz w:val="22"/>
          <w:szCs w:val="22"/>
        </w:rPr>
        <w:t xml:space="preserve"> soustav</w:t>
      </w:r>
      <w:r w:rsidR="003D1207" w:rsidRPr="00C11DEB">
        <w:rPr>
          <w:rFonts w:ascii="Tahoma" w:hAnsi="Tahoma" w:cs="Tahoma"/>
          <w:sz w:val="22"/>
          <w:szCs w:val="22"/>
        </w:rPr>
        <w:t>y</w:t>
      </w:r>
      <w:r w:rsidRPr="00C11DEB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 w:rsidRPr="00C11DEB">
        <w:rPr>
          <w:rFonts w:ascii="Tahoma" w:hAnsi="Tahoma" w:cs="Tahoma"/>
          <w:sz w:val="22"/>
          <w:szCs w:val="22"/>
        </w:rPr>
        <w:t>í</w:t>
      </w:r>
      <w:r w:rsidR="003D7ACC" w:rsidRPr="00C11DEB">
        <w:rPr>
          <w:rFonts w:ascii="Tahoma" w:hAnsi="Tahoma" w:cs="Tahoma"/>
          <w:sz w:val="22"/>
          <w:szCs w:val="22"/>
        </w:rPr>
        <w:t xml:space="preserve"> </w:t>
      </w:r>
      <w:r w:rsidRPr="00C11DEB">
        <w:rPr>
          <w:rFonts w:ascii="Tahoma" w:hAnsi="Tahoma" w:cs="Tahoma"/>
          <w:sz w:val="22"/>
          <w:szCs w:val="22"/>
        </w:rPr>
        <w:t>z</w:t>
      </w:r>
      <w:r w:rsidR="003D7ACC" w:rsidRPr="00C11DEB">
        <w:rPr>
          <w:rFonts w:ascii="Tahoma" w:hAnsi="Tahoma" w:cs="Tahoma"/>
          <w:sz w:val="22"/>
          <w:szCs w:val="22"/>
        </w:rPr>
        <w:t> </w:t>
      </w:r>
      <w:r w:rsidRPr="00C11DEB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 w:rsidRPr="00C11DEB">
        <w:rPr>
          <w:rFonts w:ascii="Tahoma" w:hAnsi="Tahoma" w:cs="Tahoma"/>
          <w:sz w:val="22"/>
          <w:szCs w:val="22"/>
        </w:rPr>
        <w:t>splňují</w:t>
      </w:r>
      <w:r w:rsidR="003D7ACC" w:rsidRPr="00C11DEB">
        <w:rPr>
          <w:rFonts w:ascii="Tahoma" w:hAnsi="Tahoma" w:cs="Tahoma"/>
          <w:sz w:val="22"/>
          <w:szCs w:val="22"/>
        </w:rPr>
        <w:t xml:space="preserve"> </w:t>
      </w:r>
      <w:r w:rsidRPr="00C11DEB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C11DEB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C11DEB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Technické podmínky uvedené v </w:t>
      </w:r>
      <w:r w:rsidR="000D1D4B" w:rsidRPr="00C11DEB">
        <w:rPr>
          <w:rFonts w:ascii="Tahoma" w:hAnsi="Tahoma" w:cs="Tahoma"/>
          <w:sz w:val="22"/>
          <w:szCs w:val="22"/>
        </w:rPr>
        <w:t xml:space="preserve">DPS </w:t>
      </w:r>
      <w:r w:rsidRPr="00C11DEB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C11DEB">
        <w:rPr>
          <w:rFonts w:ascii="Tahoma" w:hAnsi="Tahoma" w:cs="Tahoma"/>
          <w:sz w:val="22"/>
          <w:szCs w:val="22"/>
        </w:rPr>
        <w:t xml:space="preserve"> Technické podmínky budou v souladu s předpisy a normami České republiky a Evropských společenství v oblasti výstavby a stavebnictví. Tato skutečnost bude potvrzena v oceněném soupisu prací a podepsána zpracovatelem rozpočtu.</w:t>
      </w:r>
    </w:p>
    <w:p w14:paraId="7BE29C2D" w14:textId="2DFFE818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Soupis prací bud</w:t>
      </w:r>
      <w:r w:rsidR="000133D7" w:rsidRPr="00C11DEB">
        <w:rPr>
          <w:rFonts w:ascii="Tahoma" w:hAnsi="Tahoma" w:cs="Tahoma"/>
          <w:sz w:val="22"/>
          <w:szCs w:val="22"/>
        </w:rPr>
        <w:t>e</w:t>
      </w:r>
      <w:r w:rsidRPr="00C11DEB">
        <w:rPr>
          <w:rFonts w:ascii="Tahoma" w:hAnsi="Tahoma" w:cs="Tahoma"/>
          <w:sz w:val="22"/>
          <w:szCs w:val="22"/>
        </w:rPr>
        <w:t xml:space="preserve"> </w:t>
      </w:r>
      <w:r w:rsidR="001F49B7" w:rsidRPr="00C11DEB">
        <w:rPr>
          <w:rFonts w:ascii="Tahoma" w:hAnsi="Tahoma" w:cs="Tahoma"/>
          <w:sz w:val="22"/>
          <w:szCs w:val="22"/>
        </w:rPr>
        <w:t xml:space="preserve">zpracován </w:t>
      </w:r>
      <w:r w:rsidR="00E702FB" w:rsidRPr="00C11DEB">
        <w:rPr>
          <w:rFonts w:ascii="Tahoma" w:hAnsi="Tahoma" w:cs="Tahoma"/>
          <w:sz w:val="22"/>
          <w:szCs w:val="22"/>
        </w:rPr>
        <w:t>v elektronické podobě</w:t>
      </w:r>
      <w:r w:rsidR="008D3018" w:rsidRPr="00C11DEB">
        <w:rPr>
          <w:rFonts w:ascii="Tahoma" w:hAnsi="Tahoma" w:cs="Tahoma"/>
          <w:sz w:val="22"/>
          <w:szCs w:val="22"/>
        </w:rPr>
        <w:t xml:space="preserve"> a následně bude odevzdán 1x v tištěné podobě.</w:t>
      </w:r>
    </w:p>
    <w:p w14:paraId="3F8E757D" w14:textId="66D8A668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8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606C16" w:rsidRPr="008E4479">
        <w:rPr>
          <w:rFonts w:ascii="Tahoma" w:hAnsi="Tahoma" w:cs="Tahoma"/>
          <w:sz w:val="22"/>
          <w:szCs w:val="22"/>
        </w:rPr>
        <w:t>týden</w:t>
      </w:r>
      <w:r w:rsidR="00606C16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p w14:paraId="07C35FB1" w14:textId="0D66ED09" w:rsidR="00856C5D" w:rsidRDefault="00856C5D" w:rsidP="00856C5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9" w:name="_Hlk185495747"/>
      <w:r w:rsidRPr="008353B1">
        <w:rPr>
          <w:rFonts w:ascii="Tahoma" w:hAnsi="Tahoma" w:cs="Tahoma"/>
          <w:sz w:val="22"/>
          <w:szCs w:val="22"/>
        </w:rPr>
        <w:t xml:space="preserve">Projektová dokumentace bude zaslána ke kontrole </w:t>
      </w:r>
      <w:r w:rsidR="0033415E" w:rsidRPr="008353B1">
        <w:rPr>
          <w:rFonts w:ascii="Tahoma" w:hAnsi="Tahoma" w:cs="Tahoma"/>
          <w:sz w:val="22"/>
          <w:szCs w:val="22"/>
        </w:rPr>
        <w:t xml:space="preserve">a odsouhlasení </w:t>
      </w:r>
      <w:r w:rsidRPr="008353B1">
        <w:rPr>
          <w:rFonts w:ascii="Tahoma" w:hAnsi="Tahoma" w:cs="Tahoma"/>
          <w:sz w:val="22"/>
          <w:szCs w:val="22"/>
        </w:rPr>
        <w:t xml:space="preserve">elektronicky na středisko </w:t>
      </w:r>
      <w:r w:rsidR="006E6442" w:rsidRPr="006E6442">
        <w:rPr>
          <w:rFonts w:ascii="Tahoma" w:hAnsi="Tahoma" w:cs="Tahoma"/>
          <w:sz w:val="22"/>
          <w:szCs w:val="22"/>
        </w:rPr>
        <w:t>Bruntál</w:t>
      </w:r>
      <w:r w:rsidRPr="006E6442">
        <w:rPr>
          <w:rFonts w:ascii="Tahoma" w:hAnsi="Tahoma" w:cs="Tahoma"/>
          <w:sz w:val="22"/>
          <w:szCs w:val="22"/>
        </w:rPr>
        <w:t xml:space="preserve"> </w:t>
      </w:r>
      <w:r w:rsidRPr="008353B1">
        <w:rPr>
          <w:rFonts w:ascii="Tahoma" w:hAnsi="Tahoma" w:cs="Tahoma"/>
          <w:sz w:val="22"/>
          <w:szCs w:val="22"/>
        </w:rPr>
        <w:t>v dostatečném předstihu</w:t>
      </w:r>
      <w:r w:rsidR="008A7FCA" w:rsidRPr="008353B1">
        <w:rPr>
          <w:rFonts w:ascii="Tahoma" w:hAnsi="Tahoma" w:cs="Tahoma"/>
          <w:sz w:val="22"/>
          <w:szCs w:val="22"/>
        </w:rPr>
        <w:t xml:space="preserve"> (14 kalendářních dnů před termínem odevzdání)</w:t>
      </w:r>
      <w:r w:rsidRPr="008353B1">
        <w:rPr>
          <w:rFonts w:ascii="Tahoma" w:hAnsi="Tahoma" w:cs="Tahoma"/>
          <w:sz w:val="22"/>
          <w:szCs w:val="22"/>
        </w:rPr>
        <w:t>.</w:t>
      </w:r>
    </w:p>
    <w:bookmarkEnd w:id="8"/>
    <w:bookmarkEnd w:id="9"/>
    <w:p w14:paraId="2908ACC6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Jednotlivé dokumenty, které jsou předmětem díla, budou objednateli předány takto:</w:t>
      </w:r>
    </w:p>
    <w:p w14:paraId="4CD8E465" w14:textId="7210C73F" w:rsidR="00A54991" w:rsidRPr="00080BAF" w:rsidRDefault="00A54991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D51CA4">
        <w:rPr>
          <w:rFonts w:ascii="Tahoma" w:hAnsi="Tahoma" w:cs="Tahoma"/>
          <w:b/>
          <w:sz w:val="22"/>
          <w:szCs w:val="22"/>
        </w:rPr>
        <w:t>zaměření</w:t>
      </w:r>
      <w:r w:rsidR="0044174B" w:rsidRPr="00D51CA4">
        <w:rPr>
          <w:rFonts w:ascii="Tahoma" w:hAnsi="Tahoma" w:cs="Tahoma"/>
          <w:b/>
          <w:sz w:val="22"/>
          <w:szCs w:val="22"/>
        </w:rPr>
        <w:t>, DSS</w:t>
      </w:r>
      <w:r w:rsidR="00096B73" w:rsidRPr="00096B73">
        <w:rPr>
          <w:rFonts w:ascii="Tahoma" w:hAnsi="Tahoma" w:cs="Tahoma"/>
          <w:b/>
          <w:sz w:val="22"/>
          <w:szCs w:val="22"/>
        </w:rPr>
        <w:t xml:space="preserve"> 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10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10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D3471B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D3471B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 xml:space="preserve">a zároveň </w:t>
      </w:r>
      <w:proofErr w:type="gramStart"/>
      <w:r w:rsidR="00BB2FC7" w:rsidRPr="00080BAF">
        <w:rPr>
          <w:rFonts w:ascii="Tahoma" w:hAnsi="Tahoma" w:cs="Tahoma"/>
          <w:sz w:val="22"/>
          <w:szCs w:val="22"/>
        </w:rPr>
        <w:t>*.</w:t>
      </w:r>
      <w:proofErr w:type="spellStart"/>
      <w:r w:rsidR="00BB2FC7" w:rsidRPr="00080BAF">
        <w:rPr>
          <w:rFonts w:ascii="Tahoma" w:hAnsi="Tahoma" w:cs="Tahoma"/>
          <w:sz w:val="22"/>
          <w:szCs w:val="22"/>
        </w:rPr>
        <w:t>pdf</w:t>
      </w:r>
      <w:proofErr w:type="spellEnd"/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  <w:proofErr w:type="gramEnd"/>
    </w:p>
    <w:p w14:paraId="31AE3C69" w14:textId="2816699B" w:rsidR="00A54991" w:rsidRDefault="00A54991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C2239E">
        <w:rPr>
          <w:rFonts w:ascii="Tahoma" w:hAnsi="Tahoma" w:cs="Tahoma"/>
          <w:sz w:val="22"/>
          <w:szCs w:val="22"/>
        </w:rPr>
        <w:t>docx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080BAF">
        <w:rPr>
          <w:rFonts w:ascii="Tahoma" w:hAnsi="Tahoma" w:cs="Tahoma"/>
          <w:sz w:val="22"/>
          <w:szCs w:val="22"/>
        </w:rPr>
        <w:t>rtf</w:t>
      </w:r>
      <w:proofErr w:type="spellEnd"/>
      <w:r w:rsidRPr="00080BAF">
        <w:rPr>
          <w:rFonts w:ascii="Tahoma" w:hAnsi="Tahoma" w:cs="Tahoma"/>
          <w:sz w:val="22"/>
          <w:szCs w:val="22"/>
        </w:rPr>
        <w:t>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080BAF">
        <w:rPr>
          <w:rFonts w:ascii="Tahoma" w:hAnsi="Tahoma" w:cs="Tahoma"/>
          <w:sz w:val="22"/>
          <w:szCs w:val="22"/>
        </w:rPr>
        <w:t>xls</w:t>
      </w:r>
      <w:proofErr w:type="spellEnd"/>
      <w:r w:rsidR="00C2239E">
        <w:rPr>
          <w:rFonts w:ascii="Tahoma" w:hAnsi="Tahoma" w:cs="Tahoma"/>
          <w:sz w:val="22"/>
          <w:szCs w:val="22"/>
        </w:rPr>
        <w:t>/</w:t>
      </w:r>
      <w:proofErr w:type="spellStart"/>
      <w:r w:rsidR="00EC6BB0">
        <w:rPr>
          <w:rFonts w:ascii="Tahoma" w:hAnsi="Tahoma" w:cs="Tahoma"/>
          <w:sz w:val="22"/>
          <w:szCs w:val="22"/>
        </w:rPr>
        <w:t>xlsx</w:t>
      </w:r>
      <w:proofErr w:type="spellEnd"/>
      <w:r w:rsidRPr="00080BAF">
        <w:rPr>
          <w:rFonts w:ascii="Tahoma" w:hAnsi="Tahoma" w:cs="Tahoma"/>
          <w:sz w:val="22"/>
          <w:szCs w:val="22"/>
        </w:rPr>
        <w:t>,</w:t>
      </w:r>
      <w:r w:rsidR="0084729A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pro skenované dokumenty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proofErr w:type="spellEnd"/>
      <w:r w:rsidRPr="00080BAF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080BAF">
        <w:rPr>
          <w:rFonts w:ascii="Tahoma" w:hAnsi="Tahoma" w:cs="Tahoma"/>
          <w:sz w:val="22"/>
          <w:szCs w:val="22"/>
        </w:rPr>
        <w:t>dwg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</w:t>
      </w:r>
      <w:bookmarkStart w:id="11" w:name="_Hlk162253503"/>
      <w:r w:rsidRPr="00080BAF">
        <w:rPr>
          <w:rFonts w:ascii="Tahoma" w:hAnsi="Tahoma" w:cs="Tahoma"/>
          <w:sz w:val="22"/>
          <w:szCs w:val="22"/>
        </w:rPr>
        <w:t>a zároveň *.</w:t>
      </w:r>
      <w:proofErr w:type="spellStart"/>
      <w:r w:rsidRPr="00080BAF">
        <w:rPr>
          <w:rFonts w:ascii="Tahoma" w:hAnsi="Tahoma" w:cs="Tahoma"/>
          <w:sz w:val="22"/>
          <w:szCs w:val="22"/>
        </w:rPr>
        <w:t>pdf</w:t>
      </w:r>
      <w:bookmarkEnd w:id="11"/>
      <w:proofErr w:type="spellEnd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7128347C" w:rsidR="00B33167" w:rsidRDefault="00A54991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proofErr w:type="gramStart"/>
      <w:r w:rsidR="003E298D" w:rsidRPr="008E4479">
        <w:rPr>
          <w:rFonts w:ascii="Tahoma" w:hAnsi="Tahoma" w:cs="Tahoma"/>
          <w:b/>
          <w:sz w:val="22"/>
          <w:szCs w:val="22"/>
        </w:rPr>
        <w:t xml:space="preserve">2.4 </w:t>
      </w:r>
      <w:r w:rsidR="00096B73" w:rsidRPr="008E4479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8E4479">
        <w:rPr>
          <w:rFonts w:ascii="Tahoma" w:hAnsi="Tahoma" w:cs="Tahoma"/>
          <w:sz w:val="22"/>
          <w:szCs w:val="22"/>
        </w:rPr>
        <w:t>tohoto</w:t>
      </w:r>
      <w:proofErr w:type="gramEnd"/>
      <w:r w:rsidR="00973D8B" w:rsidRPr="008E4479">
        <w:rPr>
          <w:rFonts w:ascii="Tahoma" w:hAnsi="Tahoma" w:cs="Tahoma"/>
          <w:sz w:val="22"/>
          <w:szCs w:val="22"/>
        </w:rPr>
        <w:t xml:space="preserve"> </w:t>
      </w:r>
      <w:r w:rsidR="00973D8B" w:rsidRPr="00B96E2D">
        <w:rPr>
          <w:rFonts w:ascii="Tahoma" w:hAnsi="Tahoma" w:cs="Tahoma"/>
          <w:sz w:val="22"/>
          <w:szCs w:val="22"/>
        </w:rPr>
        <w:t xml:space="preserve">článku smlouvy </w:t>
      </w:r>
      <w:r w:rsidR="00096B73" w:rsidRPr="00B96E2D">
        <w:rPr>
          <w:rFonts w:ascii="Tahoma" w:hAnsi="Tahoma" w:cs="Tahoma"/>
          <w:b/>
          <w:sz w:val="22"/>
          <w:szCs w:val="22"/>
        </w:rPr>
        <w:t>(DPS)</w:t>
      </w:r>
      <w:r w:rsidR="005751E4" w:rsidRPr="00B96E2D">
        <w:rPr>
          <w:rFonts w:ascii="Tahoma" w:hAnsi="Tahoma" w:cs="Tahoma"/>
          <w:sz w:val="22"/>
          <w:szCs w:val="22"/>
        </w:rPr>
        <w:t xml:space="preserve"> </w:t>
      </w:r>
      <w:r w:rsidRPr="00B96E2D">
        <w:rPr>
          <w:rFonts w:ascii="Tahoma" w:hAnsi="Tahoma" w:cs="Tahoma"/>
          <w:sz w:val="22"/>
          <w:szCs w:val="22"/>
        </w:rPr>
        <w:t>bud</w:t>
      </w:r>
      <w:r w:rsidR="004C09DB" w:rsidRPr="00B96E2D">
        <w:rPr>
          <w:rFonts w:ascii="Tahoma" w:hAnsi="Tahoma" w:cs="Tahoma"/>
          <w:sz w:val="22"/>
          <w:szCs w:val="22"/>
        </w:rPr>
        <w:t>e</w:t>
      </w:r>
      <w:r w:rsidRPr="00B96E2D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0B96E2D">
        <w:rPr>
          <w:rFonts w:ascii="Tahoma" w:hAnsi="Tahoma" w:cs="Tahoma"/>
          <w:sz w:val="22"/>
          <w:szCs w:val="22"/>
        </w:rPr>
        <w:t>a</w:t>
      </w:r>
      <w:r w:rsidRPr="00B96E2D">
        <w:rPr>
          <w:rFonts w:ascii="Tahoma" w:hAnsi="Tahoma" w:cs="Tahoma"/>
          <w:sz w:val="22"/>
          <w:szCs w:val="22"/>
        </w:rPr>
        <w:t xml:space="preserve"> ve </w:t>
      </w:r>
      <w:r w:rsidR="008E4479" w:rsidRPr="00B96E2D">
        <w:rPr>
          <w:rFonts w:ascii="Tahoma" w:hAnsi="Tahoma" w:cs="Tahoma"/>
          <w:sz w:val="22"/>
          <w:szCs w:val="22"/>
        </w:rPr>
        <w:t>4</w:t>
      </w:r>
      <w:r w:rsidRPr="00B96E2D">
        <w:rPr>
          <w:rFonts w:ascii="Tahoma" w:hAnsi="Tahoma" w:cs="Tahoma"/>
          <w:i/>
          <w:iCs/>
          <w:sz w:val="22"/>
          <w:szCs w:val="22"/>
        </w:rPr>
        <w:t xml:space="preserve"> </w:t>
      </w:r>
      <w:r w:rsidR="003F2690" w:rsidRPr="00B96E2D">
        <w:rPr>
          <w:rFonts w:ascii="Tahoma" w:hAnsi="Tahoma" w:cs="Tahoma"/>
          <w:iCs/>
          <w:sz w:val="22"/>
          <w:szCs w:val="22"/>
        </w:rPr>
        <w:t xml:space="preserve">listinných </w:t>
      </w:r>
      <w:r w:rsidRPr="00B96E2D">
        <w:rPr>
          <w:rFonts w:ascii="Tahoma" w:hAnsi="Tahoma" w:cs="Tahoma"/>
          <w:sz w:val="22"/>
          <w:szCs w:val="22"/>
        </w:rPr>
        <w:t>vyhotoveních a</w:t>
      </w:r>
      <w:r w:rsidR="00C273BB" w:rsidRPr="00B96E2D">
        <w:rPr>
          <w:rFonts w:ascii="Tahoma" w:hAnsi="Tahoma" w:cs="Tahoma"/>
          <w:sz w:val="22"/>
          <w:szCs w:val="22"/>
        </w:rPr>
        <w:t> </w:t>
      </w:r>
      <w:r w:rsidR="000678D4" w:rsidRPr="00B96E2D">
        <w:rPr>
          <w:rFonts w:ascii="Tahoma" w:hAnsi="Tahoma" w:cs="Tahoma"/>
          <w:sz w:val="22"/>
          <w:szCs w:val="22"/>
        </w:rPr>
        <w:t xml:space="preserve">elektronicky </w:t>
      </w:r>
      <w:r w:rsidRPr="00B96E2D">
        <w:rPr>
          <w:rFonts w:ascii="Tahoma" w:hAnsi="Tahoma" w:cs="Tahoma"/>
          <w:sz w:val="22"/>
          <w:szCs w:val="22"/>
        </w:rPr>
        <w:t>ve formátu pro texty *.doc</w:t>
      </w:r>
      <w:r w:rsidR="00787F9E" w:rsidRPr="00B96E2D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0B96E2D">
        <w:rPr>
          <w:rFonts w:ascii="Tahoma" w:hAnsi="Tahoma" w:cs="Tahoma"/>
          <w:sz w:val="22"/>
          <w:szCs w:val="22"/>
        </w:rPr>
        <w:t>docx</w:t>
      </w:r>
      <w:proofErr w:type="spellEnd"/>
      <w:r w:rsidRPr="00B96E2D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B96E2D">
        <w:rPr>
          <w:rFonts w:ascii="Tahoma" w:hAnsi="Tahoma" w:cs="Tahoma"/>
          <w:sz w:val="22"/>
          <w:szCs w:val="22"/>
        </w:rPr>
        <w:t>rtf</w:t>
      </w:r>
      <w:proofErr w:type="spellEnd"/>
      <w:r w:rsidRPr="00B96E2D">
        <w:rPr>
          <w:rFonts w:ascii="Tahoma" w:hAnsi="Tahoma" w:cs="Tahoma"/>
          <w:sz w:val="22"/>
          <w:szCs w:val="22"/>
        </w:rPr>
        <w:t>), pro rozpočty a výkazy výměr *.</w:t>
      </w:r>
      <w:proofErr w:type="spellStart"/>
      <w:r w:rsidRPr="00B96E2D">
        <w:rPr>
          <w:rFonts w:ascii="Tahoma" w:hAnsi="Tahoma" w:cs="Tahoma"/>
          <w:sz w:val="22"/>
          <w:szCs w:val="22"/>
        </w:rPr>
        <w:t>xls</w:t>
      </w:r>
      <w:proofErr w:type="spellEnd"/>
      <w:r w:rsidR="00787F9E" w:rsidRPr="00B96E2D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0B96E2D">
        <w:rPr>
          <w:rFonts w:ascii="Tahoma" w:hAnsi="Tahoma" w:cs="Tahoma"/>
          <w:sz w:val="22"/>
          <w:szCs w:val="22"/>
        </w:rPr>
        <w:t>xlsx</w:t>
      </w:r>
      <w:proofErr w:type="spellEnd"/>
      <w:r w:rsidRPr="00B96E2D">
        <w:rPr>
          <w:rFonts w:ascii="Tahoma" w:hAnsi="Tahoma" w:cs="Tahoma"/>
          <w:sz w:val="22"/>
          <w:szCs w:val="22"/>
        </w:rPr>
        <w:t>,</w:t>
      </w:r>
      <w:r w:rsidR="00D42579" w:rsidRPr="00B96E2D">
        <w:rPr>
          <w:rFonts w:ascii="Tahoma" w:hAnsi="Tahoma" w:cs="Tahoma"/>
          <w:sz w:val="22"/>
          <w:szCs w:val="22"/>
        </w:rPr>
        <w:t xml:space="preserve"> </w:t>
      </w:r>
      <w:bookmarkStart w:id="12" w:name="_Hlk185499487"/>
      <w:r w:rsidR="00D42579" w:rsidRPr="00BF1FC6">
        <w:rPr>
          <w:rFonts w:ascii="Tahoma" w:hAnsi="Tahoma" w:cs="Tahoma"/>
          <w:sz w:val="22"/>
          <w:szCs w:val="22"/>
        </w:rPr>
        <w:t>*.</w:t>
      </w:r>
      <w:proofErr w:type="spellStart"/>
      <w:r w:rsidR="00D42579" w:rsidRPr="00BF1FC6">
        <w:rPr>
          <w:rFonts w:ascii="Tahoma" w:hAnsi="Tahoma" w:cs="Tahoma"/>
          <w:sz w:val="22"/>
          <w:szCs w:val="22"/>
        </w:rPr>
        <w:t>xml</w:t>
      </w:r>
      <w:proofErr w:type="spellEnd"/>
      <w:r w:rsidR="00D42579" w:rsidRPr="00BF1FC6">
        <w:rPr>
          <w:rFonts w:ascii="Tahoma" w:hAnsi="Tahoma" w:cs="Tahoma"/>
          <w:sz w:val="22"/>
          <w:szCs w:val="22"/>
        </w:rPr>
        <w:t xml:space="preserve"> - validovaný v XC4,</w:t>
      </w:r>
      <w:r w:rsidRPr="00B96E2D">
        <w:rPr>
          <w:rFonts w:ascii="Tahoma" w:hAnsi="Tahoma" w:cs="Tahoma"/>
          <w:sz w:val="22"/>
          <w:szCs w:val="22"/>
        </w:rPr>
        <w:t xml:space="preserve"> </w:t>
      </w:r>
      <w:bookmarkEnd w:id="12"/>
      <w:r w:rsidRPr="00B96E2D">
        <w:rPr>
          <w:rFonts w:ascii="Tahoma" w:hAnsi="Tahoma" w:cs="Tahoma"/>
          <w:sz w:val="22"/>
          <w:szCs w:val="22"/>
        </w:rPr>
        <w:t>pro</w:t>
      </w:r>
      <w:r w:rsidR="00C273BB" w:rsidRPr="00B96E2D">
        <w:rPr>
          <w:rFonts w:ascii="Tahoma" w:hAnsi="Tahoma" w:cs="Tahoma"/>
          <w:sz w:val="22"/>
          <w:szCs w:val="22"/>
        </w:rPr>
        <w:t> </w:t>
      </w:r>
      <w:r w:rsidRPr="00B96E2D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B96E2D">
        <w:rPr>
          <w:rFonts w:ascii="Tahoma" w:hAnsi="Tahoma" w:cs="Tahoma"/>
          <w:sz w:val="22"/>
          <w:szCs w:val="22"/>
        </w:rPr>
        <w:t>pdf</w:t>
      </w:r>
      <w:proofErr w:type="spellEnd"/>
      <w:r w:rsidRPr="00B96E2D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B96E2D">
        <w:rPr>
          <w:rFonts w:ascii="Tahoma" w:hAnsi="Tahoma" w:cs="Tahoma"/>
          <w:sz w:val="22"/>
          <w:szCs w:val="22"/>
        </w:rPr>
        <w:t>dwg</w:t>
      </w:r>
      <w:proofErr w:type="spellEnd"/>
      <w:r w:rsidRPr="00B96E2D">
        <w:rPr>
          <w:rFonts w:ascii="Tahoma" w:hAnsi="Tahoma" w:cs="Tahoma"/>
          <w:sz w:val="22"/>
          <w:szCs w:val="22"/>
        </w:rPr>
        <w:t xml:space="preserve"> a zároveň </w:t>
      </w:r>
      <w:proofErr w:type="gramStart"/>
      <w:r w:rsidRPr="00B96E2D">
        <w:rPr>
          <w:rFonts w:ascii="Tahoma" w:hAnsi="Tahoma" w:cs="Tahoma"/>
          <w:sz w:val="22"/>
          <w:szCs w:val="22"/>
        </w:rPr>
        <w:t>*.</w:t>
      </w:r>
      <w:proofErr w:type="spellStart"/>
      <w:r w:rsidRPr="00B96E2D">
        <w:rPr>
          <w:rFonts w:ascii="Tahoma" w:hAnsi="Tahoma" w:cs="Tahoma"/>
          <w:sz w:val="22"/>
          <w:szCs w:val="22"/>
        </w:rPr>
        <w:t>pdf</w:t>
      </w:r>
      <w:proofErr w:type="spellEnd"/>
      <w:r w:rsidRPr="00B96E2D">
        <w:rPr>
          <w:rFonts w:ascii="Tahoma" w:hAnsi="Tahoma" w:cs="Tahoma"/>
          <w:sz w:val="22"/>
          <w:szCs w:val="22"/>
        </w:rPr>
        <w:t xml:space="preserve"> </w:t>
      </w:r>
      <w:r w:rsidR="00B94F0B" w:rsidRPr="00B96E2D">
        <w:rPr>
          <w:rFonts w:ascii="Tahoma" w:hAnsi="Tahoma" w:cs="Tahoma"/>
          <w:sz w:val="22"/>
          <w:szCs w:val="22"/>
        </w:rPr>
        <w:t>.</w:t>
      </w:r>
      <w:proofErr w:type="gramEnd"/>
      <w:r w:rsidR="00BA6C59" w:rsidRPr="00B96E2D">
        <w:rPr>
          <w:rFonts w:ascii="Tahoma" w:hAnsi="Tahoma" w:cs="Tahoma"/>
          <w:sz w:val="22"/>
          <w:szCs w:val="22"/>
        </w:rPr>
        <w:t xml:space="preserve"> </w:t>
      </w:r>
      <w:r w:rsidR="00B94F0B" w:rsidRPr="00B96E2D">
        <w:rPr>
          <w:rFonts w:ascii="Tahoma" w:hAnsi="Tahoma" w:cs="Tahoma"/>
          <w:sz w:val="22"/>
          <w:szCs w:val="22"/>
        </w:rPr>
        <w:t>S</w:t>
      </w:r>
      <w:r w:rsidR="00BA6C59" w:rsidRPr="00B96E2D">
        <w:rPr>
          <w:rFonts w:ascii="Tahoma" w:hAnsi="Tahoma" w:cs="Tahoma"/>
          <w:sz w:val="22"/>
          <w:szCs w:val="22"/>
        </w:rPr>
        <w:t>oupis prací bude objednateli dodán pouze v elektronické podobě</w:t>
      </w:r>
      <w:r w:rsidR="00B94F0B" w:rsidRPr="00B96E2D">
        <w:rPr>
          <w:rFonts w:ascii="Tahoma" w:hAnsi="Tahoma" w:cs="Tahoma"/>
          <w:sz w:val="22"/>
          <w:szCs w:val="22"/>
        </w:rPr>
        <w:t>, a to ve verzi oceněné i neoceněné pro veřejnou zakázku</w:t>
      </w:r>
      <w:r w:rsidRPr="00B96E2D">
        <w:rPr>
          <w:rFonts w:ascii="Tahoma" w:hAnsi="Tahoma" w:cs="Tahoma"/>
          <w:sz w:val="22"/>
          <w:szCs w:val="22"/>
        </w:rPr>
        <w:t>.</w:t>
      </w:r>
      <w:r w:rsidR="00AA7BB0" w:rsidRPr="00B96E2D">
        <w:rPr>
          <w:rFonts w:ascii="Tahoma" w:hAnsi="Tahoma" w:cs="Tahoma"/>
          <w:sz w:val="22"/>
          <w:szCs w:val="22"/>
        </w:rPr>
        <w:t xml:space="preserve"> </w:t>
      </w:r>
      <w:bookmarkStart w:id="13" w:name="_Hlk185501014"/>
      <w:r w:rsidR="00AA7BB0" w:rsidRPr="00B96E2D">
        <w:rPr>
          <w:rFonts w:ascii="Tahoma" w:eastAsia="Tahoma" w:hAnsi="Tahoma" w:cs="Tahoma"/>
          <w:sz w:val="22"/>
          <w:szCs w:val="22"/>
        </w:rPr>
        <w:t xml:space="preserve">V případě, že v průběhu výběru zhotovitele stavby dojde ke změnám v DPS, předá zhotovitel objednateli DPS upravenou o veškeré změny provedené během výběru zhotovitele stavby </w:t>
      </w:r>
      <w:r w:rsidR="008E4479" w:rsidRPr="00B96E2D">
        <w:rPr>
          <w:rFonts w:ascii="Tahoma" w:eastAsia="Tahoma" w:hAnsi="Tahoma" w:cs="Tahoma"/>
          <w:sz w:val="22"/>
          <w:szCs w:val="22"/>
        </w:rPr>
        <w:t>4</w:t>
      </w:r>
      <w:r w:rsidR="00771564" w:rsidRPr="00B96E2D">
        <w:rPr>
          <w:rFonts w:ascii="Tahoma" w:eastAsia="Tahoma" w:hAnsi="Tahoma" w:cs="Tahoma"/>
          <w:sz w:val="22"/>
          <w:szCs w:val="22"/>
        </w:rPr>
        <w:t>x</w:t>
      </w:r>
      <w:r w:rsidR="008E4479" w:rsidRPr="00B96E2D">
        <w:rPr>
          <w:rFonts w:ascii="Tahoma" w:eastAsia="Tahoma" w:hAnsi="Tahoma" w:cs="Tahoma"/>
          <w:sz w:val="22"/>
          <w:szCs w:val="22"/>
        </w:rPr>
        <w:t xml:space="preserve"> </w:t>
      </w:r>
      <w:r w:rsidR="00AA7BB0" w:rsidRPr="00B96E2D">
        <w:rPr>
          <w:rFonts w:ascii="Tahoma" w:eastAsia="Tahoma" w:hAnsi="Tahoma" w:cs="Tahoma"/>
          <w:sz w:val="22"/>
          <w:szCs w:val="22"/>
        </w:rPr>
        <w:t>v listinném vyhotovení</w:t>
      </w:r>
      <w:r w:rsidR="001C6150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  <w:bookmarkEnd w:id="13"/>
    </w:p>
    <w:p w14:paraId="1A0B3AE3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bookmarkStart w:id="14" w:name="_Hlk185504269"/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  <w:bookmarkEnd w:id="14"/>
    </w:p>
    <w:p w14:paraId="3BDED10F" w14:textId="77777777" w:rsidR="006A0240" w:rsidRPr="006D1B01" w:rsidRDefault="00797774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C11DEB" w:rsidRDefault="001124BD">
      <w:pPr>
        <w:pStyle w:val="OdstavecSmlouvy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Nad rámec příslušných vyhlášek uvedených v odst.</w:t>
      </w:r>
      <w:r w:rsidR="008A3F22" w:rsidRPr="00C11DEB">
        <w:rPr>
          <w:rFonts w:ascii="Tahoma" w:hAnsi="Tahoma" w:cs="Tahoma"/>
          <w:sz w:val="22"/>
          <w:szCs w:val="22"/>
        </w:rPr>
        <w:t> </w:t>
      </w:r>
      <w:r w:rsidR="00033442" w:rsidRPr="00C11DEB">
        <w:rPr>
          <w:rFonts w:ascii="Tahoma" w:hAnsi="Tahoma" w:cs="Tahoma"/>
          <w:sz w:val="22"/>
          <w:szCs w:val="22"/>
        </w:rPr>
        <w:t>2</w:t>
      </w:r>
      <w:r w:rsidRPr="00C11DEB">
        <w:rPr>
          <w:rFonts w:ascii="Tahoma" w:hAnsi="Tahoma" w:cs="Tahoma"/>
          <w:sz w:val="22"/>
          <w:szCs w:val="22"/>
        </w:rPr>
        <w:t xml:space="preserve"> tohoto článku smlouvy bude s</w:t>
      </w:r>
      <w:r w:rsidR="00797774" w:rsidRPr="00C11DEB">
        <w:rPr>
          <w:rFonts w:ascii="Tahoma" w:hAnsi="Tahoma" w:cs="Tahoma"/>
          <w:sz w:val="22"/>
          <w:szCs w:val="22"/>
        </w:rPr>
        <w:t>oučástí projektové dokumentace vždy samostatné</w:t>
      </w:r>
      <w:r w:rsidR="00A26611" w:rsidRPr="00C11DEB">
        <w:rPr>
          <w:rFonts w:ascii="Tahoma" w:hAnsi="Tahoma" w:cs="Tahoma"/>
          <w:sz w:val="22"/>
          <w:szCs w:val="22"/>
        </w:rPr>
        <w:t xml:space="preserve"> písemné</w:t>
      </w:r>
      <w:r w:rsidR="00797774" w:rsidRPr="00C11DEB">
        <w:rPr>
          <w:rFonts w:ascii="Tahoma" w:hAnsi="Tahoma" w:cs="Tahoma"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C11DEB">
        <w:rPr>
          <w:rFonts w:ascii="Tahoma" w:hAnsi="Tahoma" w:cs="Tahoma"/>
          <w:sz w:val="22"/>
          <w:szCs w:val="22"/>
        </w:rPr>
        <w:t>některé navržené a posuzované nosné stavební konstrukce</w:t>
      </w:r>
      <w:r w:rsidR="00797774" w:rsidRPr="00C11DEB">
        <w:rPr>
          <w:rFonts w:ascii="Tahoma" w:hAnsi="Tahoma" w:cs="Tahoma"/>
          <w:sz w:val="22"/>
          <w:szCs w:val="22"/>
        </w:rPr>
        <w:t xml:space="preserve"> nevyžaduj</w:t>
      </w:r>
      <w:r w:rsidR="00FE03B5" w:rsidRPr="00C11DEB">
        <w:rPr>
          <w:rFonts w:ascii="Tahoma" w:hAnsi="Tahoma" w:cs="Tahoma"/>
          <w:sz w:val="22"/>
          <w:szCs w:val="22"/>
        </w:rPr>
        <w:t>í</w:t>
      </w:r>
      <w:r w:rsidR="00797774" w:rsidRPr="00C11DEB">
        <w:rPr>
          <w:rFonts w:ascii="Tahoma" w:hAnsi="Tahoma" w:cs="Tahoma"/>
          <w:sz w:val="22"/>
          <w:szCs w:val="22"/>
        </w:rPr>
        <w:t xml:space="preserve"> statické posouzení, </w:t>
      </w:r>
      <w:r w:rsidR="00FE03B5" w:rsidRPr="00C11DEB">
        <w:rPr>
          <w:rFonts w:ascii="Tahoma" w:hAnsi="Tahoma" w:cs="Tahoma"/>
          <w:sz w:val="22"/>
          <w:szCs w:val="22"/>
        </w:rPr>
        <w:t xml:space="preserve">pak bude </w:t>
      </w:r>
      <w:r w:rsidR="00797774" w:rsidRPr="00C11DEB">
        <w:rPr>
          <w:rFonts w:ascii="Tahoma" w:hAnsi="Tahoma" w:cs="Tahoma"/>
          <w:sz w:val="22"/>
          <w:szCs w:val="22"/>
        </w:rPr>
        <w:t>t</w:t>
      </w:r>
      <w:r w:rsidR="00FE03B5" w:rsidRPr="00C11DEB">
        <w:rPr>
          <w:rFonts w:ascii="Tahoma" w:hAnsi="Tahoma" w:cs="Tahoma"/>
          <w:sz w:val="22"/>
          <w:szCs w:val="22"/>
        </w:rPr>
        <w:t>a</w:t>
      </w:r>
      <w:r w:rsidR="00797774" w:rsidRPr="00C11DEB">
        <w:rPr>
          <w:rFonts w:ascii="Tahoma" w:hAnsi="Tahoma" w:cs="Tahoma"/>
          <w:sz w:val="22"/>
          <w:szCs w:val="22"/>
        </w:rPr>
        <w:t>to skutečnost</w:t>
      </w:r>
      <w:r w:rsidR="00FE03B5" w:rsidRPr="00C11DEB">
        <w:rPr>
          <w:rFonts w:ascii="Tahoma" w:hAnsi="Tahoma" w:cs="Tahoma"/>
          <w:sz w:val="22"/>
          <w:szCs w:val="22"/>
        </w:rPr>
        <w:t xml:space="preserve"> uvedena a zdůvodněna</w:t>
      </w:r>
      <w:r w:rsidR="00797774" w:rsidRPr="00C11DEB">
        <w:rPr>
          <w:rFonts w:ascii="Tahoma" w:hAnsi="Tahoma" w:cs="Tahoma"/>
          <w:sz w:val="22"/>
          <w:szCs w:val="22"/>
        </w:rPr>
        <w:t> </w:t>
      </w:r>
      <w:r w:rsidR="00573418" w:rsidRPr="00C11DEB">
        <w:rPr>
          <w:rFonts w:ascii="Tahoma" w:hAnsi="Tahoma" w:cs="Tahoma"/>
          <w:sz w:val="22"/>
          <w:szCs w:val="22"/>
        </w:rPr>
        <w:t>autorizovaný</w:t>
      </w:r>
      <w:r w:rsidR="00FE03B5" w:rsidRPr="00C11DEB">
        <w:rPr>
          <w:rFonts w:ascii="Tahoma" w:hAnsi="Tahoma" w:cs="Tahoma"/>
          <w:sz w:val="22"/>
          <w:szCs w:val="22"/>
        </w:rPr>
        <w:t>m</w:t>
      </w:r>
      <w:r w:rsidR="00573418" w:rsidRPr="00C11DEB">
        <w:rPr>
          <w:rFonts w:ascii="Tahoma" w:hAnsi="Tahoma" w:cs="Tahoma"/>
          <w:sz w:val="22"/>
          <w:szCs w:val="22"/>
        </w:rPr>
        <w:t xml:space="preserve"> statik</w:t>
      </w:r>
      <w:r w:rsidR="00FE03B5" w:rsidRPr="00C11DEB">
        <w:rPr>
          <w:rFonts w:ascii="Tahoma" w:hAnsi="Tahoma" w:cs="Tahoma"/>
          <w:sz w:val="22"/>
          <w:szCs w:val="22"/>
        </w:rPr>
        <w:t>em</w:t>
      </w:r>
      <w:r w:rsidR="00797774" w:rsidRPr="00C11DEB">
        <w:rPr>
          <w:rFonts w:ascii="Tahoma" w:hAnsi="Tahoma" w:cs="Tahoma"/>
          <w:sz w:val="22"/>
          <w:szCs w:val="22"/>
        </w:rPr>
        <w:t>.</w:t>
      </w:r>
    </w:p>
    <w:p w14:paraId="1EC853B6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58059683" w:rsidR="00FE470B" w:rsidRPr="006E6442" w:rsidRDefault="007B39B3">
      <w:pPr>
        <w:pStyle w:val="OdstavecSmlouvy"/>
        <w:numPr>
          <w:ilvl w:val="0"/>
          <w:numId w:val="28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6E6442">
        <w:rPr>
          <w:rFonts w:ascii="Tahoma" w:hAnsi="Tahoma" w:cs="Tahoma"/>
          <w:b/>
          <w:bCs/>
          <w:sz w:val="22"/>
          <w:szCs w:val="22"/>
        </w:rPr>
        <w:t>z</w:t>
      </w:r>
      <w:r w:rsidR="00D13398" w:rsidRPr="006E6442">
        <w:rPr>
          <w:rFonts w:ascii="Tahoma" w:hAnsi="Tahoma" w:cs="Tahoma"/>
          <w:b/>
          <w:bCs/>
          <w:sz w:val="22"/>
          <w:szCs w:val="22"/>
        </w:rPr>
        <w:t>aměření</w:t>
      </w:r>
      <w:r w:rsidRPr="006E6442">
        <w:rPr>
          <w:rFonts w:ascii="Tahoma" w:hAnsi="Tahoma" w:cs="Tahoma"/>
          <w:b/>
          <w:bCs/>
          <w:sz w:val="22"/>
          <w:szCs w:val="22"/>
        </w:rPr>
        <w:t>, DSS</w:t>
      </w:r>
      <w:r w:rsidR="00FE470B" w:rsidRPr="006E6442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FE470B" w:rsidRPr="006E6442">
        <w:rPr>
          <w:rFonts w:ascii="Tahoma" w:hAnsi="Tahoma" w:cs="Tahoma"/>
          <w:b/>
          <w:bCs/>
          <w:sz w:val="22"/>
          <w:szCs w:val="22"/>
        </w:rPr>
        <w:t>a</w:t>
      </w:r>
      <w:r w:rsidR="00D13398" w:rsidRPr="006E6442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006E6442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6E6442">
        <w:rPr>
          <w:rFonts w:ascii="Tahoma" w:hAnsi="Tahoma" w:cs="Tahoma"/>
          <w:sz w:val="22"/>
          <w:szCs w:val="22"/>
        </w:rPr>
        <w:t>dle čl. III odst. 2 bod 2.</w:t>
      </w:r>
      <w:proofErr w:type="gramStart"/>
      <w:r w:rsidR="00FE470B" w:rsidRPr="006E6442">
        <w:rPr>
          <w:rFonts w:ascii="Tahoma" w:hAnsi="Tahoma" w:cs="Tahoma"/>
          <w:sz w:val="22"/>
          <w:szCs w:val="22"/>
        </w:rPr>
        <w:t>1 – 2</w:t>
      </w:r>
      <w:proofErr w:type="gramEnd"/>
      <w:r w:rsidR="00FE470B" w:rsidRPr="006E6442">
        <w:rPr>
          <w:rFonts w:ascii="Tahoma" w:hAnsi="Tahoma" w:cs="Tahoma"/>
          <w:sz w:val="22"/>
          <w:szCs w:val="22"/>
        </w:rPr>
        <w:t xml:space="preserve">.2 této smlouvy (1. část díla) </w:t>
      </w:r>
      <w:r w:rsidR="00C11DEB" w:rsidRPr="006E6442">
        <w:rPr>
          <w:rFonts w:ascii="Tahoma" w:hAnsi="Tahoma" w:cs="Tahoma"/>
          <w:b/>
          <w:bCs/>
          <w:sz w:val="22"/>
          <w:szCs w:val="22"/>
        </w:rPr>
        <w:t>do …</w:t>
      </w:r>
      <w:proofErr w:type="gramStart"/>
      <w:r w:rsidR="00C11DEB" w:rsidRPr="006E6442">
        <w:rPr>
          <w:rFonts w:ascii="Tahoma" w:hAnsi="Tahoma" w:cs="Tahoma"/>
          <w:b/>
          <w:bCs/>
          <w:sz w:val="22"/>
          <w:szCs w:val="22"/>
        </w:rPr>
        <w:t>…….</w:t>
      </w:r>
      <w:proofErr w:type="gramEnd"/>
      <w:r w:rsidR="00C11DEB" w:rsidRPr="006E6442">
        <w:rPr>
          <w:rFonts w:ascii="Tahoma" w:hAnsi="Tahoma" w:cs="Tahoma"/>
          <w:b/>
          <w:bCs/>
          <w:sz w:val="22"/>
          <w:szCs w:val="22"/>
        </w:rPr>
        <w:t>.dnů</w:t>
      </w:r>
      <w:r w:rsidR="00C11DEB" w:rsidRPr="006E6442">
        <w:rPr>
          <w:rFonts w:ascii="Tahoma" w:hAnsi="Tahoma" w:cs="Tahoma"/>
          <w:sz w:val="22"/>
          <w:szCs w:val="22"/>
        </w:rPr>
        <w:t xml:space="preserve"> (nejvýše však do 60 dnů)</w:t>
      </w:r>
      <w:r w:rsidR="00FE470B" w:rsidRPr="006E6442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412A6D4B" w:rsidR="00567D38" w:rsidRPr="006E6442" w:rsidRDefault="00FE470B">
      <w:pPr>
        <w:pStyle w:val="OdstavecSmlouvy"/>
        <w:numPr>
          <w:ilvl w:val="0"/>
          <w:numId w:val="28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6E6442">
        <w:rPr>
          <w:rFonts w:ascii="Tahoma" w:hAnsi="Tahoma" w:cs="Tahoma"/>
          <w:b/>
          <w:bCs/>
          <w:sz w:val="22"/>
          <w:szCs w:val="22"/>
        </w:rPr>
        <w:t>D</w:t>
      </w:r>
      <w:r w:rsidR="00E82990" w:rsidRPr="006E6442">
        <w:rPr>
          <w:rFonts w:ascii="Tahoma" w:hAnsi="Tahoma" w:cs="Tahoma"/>
          <w:b/>
          <w:bCs/>
          <w:sz w:val="22"/>
          <w:szCs w:val="22"/>
        </w:rPr>
        <w:t>PZ</w:t>
      </w:r>
      <w:r w:rsidR="009D645B" w:rsidRPr="006E6442">
        <w:rPr>
          <w:rFonts w:ascii="Tahoma" w:hAnsi="Tahoma" w:cs="Tahoma"/>
          <w:sz w:val="22"/>
          <w:szCs w:val="22"/>
        </w:rPr>
        <w:t xml:space="preserve"> </w:t>
      </w:r>
      <w:bookmarkStart w:id="15" w:name="_Hlk110518147"/>
      <w:r w:rsidR="00D13398" w:rsidRPr="006E6442">
        <w:rPr>
          <w:rFonts w:ascii="Tahoma" w:hAnsi="Tahoma" w:cs="Tahoma"/>
          <w:sz w:val="22"/>
          <w:szCs w:val="22"/>
        </w:rPr>
        <w:t>dle čl. III odst. 2 bod 2.</w:t>
      </w:r>
      <w:r w:rsidRPr="006E6442">
        <w:rPr>
          <w:rFonts w:ascii="Tahoma" w:hAnsi="Tahoma" w:cs="Tahoma"/>
          <w:sz w:val="22"/>
          <w:szCs w:val="22"/>
        </w:rPr>
        <w:t>3</w:t>
      </w:r>
      <w:r w:rsidR="00A54991" w:rsidRPr="006E6442">
        <w:rPr>
          <w:rFonts w:ascii="Tahoma" w:hAnsi="Tahoma" w:cs="Tahoma"/>
          <w:sz w:val="22"/>
          <w:szCs w:val="22"/>
        </w:rPr>
        <w:t xml:space="preserve"> této smlouvy (</w:t>
      </w:r>
      <w:r w:rsidRPr="006E6442">
        <w:rPr>
          <w:rFonts w:ascii="Tahoma" w:hAnsi="Tahoma" w:cs="Tahoma"/>
          <w:sz w:val="22"/>
          <w:szCs w:val="22"/>
        </w:rPr>
        <w:t>2</w:t>
      </w:r>
      <w:r w:rsidR="00A54991" w:rsidRPr="006E6442">
        <w:rPr>
          <w:rFonts w:ascii="Tahoma" w:hAnsi="Tahoma" w:cs="Tahoma"/>
          <w:sz w:val="22"/>
          <w:szCs w:val="22"/>
        </w:rPr>
        <w:t>.</w:t>
      </w:r>
      <w:r w:rsidR="00D13398" w:rsidRPr="006E6442">
        <w:rPr>
          <w:rFonts w:ascii="Tahoma" w:hAnsi="Tahoma" w:cs="Tahoma"/>
          <w:sz w:val="22"/>
          <w:szCs w:val="22"/>
        </w:rPr>
        <w:t> </w:t>
      </w:r>
      <w:r w:rsidR="00A54991" w:rsidRPr="006E6442">
        <w:rPr>
          <w:rFonts w:ascii="Tahoma" w:hAnsi="Tahoma" w:cs="Tahoma"/>
          <w:sz w:val="22"/>
          <w:szCs w:val="22"/>
        </w:rPr>
        <w:t>část díla)</w:t>
      </w:r>
      <w:r w:rsidR="00D13398" w:rsidRPr="006E6442">
        <w:rPr>
          <w:rFonts w:ascii="Tahoma" w:hAnsi="Tahoma" w:cs="Tahoma"/>
          <w:sz w:val="22"/>
          <w:szCs w:val="22"/>
        </w:rPr>
        <w:t xml:space="preserve"> </w:t>
      </w:r>
      <w:r w:rsidR="00C11DEB" w:rsidRPr="006E6442">
        <w:rPr>
          <w:rFonts w:ascii="Tahoma" w:hAnsi="Tahoma" w:cs="Tahoma"/>
          <w:b/>
          <w:bCs/>
          <w:sz w:val="22"/>
          <w:szCs w:val="22"/>
        </w:rPr>
        <w:t>do …</w:t>
      </w:r>
      <w:proofErr w:type="gramStart"/>
      <w:r w:rsidR="00C11DEB" w:rsidRPr="006E6442">
        <w:rPr>
          <w:rFonts w:ascii="Tahoma" w:hAnsi="Tahoma" w:cs="Tahoma"/>
          <w:b/>
          <w:bCs/>
          <w:sz w:val="22"/>
          <w:szCs w:val="22"/>
        </w:rPr>
        <w:t>…….</w:t>
      </w:r>
      <w:proofErr w:type="gramEnd"/>
      <w:r w:rsidR="00C11DEB" w:rsidRPr="006E6442">
        <w:rPr>
          <w:rFonts w:ascii="Tahoma" w:hAnsi="Tahoma" w:cs="Tahoma"/>
          <w:b/>
          <w:bCs/>
          <w:sz w:val="22"/>
          <w:szCs w:val="22"/>
        </w:rPr>
        <w:t>.dnů</w:t>
      </w:r>
      <w:r w:rsidR="00C11DEB" w:rsidRPr="006E6442">
        <w:rPr>
          <w:rFonts w:ascii="Tahoma" w:hAnsi="Tahoma" w:cs="Tahoma"/>
          <w:sz w:val="22"/>
          <w:szCs w:val="22"/>
        </w:rPr>
        <w:t xml:space="preserve"> (nejvýše však do 400 dnů) </w:t>
      </w:r>
      <w:r w:rsidR="00A54991" w:rsidRPr="006E6442">
        <w:rPr>
          <w:rFonts w:ascii="Tahoma" w:hAnsi="Tahoma" w:cs="Tahoma"/>
          <w:sz w:val="22"/>
          <w:szCs w:val="22"/>
        </w:rPr>
        <w:t xml:space="preserve">ode dne nabytí účinnosti </w:t>
      </w:r>
      <w:r w:rsidR="00180D25" w:rsidRPr="006E6442">
        <w:rPr>
          <w:rFonts w:ascii="Tahoma" w:hAnsi="Tahoma" w:cs="Tahoma"/>
          <w:sz w:val="22"/>
          <w:szCs w:val="22"/>
        </w:rPr>
        <w:t>této smlouvy;</w:t>
      </w:r>
    </w:p>
    <w:bookmarkEnd w:id="15"/>
    <w:p w14:paraId="6FD948DE" w14:textId="432A4ED1" w:rsidR="00A54991" w:rsidRPr="006E6442" w:rsidRDefault="008B2E8B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6E6442">
        <w:rPr>
          <w:rFonts w:ascii="Tahoma" w:hAnsi="Tahoma" w:cs="Tahoma"/>
          <w:b/>
          <w:bCs/>
          <w:sz w:val="22"/>
          <w:szCs w:val="22"/>
        </w:rPr>
        <w:t>DPS</w:t>
      </w:r>
      <w:r w:rsidR="008E4479" w:rsidRPr="006E6442">
        <w:rPr>
          <w:rFonts w:ascii="Tahoma" w:hAnsi="Tahoma" w:cs="Tahoma"/>
          <w:sz w:val="22"/>
          <w:szCs w:val="22"/>
        </w:rPr>
        <w:t xml:space="preserve"> dle čl. III odst. 2 bod 2.4</w:t>
      </w:r>
      <w:r w:rsidR="00A54991" w:rsidRPr="006E6442">
        <w:rPr>
          <w:rFonts w:ascii="Tahoma" w:hAnsi="Tahoma" w:cs="Tahoma"/>
          <w:sz w:val="22"/>
          <w:szCs w:val="22"/>
        </w:rPr>
        <w:t xml:space="preserve"> této smlouvy</w:t>
      </w:r>
      <w:r w:rsidR="0047264C" w:rsidRPr="006E6442">
        <w:rPr>
          <w:rFonts w:ascii="Tahoma" w:hAnsi="Tahoma" w:cs="Tahoma"/>
          <w:sz w:val="22"/>
          <w:szCs w:val="22"/>
        </w:rPr>
        <w:t xml:space="preserve"> </w:t>
      </w:r>
      <w:r w:rsidR="00A54991" w:rsidRPr="006E6442">
        <w:rPr>
          <w:rFonts w:ascii="Tahoma" w:hAnsi="Tahoma" w:cs="Tahoma"/>
          <w:sz w:val="22"/>
          <w:szCs w:val="22"/>
        </w:rPr>
        <w:t>(</w:t>
      </w:r>
      <w:r w:rsidR="00FE470B" w:rsidRPr="006E6442">
        <w:rPr>
          <w:rFonts w:ascii="Tahoma" w:hAnsi="Tahoma" w:cs="Tahoma"/>
          <w:sz w:val="22"/>
          <w:szCs w:val="22"/>
        </w:rPr>
        <w:t>3</w:t>
      </w:r>
      <w:r w:rsidR="00A54991" w:rsidRPr="006E6442">
        <w:rPr>
          <w:rFonts w:ascii="Tahoma" w:hAnsi="Tahoma" w:cs="Tahoma"/>
          <w:sz w:val="22"/>
          <w:szCs w:val="22"/>
        </w:rPr>
        <w:t>.</w:t>
      </w:r>
      <w:r w:rsidR="00D13398" w:rsidRPr="006E6442">
        <w:rPr>
          <w:rFonts w:ascii="Tahoma" w:hAnsi="Tahoma" w:cs="Tahoma"/>
          <w:sz w:val="22"/>
          <w:szCs w:val="22"/>
        </w:rPr>
        <w:t> </w:t>
      </w:r>
      <w:r w:rsidR="00A54991" w:rsidRPr="006E6442">
        <w:rPr>
          <w:rFonts w:ascii="Tahoma" w:hAnsi="Tahoma" w:cs="Tahoma"/>
          <w:sz w:val="22"/>
          <w:szCs w:val="22"/>
        </w:rPr>
        <w:t xml:space="preserve">část díla) </w:t>
      </w:r>
      <w:r w:rsidR="00A54991" w:rsidRPr="006E6442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6E6442">
        <w:rPr>
          <w:rFonts w:ascii="Tahoma" w:hAnsi="Tahoma" w:cs="Tahoma"/>
          <w:b/>
          <w:bCs/>
          <w:sz w:val="22"/>
          <w:szCs w:val="22"/>
        </w:rPr>
        <w:t> </w:t>
      </w:r>
      <w:r w:rsidR="00DD5C4A" w:rsidRPr="006E6442">
        <w:rPr>
          <w:rFonts w:ascii="Tahoma" w:hAnsi="Tahoma" w:cs="Tahoma"/>
          <w:b/>
          <w:bCs/>
          <w:sz w:val="22"/>
          <w:szCs w:val="22"/>
        </w:rPr>
        <w:t>…</w:t>
      </w:r>
      <w:proofErr w:type="gramStart"/>
      <w:r w:rsidR="00DD5C4A" w:rsidRPr="006E6442">
        <w:rPr>
          <w:rFonts w:ascii="Tahoma" w:hAnsi="Tahoma" w:cs="Tahoma"/>
          <w:b/>
          <w:bCs/>
          <w:sz w:val="22"/>
          <w:szCs w:val="22"/>
        </w:rPr>
        <w:t>…….</w:t>
      </w:r>
      <w:proofErr w:type="gramEnd"/>
      <w:r w:rsidR="00DD5C4A" w:rsidRPr="006E6442">
        <w:rPr>
          <w:rFonts w:ascii="Tahoma" w:hAnsi="Tahoma" w:cs="Tahoma"/>
          <w:b/>
          <w:bCs/>
          <w:sz w:val="22"/>
          <w:szCs w:val="22"/>
        </w:rPr>
        <w:t>.</w:t>
      </w:r>
      <w:r w:rsidR="00A54991" w:rsidRPr="006E6442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6E6442">
        <w:rPr>
          <w:rFonts w:ascii="Tahoma" w:hAnsi="Tahoma" w:cs="Tahoma"/>
          <w:sz w:val="22"/>
          <w:szCs w:val="22"/>
        </w:rPr>
        <w:t xml:space="preserve"> </w:t>
      </w:r>
      <w:r w:rsidR="00C11DEB" w:rsidRPr="006E6442">
        <w:rPr>
          <w:rFonts w:ascii="Tahoma" w:hAnsi="Tahoma" w:cs="Tahoma"/>
          <w:sz w:val="22"/>
          <w:szCs w:val="22"/>
        </w:rPr>
        <w:t xml:space="preserve">(nejvýše však do 60 dnů) </w:t>
      </w:r>
      <w:r w:rsidR="00A54991" w:rsidRPr="006E6442">
        <w:rPr>
          <w:rFonts w:ascii="Tahoma" w:hAnsi="Tahoma" w:cs="Tahoma"/>
          <w:sz w:val="22"/>
          <w:szCs w:val="22"/>
        </w:rPr>
        <w:t xml:space="preserve">ode dne </w:t>
      </w:r>
      <w:r w:rsidR="007F336B" w:rsidRPr="006E6442">
        <w:rPr>
          <w:rFonts w:ascii="Tahoma" w:hAnsi="Tahoma" w:cs="Tahoma"/>
          <w:sz w:val="22"/>
          <w:szCs w:val="22"/>
        </w:rPr>
        <w:t xml:space="preserve">nabytí </w:t>
      </w:r>
      <w:r w:rsidR="00567D38" w:rsidRPr="006E6442">
        <w:rPr>
          <w:rFonts w:ascii="Tahoma" w:hAnsi="Tahoma" w:cs="Tahoma"/>
          <w:sz w:val="22"/>
          <w:szCs w:val="22"/>
        </w:rPr>
        <w:t>pr</w:t>
      </w:r>
      <w:r w:rsidR="006D0C5E" w:rsidRPr="006E6442">
        <w:rPr>
          <w:rFonts w:ascii="Tahoma" w:hAnsi="Tahoma" w:cs="Tahoma"/>
          <w:sz w:val="22"/>
          <w:szCs w:val="22"/>
        </w:rPr>
        <w:t>á</w:t>
      </w:r>
      <w:r w:rsidR="00567D38" w:rsidRPr="006E6442">
        <w:rPr>
          <w:rFonts w:ascii="Tahoma" w:hAnsi="Tahoma" w:cs="Tahoma"/>
          <w:sz w:val="22"/>
          <w:szCs w:val="22"/>
        </w:rPr>
        <w:t>v</w:t>
      </w:r>
      <w:r w:rsidR="006D0C5E" w:rsidRPr="006E6442">
        <w:rPr>
          <w:rFonts w:ascii="Tahoma" w:hAnsi="Tahoma" w:cs="Tahoma"/>
          <w:sz w:val="22"/>
          <w:szCs w:val="22"/>
        </w:rPr>
        <w:t>ní moci</w:t>
      </w:r>
      <w:r w:rsidR="00567D38" w:rsidRPr="006E6442">
        <w:rPr>
          <w:rFonts w:ascii="Tahoma" w:hAnsi="Tahoma" w:cs="Tahoma"/>
          <w:sz w:val="22"/>
          <w:szCs w:val="22"/>
        </w:rPr>
        <w:t xml:space="preserve"> </w:t>
      </w:r>
      <w:r w:rsidR="00183C9E" w:rsidRPr="006E6442">
        <w:rPr>
          <w:rFonts w:ascii="Tahoma" w:hAnsi="Tahoma" w:cs="Tahoma"/>
          <w:sz w:val="22"/>
          <w:szCs w:val="22"/>
        </w:rPr>
        <w:t>rozhodnutí o povolení záměru</w:t>
      </w:r>
      <w:r w:rsidR="0025360F" w:rsidRPr="006E6442">
        <w:rPr>
          <w:rFonts w:ascii="Tahoma" w:hAnsi="Tahoma" w:cs="Tahoma"/>
          <w:sz w:val="22"/>
          <w:szCs w:val="22"/>
        </w:rPr>
        <w:t>.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16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17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16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17"/>
    </w:p>
    <w:p w14:paraId="2B8868CF" w14:textId="066A6FF8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00C11DEB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00C11DEB">
        <w:rPr>
          <w:rFonts w:ascii="Tahoma" w:hAnsi="Tahoma" w:cs="Tahoma"/>
          <w:sz w:val="22"/>
          <w:szCs w:val="22"/>
        </w:rPr>
        <w:t xml:space="preserve"> nebo</w:t>
      </w:r>
      <w:r w:rsidRPr="00C11DEB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00C11DEB">
        <w:rPr>
          <w:rFonts w:ascii="Tahoma" w:hAnsi="Tahoma" w:cs="Tahoma"/>
          <w:sz w:val="22"/>
          <w:szCs w:val="22"/>
        </w:rPr>
        <w:t xml:space="preserve"> které </w:t>
      </w:r>
      <w:r w:rsidR="000F736B" w:rsidRPr="00C11DEB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00C11DEB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00C11DEB">
        <w:rPr>
          <w:rFonts w:ascii="Tahoma" w:hAnsi="Tahoma" w:cs="Tahoma"/>
          <w:sz w:val="22"/>
          <w:szCs w:val="22"/>
        </w:rPr>
        <w:t xml:space="preserve"> a odborností </w:t>
      </w:r>
      <w:r w:rsidRPr="00C11DEB">
        <w:rPr>
          <w:rFonts w:ascii="Tahoma" w:hAnsi="Tahoma" w:cs="Tahoma"/>
          <w:sz w:val="22"/>
          <w:szCs w:val="22"/>
        </w:rPr>
        <w:t>nemohl zabránit</w:t>
      </w:r>
      <w:r w:rsidR="000F736B" w:rsidRPr="00C11DEB">
        <w:rPr>
          <w:rFonts w:ascii="Tahoma" w:hAnsi="Tahoma" w:cs="Tahoma"/>
          <w:sz w:val="22"/>
          <w:szCs w:val="22"/>
        </w:rPr>
        <w:t xml:space="preserve"> (tj. zejména pod</w:t>
      </w:r>
      <w:r w:rsidR="00076B40" w:rsidRPr="00C11DEB">
        <w:rPr>
          <w:rFonts w:ascii="Tahoma" w:hAnsi="Tahoma" w:cs="Tahoma"/>
          <w:sz w:val="22"/>
          <w:szCs w:val="22"/>
        </w:rPr>
        <w:t>al</w:t>
      </w:r>
      <w:r w:rsidR="000F736B" w:rsidRPr="00C11DEB">
        <w:rPr>
          <w:rFonts w:ascii="Tahoma" w:hAnsi="Tahoma" w:cs="Tahoma"/>
          <w:sz w:val="22"/>
          <w:szCs w:val="22"/>
        </w:rPr>
        <w:t xml:space="preserve"> příslušn</w:t>
      </w:r>
      <w:r w:rsidR="00076B40" w:rsidRPr="00C11DEB">
        <w:rPr>
          <w:rFonts w:ascii="Tahoma" w:hAnsi="Tahoma" w:cs="Tahoma"/>
          <w:sz w:val="22"/>
          <w:szCs w:val="22"/>
        </w:rPr>
        <w:t>é</w:t>
      </w:r>
      <w:r w:rsidR="000F736B" w:rsidRPr="00C11DEB">
        <w:rPr>
          <w:rFonts w:ascii="Tahoma" w:hAnsi="Tahoma" w:cs="Tahoma"/>
          <w:sz w:val="22"/>
          <w:szCs w:val="22"/>
        </w:rPr>
        <w:t xml:space="preserve"> žádost</w:t>
      </w:r>
      <w:r w:rsidR="00076B40" w:rsidRPr="00C11DEB">
        <w:rPr>
          <w:rFonts w:ascii="Tahoma" w:hAnsi="Tahoma" w:cs="Tahoma"/>
          <w:sz w:val="22"/>
          <w:szCs w:val="22"/>
        </w:rPr>
        <w:t>i</w:t>
      </w:r>
      <w:r w:rsidR="000F736B" w:rsidRPr="00C11DEB">
        <w:rPr>
          <w:rFonts w:ascii="Tahoma" w:hAnsi="Tahoma" w:cs="Tahoma"/>
          <w:sz w:val="22"/>
          <w:szCs w:val="22"/>
        </w:rPr>
        <w:t xml:space="preserve"> v</w:t>
      </w:r>
      <w:r w:rsidR="009C22E3" w:rsidRPr="00C11DEB">
        <w:rPr>
          <w:rFonts w:ascii="Tahoma" w:hAnsi="Tahoma" w:cs="Tahoma"/>
          <w:sz w:val="22"/>
          <w:szCs w:val="22"/>
        </w:rPr>
        <w:t> dostatečné lhůtě</w:t>
      </w:r>
      <w:r w:rsidR="00D472A9" w:rsidRPr="00C11DEB">
        <w:rPr>
          <w:rFonts w:ascii="Tahoma" w:hAnsi="Tahoma" w:cs="Tahoma"/>
          <w:sz w:val="22"/>
          <w:szCs w:val="22"/>
        </w:rPr>
        <w:t>, tj. min. 30 dní,</w:t>
      </w:r>
      <w:r w:rsidR="009C22E3" w:rsidRPr="00C11DEB">
        <w:rPr>
          <w:rFonts w:ascii="Tahoma" w:hAnsi="Tahoma" w:cs="Tahoma"/>
          <w:sz w:val="22"/>
          <w:szCs w:val="22"/>
        </w:rPr>
        <w:t xml:space="preserve"> předem)</w:t>
      </w:r>
      <w:r w:rsidRPr="00C11DEB">
        <w:rPr>
          <w:rFonts w:ascii="Tahoma" w:hAnsi="Tahoma" w:cs="Tahoma"/>
          <w:sz w:val="22"/>
          <w:szCs w:val="22"/>
        </w:rPr>
        <w:t>,</w:t>
      </w:r>
      <w:r w:rsidR="00FF05F7" w:rsidRPr="00C11DEB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00C11DEB">
        <w:rPr>
          <w:rFonts w:ascii="Tahoma" w:hAnsi="Tahoma" w:cs="Tahoma"/>
          <w:sz w:val="22"/>
          <w:szCs w:val="22"/>
        </w:rPr>
        <w:t>bjednatel</w:t>
      </w:r>
      <w:r w:rsidR="00FF05F7" w:rsidRPr="00C11DEB">
        <w:rPr>
          <w:rFonts w:ascii="Tahoma" w:hAnsi="Tahoma" w:cs="Tahoma"/>
          <w:sz w:val="22"/>
          <w:szCs w:val="22"/>
        </w:rPr>
        <w:t xml:space="preserve"> si</w:t>
      </w:r>
      <w:r w:rsidRPr="00C11DEB">
        <w:rPr>
          <w:rFonts w:ascii="Tahoma" w:hAnsi="Tahoma" w:cs="Tahoma"/>
          <w:sz w:val="22"/>
          <w:szCs w:val="22"/>
        </w:rPr>
        <w:t xml:space="preserve"> v</w:t>
      </w:r>
      <w:r w:rsidR="00FF05F7" w:rsidRPr="00C11DEB">
        <w:rPr>
          <w:rFonts w:ascii="Tahoma" w:hAnsi="Tahoma" w:cs="Tahoma"/>
          <w:sz w:val="22"/>
          <w:szCs w:val="22"/>
        </w:rPr>
        <w:t xml:space="preserve"> těchto případech </w:t>
      </w:r>
      <w:r w:rsidRPr="00C11DEB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00C11DEB">
        <w:rPr>
          <w:rFonts w:ascii="Tahoma" w:hAnsi="Tahoma" w:cs="Tahoma"/>
          <w:sz w:val="22"/>
          <w:szCs w:val="22"/>
        </w:rPr>
        <w:t xml:space="preserve">stanovenou v </w:t>
      </w:r>
      <w:r w:rsidRPr="00C11DEB">
        <w:rPr>
          <w:rFonts w:ascii="Tahoma" w:hAnsi="Tahoma" w:cs="Tahoma"/>
          <w:sz w:val="22"/>
          <w:szCs w:val="22"/>
        </w:rPr>
        <w:t>odst. 1</w:t>
      </w:r>
      <w:r w:rsidR="00D4793D" w:rsidRPr="00C11DEB">
        <w:rPr>
          <w:rFonts w:ascii="Tahoma" w:hAnsi="Tahoma" w:cs="Tahoma"/>
          <w:sz w:val="22"/>
          <w:szCs w:val="22"/>
        </w:rPr>
        <w:t xml:space="preserve"> tohoto článku smlouvy</w:t>
      </w:r>
      <w:r w:rsidRPr="00C11DEB">
        <w:rPr>
          <w:rFonts w:ascii="Tahoma" w:hAnsi="Tahoma" w:cs="Tahoma"/>
          <w:sz w:val="22"/>
          <w:szCs w:val="22"/>
        </w:rPr>
        <w:t xml:space="preserve"> a</w:t>
      </w:r>
      <w:r w:rsidR="00D4793D" w:rsidRPr="00C11DEB">
        <w:rPr>
          <w:rFonts w:ascii="Tahoma" w:hAnsi="Tahoma" w:cs="Tahoma"/>
          <w:sz w:val="22"/>
          <w:szCs w:val="22"/>
        </w:rPr>
        <w:t xml:space="preserve"> v</w:t>
      </w:r>
      <w:r w:rsidRPr="00C11DEB">
        <w:rPr>
          <w:rFonts w:ascii="Tahoma" w:hAnsi="Tahoma" w:cs="Tahoma"/>
          <w:sz w:val="22"/>
          <w:szCs w:val="22"/>
        </w:rPr>
        <w:t xml:space="preserve"> čl. XI</w:t>
      </w:r>
      <w:r w:rsidR="00B143E2" w:rsidRPr="00C11DEB">
        <w:rPr>
          <w:rFonts w:ascii="Tahoma" w:hAnsi="Tahoma" w:cs="Tahoma"/>
          <w:sz w:val="22"/>
          <w:szCs w:val="22"/>
        </w:rPr>
        <w:t>I</w:t>
      </w:r>
      <w:r w:rsidRPr="00C11DEB">
        <w:rPr>
          <w:rFonts w:ascii="Tahoma" w:hAnsi="Tahoma" w:cs="Tahoma"/>
          <w:sz w:val="22"/>
          <w:szCs w:val="22"/>
        </w:rPr>
        <w:t>I odst</w:t>
      </w:r>
      <w:r w:rsidRPr="1035BEA9">
        <w:rPr>
          <w:rFonts w:ascii="Tahoma" w:hAnsi="Tahoma" w:cs="Tahoma"/>
          <w:sz w:val="22"/>
          <w:szCs w:val="22"/>
        </w:rPr>
        <w:t>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1B231E">
        <w:rPr>
          <w:rFonts w:ascii="Tahoma" w:hAnsi="Tahoma" w:cs="Tahoma"/>
          <w:sz w:val="22"/>
          <w:szCs w:val="22"/>
        </w:rPr>
        <w:t>sídlo objednatele</w:t>
      </w:r>
      <w:r w:rsidRPr="001B231E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29B346FE" w:rsidR="00690F8D" w:rsidRPr="00E63EBB" w:rsidRDefault="3BF674C4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1B231E">
        <w:rPr>
          <w:rFonts w:ascii="Tahoma" w:hAnsi="Tahoma" w:cs="Tahoma"/>
          <w:sz w:val="22"/>
          <w:szCs w:val="22"/>
        </w:rPr>
        <w:t>14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lastRenderedPageBreak/>
        <w:t>všemi způsoby užití,</w:t>
      </w:r>
    </w:p>
    <w:p w14:paraId="30A0660F" w14:textId="77777777" w:rsidR="0012235B" w:rsidRPr="00070179" w:rsidRDefault="0012235B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2E69767C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1A67BE" w:rsidRPr="00C11DEB">
        <w:rPr>
          <w:rFonts w:ascii="Tahoma" w:hAnsi="Tahoma" w:cs="Tahoma"/>
          <w:sz w:val="22"/>
          <w:szCs w:val="22"/>
        </w:rPr>
        <w:t>zadávacího</w:t>
      </w:r>
      <w:r w:rsidR="002A59AB" w:rsidRPr="00C11DEB">
        <w:rPr>
          <w:rFonts w:ascii="Tahoma" w:hAnsi="Tahoma" w:cs="Tahoma"/>
          <w:sz w:val="22"/>
          <w:szCs w:val="22"/>
        </w:rPr>
        <w:t>/výběrového</w:t>
      </w:r>
      <w:r w:rsidR="00FC31D6" w:rsidRPr="00C11DEB">
        <w:rPr>
          <w:rFonts w:ascii="Tahoma" w:hAnsi="Tahoma" w:cs="Tahoma"/>
          <w:sz w:val="22"/>
          <w:szCs w:val="22"/>
        </w:rPr>
        <w:t xml:space="preserve"> </w:t>
      </w:r>
      <w:r w:rsidR="001A67BE" w:rsidRPr="00C11DEB">
        <w:rPr>
          <w:rFonts w:ascii="Tahoma" w:hAnsi="Tahoma" w:cs="Tahoma"/>
          <w:sz w:val="22"/>
          <w:szCs w:val="22"/>
        </w:rPr>
        <w:t>řízení</w:t>
      </w:r>
      <w:r w:rsidRPr="00C11DE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</w:t>
      </w:r>
      <w:r w:rsidR="003021E2" w:rsidRPr="00FC31D6">
        <w:rPr>
          <w:rFonts w:ascii="Tahoma" w:hAnsi="Tahoma" w:cs="Tahoma"/>
          <w:sz w:val="22"/>
          <w:szCs w:val="22"/>
          <w:highlight w:val="yellow"/>
        </w:rPr>
        <w:t xml:space="preserve">………. </w:t>
      </w:r>
      <w:r w:rsidR="003021E2" w:rsidRPr="00FC31D6">
        <w:rPr>
          <w:rFonts w:ascii="Tahoma" w:hAnsi="Tahoma" w:cs="Tahoma"/>
          <w:i/>
          <w:color w:val="FF0000"/>
          <w:sz w:val="22"/>
          <w:szCs w:val="22"/>
          <w:highlight w:val="yellow"/>
        </w:rPr>
        <w:t>(doplní účastník)</w:t>
      </w:r>
      <w:r w:rsidR="00FC75F6" w:rsidRPr="00FC31D6">
        <w:rPr>
          <w:rFonts w:ascii="Tahoma" w:hAnsi="Tahoma" w:cs="Tahoma"/>
          <w:i/>
          <w:sz w:val="22"/>
          <w:szCs w:val="22"/>
          <w:highlight w:val="yellow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 xml:space="preserve">Zhotovitel je povinen neprodleně informovat objednatele o změně této adresy. O této změně není </w:t>
      </w:r>
      <w:r w:rsidR="00D05538" w:rsidRPr="00C11DEB">
        <w:rPr>
          <w:rFonts w:ascii="Tahoma" w:hAnsi="Tahoma" w:cs="Tahoma"/>
          <w:sz w:val="22"/>
          <w:szCs w:val="22"/>
        </w:rPr>
        <w:t xml:space="preserve">potřeba uzavírat dodatek k této smlouvě. </w:t>
      </w:r>
      <w:r w:rsidR="009A7A17" w:rsidRPr="00C11DEB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C11DEB">
        <w:rPr>
          <w:rFonts w:ascii="Tahoma" w:hAnsi="Tahoma" w:cs="Tahoma"/>
          <w:sz w:val="22"/>
          <w:szCs w:val="22"/>
        </w:rPr>
        <w:t xml:space="preserve">přímo </w:t>
      </w:r>
      <w:r w:rsidR="009A7A17" w:rsidRPr="00C11DEB">
        <w:rPr>
          <w:rFonts w:ascii="Tahoma" w:hAnsi="Tahoma" w:cs="Tahoma"/>
          <w:sz w:val="22"/>
          <w:szCs w:val="22"/>
        </w:rPr>
        <w:t>od účastníka zadávacího</w:t>
      </w:r>
      <w:r w:rsidR="00752B30" w:rsidRPr="00C11DEB">
        <w:rPr>
          <w:rFonts w:ascii="Tahoma" w:hAnsi="Tahoma" w:cs="Tahoma"/>
          <w:sz w:val="22"/>
          <w:szCs w:val="22"/>
        </w:rPr>
        <w:t xml:space="preserve">/výběrového </w:t>
      </w:r>
      <w:r w:rsidR="009A7A17" w:rsidRPr="00C11DEB">
        <w:rPr>
          <w:rFonts w:ascii="Tahoma" w:hAnsi="Tahoma" w:cs="Tahoma"/>
          <w:sz w:val="22"/>
          <w:szCs w:val="22"/>
        </w:rPr>
        <w:t xml:space="preserve">řízení </w:t>
      </w:r>
      <w:r w:rsidR="009A7A17" w:rsidRPr="00D05538">
        <w:rPr>
          <w:rFonts w:ascii="Tahoma" w:hAnsi="Tahoma" w:cs="Tahoma"/>
          <w:sz w:val="22"/>
          <w:szCs w:val="22"/>
        </w:rPr>
        <w:t xml:space="preserve">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7C8BFB5D" w14:textId="0EBC881A" w:rsidR="00E56113" w:rsidRPr="00985905" w:rsidRDefault="00E56113" w:rsidP="00A060AA">
      <w:pPr>
        <w:pStyle w:val="slovanPododstavecSmlouvy"/>
        <w:tabs>
          <w:tab w:val="clear" w:pos="717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bookmarkStart w:id="18" w:name="_Hlk185506312"/>
      <w:r w:rsidRPr="00E56113">
        <w:rPr>
          <w:rFonts w:ascii="Tahoma" w:hAnsi="Tahoma" w:cs="Tahoma"/>
          <w:sz w:val="22"/>
          <w:szCs w:val="22"/>
        </w:rPr>
        <w:t xml:space="preserve">organizovat pravidelné schůzky, na kterých bude objednatele informovat o aktuálním stavu rozpracovanosti díla (dále jen „výrobní výbor“). 1. výrobní výbor (před zahájením projekční </w:t>
      </w:r>
      <w:r w:rsidRPr="00985905">
        <w:rPr>
          <w:rFonts w:ascii="Tahoma" w:hAnsi="Tahoma" w:cs="Tahoma"/>
          <w:sz w:val="22"/>
          <w:szCs w:val="22"/>
        </w:rPr>
        <w:t xml:space="preserve">přípravy) se bude konat v sídle objednatele, pokud se smluvní strany (za objednatele osoba oprávněná jednat ve věcech technických) v konkrétním případě nedohodnou jinak. Následně se bude konat min. 2x výrobní výbor (DPZ), 1x výrobní výbor (DPS) popř. 1x závěrečný výrobní výbor. Zhotovitel z každého výrobního výboru pořídí zápis, který zašle k odsouhlasení objednateli, a to do 3 pracovních dnů ode dne </w:t>
      </w:r>
      <w:r w:rsidRPr="00985905">
        <w:rPr>
          <w:rFonts w:ascii="Tahoma" w:hAnsi="Tahoma" w:cs="Tahoma"/>
          <w:sz w:val="22"/>
          <w:szCs w:val="22"/>
        </w:rPr>
        <w:lastRenderedPageBreak/>
        <w:t xml:space="preserve">uskutečnění </w:t>
      </w:r>
      <w:r w:rsidR="00222501" w:rsidRPr="00985905">
        <w:rPr>
          <w:rFonts w:ascii="Tahoma" w:hAnsi="Tahoma" w:cs="Tahoma"/>
          <w:sz w:val="22"/>
          <w:szCs w:val="22"/>
        </w:rPr>
        <w:t>výrobního výboru</w:t>
      </w:r>
      <w:r w:rsidRPr="00985905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do 3 pracovních dnů zhotoviteli zpět, včetně specifikace nedostatků a vad zápisu. Zhotovitel je povinen v takovém případě upravit zápis dle připomínek objednatele, a to do 3 pracovních dnů ode dne obdržení nesouhlasného stanoviska objednatele a zaslat jej zpět k odsouhlasení objednateli. Zápis z </w:t>
      </w:r>
      <w:r w:rsidR="00222501" w:rsidRPr="00985905">
        <w:rPr>
          <w:rFonts w:ascii="Tahoma" w:hAnsi="Tahoma" w:cs="Tahoma"/>
          <w:sz w:val="22"/>
          <w:szCs w:val="22"/>
        </w:rPr>
        <w:t xml:space="preserve">výrobního výboru </w:t>
      </w:r>
      <w:r w:rsidRPr="00985905">
        <w:rPr>
          <w:rFonts w:ascii="Tahoma" w:hAnsi="Tahoma" w:cs="Tahoma"/>
          <w:sz w:val="22"/>
          <w:szCs w:val="22"/>
        </w:rPr>
        <w:t xml:space="preserve">bude obsahovat minimálně tyto náležitosti: datum konání, místo konání, seznam přítomných či omluvených účastníků, program jednání, popis sjednaných a splněných úkolů a závěrů z </w:t>
      </w:r>
      <w:r w:rsidR="00275702" w:rsidRPr="00985905">
        <w:rPr>
          <w:rFonts w:ascii="Tahoma" w:hAnsi="Tahoma" w:cs="Tahoma"/>
          <w:sz w:val="22"/>
          <w:szCs w:val="22"/>
        </w:rPr>
        <w:t>výrobního výboru</w:t>
      </w:r>
      <w:r w:rsidRPr="00985905">
        <w:rPr>
          <w:rFonts w:ascii="Tahoma" w:hAnsi="Tahoma" w:cs="Tahoma"/>
          <w:sz w:val="22"/>
          <w:szCs w:val="22"/>
        </w:rPr>
        <w:t xml:space="preserve">. </w:t>
      </w:r>
    </w:p>
    <w:bookmarkEnd w:id="18"/>
    <w:p w14:paraId="3ED404FF" w14:textId="77777777" w:rsidR="00A54991" w:rsidRPr="00070179" w:rsidRDefault="00A54991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 </w:t>
      </w:r>
      <w:r w:rsidRPr="006223EC">
        <w:rPr>
          <w:rFonts w:ascii="Tahoma" w:hAnsi="Tahoma" w:cs="Tahoma"/>
          <w:sz w:val="22"/>
          <w:szCs w:val="22"/>
        </w:rPr>
        <w:t xml:space="preserve">nebo na navýšení objednatelem předpokládané hodnoty realizace projektované stavby (viz odst. </w:t>
      </w:r>
      <w:r w:rsidR="00E13915" w:rsidRPr="006223EC">
        <w:rPr>
          <w:rFonts w:ascii="Tahoma" w:hAnsi="Tahoma" w:cs="Tahoma"/>
          <w:sz w:val="22"/>
          <w:szCs w:val="22"/>
        </w:rPr>
        <w:t>1</w:t>
      </w:r>
      <w:r w:rsidRPr="006223EC">
        <w:rPr>
          <w:rFonts w:ascii="Tahoma" w:hAnsi="Tahoma" w:cs="Tahoma"/>
          <w:sz w:val="22"/>
          <w:szCs w:val="22"/>
        </w:rPr>
        <w:t xml:space="preserve"> písm. g) tohoto článku smlouvy), 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>
      <w:pPr>
        <w:pStyle w:val="OdstavecSmlouvy"/>
        <w:keepNext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9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20B68D58" w:rsidR="00A54991" w:rsidRPr="00350333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846EF4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</w:t>
            </w:r>
            <w:r w:rsidR="0095213B"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350333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350333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FC31D6">
        <w:trPr>
          <w:cantSplit/>
          <w:trHeight w:val="660"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6A23387A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2289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Zaměření </w:t>
            </w:r>
            <w:r w:rsidR="00B9512F" w:rsidRPr="00F22890">
              <w:rPr>
                <w:rFonts w:ascii="Tahoma" w:hAnsi="Tahoma" w:cs="Tahoma"/>
                <w:b/>
                <w:bCs/>
                <w:sz w:val="22"/>
                <w:szCs w:val="22"/>
              </w:rPr>
              <w:t>a DSS</w:t>
            </w:r>
          </w:p>
          <w:p w14:paraId="3538F69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66C0E" w:rsidRPr="00080BAF" w14:paraId="215118F8" w14:textId="77777777" w:rsidTr="00FC31D6">
        <w:trPr>
          <w:cantSplit/>
          <w:trHeight w:val="698"/>
        </w:trPr>
        <w:tc>
          <w:tcPr>
            <w:tcW w:w="1056" w:type="dxa"/>
            <w:vMerge/>
          </w:tcPr>
          <w:p w14:paraId="73B0385D" w14:textId="77777777" w:rsidR="00A66C0E" w:rsidRPr="00080BAF" w:rsidRDefault="00A66C0E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53DFD2DE" w14:textId="77777777" w:rsidR="00FC31D6" w:rsidRPr="00080BAF" w:rsidRDefault="00FC31D6" w:rsidP="00FC31D6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A6F32EF" w14:textId="4CA97DC4" w:rsidR="00A66C0E" w:rsidRPr="001A2913" w:rsidRDefault="00FC31D6" w:rsidP="00FC31D6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2701CB13" w14:textId="77777777" w:rsidR="00A66C0E" w:rsidRPr="00080BAF" w:rsidRDefault="00A66C0E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AD85FFD" w14:textId="77777777" w:rsidR="00A66C0E" w:rsidRPr="00080BAF" w:rsidRDefault="00A66C0E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9E71659" w14:textId="77777777" w:rsidR="00A66C0E" w:rsidRPr="00080BAF" w:rsidRDefault="00A66C0E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FC31D6">
        <w:trPr>
          <w:cantSplit/>
          <w:trHeight w:hRule="exact" w:val="1051"/>
        </w:trPr>
        <w:tc>
          <w:tcPr>
            <w:tcW w:w="1056" w:type="dxa"/>
            <w:vMerge w:val="restart"/>
          </w:tcPr>
          <w:p w14:paraId="7E0924E4" w14:textId="7F1ADDA8" w:rsidR="007E33C3" w:rsidRPr="00080BAF" w:rsidRDefault="006B5F70" w:rsidP="006B5F70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2. </w:t>
            </w:r>
            <w:r w:rsidR="007E33C3"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3FD944F3" w14:textId="0E19C045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63F97995" w14:textId="6207543B" w:rsidR="00A54991" w:rsidRPr="00080BAF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AC5CA9">
              <w:rPr>
                <w:rFonts w:ascii="Tahoma" w:hAnsi="Tahoma" w:cs="Tahoma"/>
                <w:sz w:val="22"/>
                <w:szCs w:val="22"/>
              </w:rPr>
              <w:t>2.4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9"/>
    <w:p w14:paraId="4518034B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20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20"/>
    <w:p w14:paraId="1F5B504D" w14:textId="77777777" w:rsidR="00A54991" w:rsidRPr="00080BAF" w:rsidRDefault="00384E90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00BC5272" w:rsidR="00865960" w:rsidRPr="00865960" w:rsidRDefault="00A54991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21" w:name="_Hlk110518954"/>
      <w:r w:rsidRPr="00080BAF">
        <w:rPr>
          <w:rFonts w:ascii="Tahoma" w:hAnsi="Tahoma" w:cs="Tahoma"/>
          <w:sz w:val="22"/>
          <w:szCs w:val="22"/>
        </w:rPr>
        <w:t xml:space="preserve">po </w:t>
      </w:r>
      <w:r w:rsidRPr="00E33393">
        <w:rPr>
          <w:rFonts w:ascii="Tahoma" w:hAnsi="Tahoma" w:cs="Tahoma"/>
          <w:sz w:val="22"/>
          <w:szCs w:val="22"/>
        </w:rPr>
        <w:t>předání</w:t>
      </w:r>
      <w:r w:rsidR="005F2715" w:rsidRPr="00E33393">
        <w:rPr>
          <w:rFonts w:ascii="Tahoma" w:hAnsi="Tahoma" w:cs="Tahoma"/>
          <w:sz w:val="22"/>
          <w:szCs w:val="22"/>
        </w:rPr>
        <w:t xml:space="preserve"> a převzetí</w:t>
      </w:r>
      <w:r w:rsidRPr="00E33393">
        <w:rPr>
          <w:rFonts w:ascii="Tahoma" w:hAnsi="Tahoma" w:cs="Tahoma"/>
          <w:sz w:val="22"/>
          <w:szCs w:val="22"/>
        </w:rPr>
        <w:t xml:space="preserve"> </w:t>
      </w:r>
      <w:bookmarkEnd w:id="21"/>
      <w:r w:rsidRPr="00E33393">
        <w:rPr>
          <w:rFonts w:ascii="Tahoma" w:hAnsi="Tahoma" w:cs="Tahoma"/>
          <w:sz w:val="22"/>
          <w:szCs w:val="22"/>
        </w:rPr>
        <w:t>zaměření</w:t>
      </w:r>
      <w:r w:rsidR="00AD6DFB" w:rsidRPr="00E33393">
        <w:rPr>
          <w:rFonts w:ascii="Tahoma" w:hAnsi="Tahoma" w:cs="Tahoma"/>
          <w:sz w:val="22"/>
          <w:szCs w:val="22"/>
        </w:rPr>
        <w:t>, DSS</w:t>
      </w:r>
      <w:r w:rsidR="00865960" w:rsidRPr="00E33393">
        <w:rPr>
          <w:rFonts w:ascii="Tahoma" w:hAnsi="Tahoma" w:cs="Tahoma"/>
          <w:color w:val="FF00FF"/>
          <w:sz w:val="22"/>
          <w:szCs w:val="22"/>
        </w:rPr>
        <w:t xml:space="preserve"> </w:t>
      </w:r>
      <w:r w:rsidR="00865960" w:rsidRPr="00E33393">
        <w:rPr>
          <w:rFonts w:ascii="Tahoma" w:hAnsi="Tahoma" w:cs="Tahoma"/>
          <w:sz w:val="22"/>
          <w:szCs w:val="22"/>
        </w:rPr>
        <w:t>a</w:t>
      </w:r>
      <w:r w:rsidRPr="00E33393">
        <w:rPr>
          <w:rFonts w:ascii="Tahoma" w:hAnsi="Tahoma" w:cs="Tahoma"/>
          <w:sz w:val="22"/>
          <w:szCs w:val="22"/>
        </w:rPr>
        <w:t xml:space="preserve"> průzk</w:t>
      </w:r>
      <w:r w:rsidR="00E20255" w:rsidRPr="00E33393">
        <w:rPr>
          <w:rFonts w:ascii="Tahoma" w:hAnsi="Tahoma" w:cs="Tahoma"/>
          <w:sz w:val="22"/>
          <w:szCs w:val="22"/>
        </w:rPr>
        <w:t>umů</w:t>
      </w:r>
      <w:r w:rsidR="004F509A" w:rsidRPr="00E33393">
        <w:rPr>
          <w:rFonts w:ascii="Tahoma" w:hAnsi="Tahoma" w:cs="Tahoma"/>
          <w:sz w:val="22"/>
          <w:szCs w:val="22"/>
        </w:rPr>
        <w:t xml:space="preserve"> </w:t>
      </w:r>
      <w:r w:rsidR="00865960" w:rsidRPr="00E33393">
        <w:rPr>
          <w:rFonts w:ascii="Tahoma" w:hAnsi="Tahoma" w:cs="Tahoma"/>
          <w:sz w:val="22"/>
          <w:szCs w:val="22"/>
        </w:rPr>
        <w:t>dle čl. III odst</w:t>
      </w:r>
      <w:r w:rsidR="00865960">
        <w:rPr>
          <w:rFonts w:ascii="Tahoma" w:hAnsi="Tahoma" w:cs="Tahoma"/>
          <w:sz w:val="22"/>
          <w:szCs w:val="22"/>
        </w:rPr>
        <w:t>. 2 bod 2.</w:t>
      </w:r>
      <w:proofErr w:type="gramStart"/>
      <w:r w:rsidR="00865960">
        <w:rPr>
          <w:rFonts w:ascii="Tahoma" w:hAnsi="Tahoma" w:cs="Tahoma"/>
          <w:sz w:val="22"/>
          <w:szCs w:val="22"/>
        </w:rPr>
        <w:t>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</w:t>
      </w:r>
      <w:proofErr w:type="gramEnd"/>
      <w:r w:rsidR="00865960">
        <w:rPr>
          <w:rFonts w:ascii="Tahoma" w:hAnsi="Tahoma" w:cs="Tahoma"/>
          <w:sz w:val="22"/>
          <w:szCs w:val="22"/>
        </w:rPr>
        <w:t>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1A776443" w:rsidR="00A54991" w:rsidRPr="00080BAF" w:rsidRDefault="00865960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bookmarkStart w:id="22" w:name="_Hlk110518919"/>
      <w:r w:rsidR="00350333">
        <w:rPr>
          <w:rFonts w:ascii="Tahoma" w:hAnsi="Tahoma" w:cs="Tahoma"/>
          <w:sz w:val="22"/>
          <w:szCs w:val="22"/>
        </w:rPr>
        <w:t xml:space="preserve"> </w:t>
      </w:r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22"/>
    <w:p w14:paraId="14344E81" w14:textId="42652950" w:rsidR="00A54991" w:rsidRPr="001D4598" w:rsidRDefault="00A54991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bod </w:t>
      </w:r>
      <w:r w:rsidR="00350333" w:rsidRPr="00350333">
        <w:rPr>
          <w:rFonts w:ascii="Tahoma" w:hAnsi="Tahoma" w:cs="Tahoma"/>
          <w:sz w:val="22"/>
          <w:szCs w:val="22"/>
        </w:rPr>
        <w:t>2.4</w:t>
      </w:r>
      <w:r w:rsidRPr="00350333">
        <w:rPr>
          <w:rFonts w:ascii="Tahoma" w:hAnsi="Tahoma" w:cs="Tahoma"/>
          <w:sz w:val="22"/>
          <w:szCs w:val="22"/>
        </w:rPr>
        <w:t xml:space="preserve"> </w:t>
      </w:r>
      <w:r w:rsidR="00FD3CFD" w:rsidRPr="00350333">
        <w:rPr>
          <w:rFonts w:ascii="Tahoma" w:hAnsi="Tahoma" w:cs="Tahoma"/>
          <w:sz w:val="22"/>
          <w:szCs w:val="22"/>
        </w:rPr>
        <w:t>této</w:t>
      </w:r>
      <w:r w:rsidR="00FD3CFD">
        <w:rPr>
          <w:rFonts w:ascii="Tahoma" w:hAnsi="Tahoma" w:cs="Tahoma"/>
          <w:sz w:val="22"/>
          <w:szCs w:val="22"/>
        </w:rPr>
        <w:t xml:space="preserve">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55AE1A81" w:rsidR="00A54991" w:rsidRPr="00080BAF" w:rsidRDefault="006E49C6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23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</w:t>
      </w:r>
      <w:r w:rsidR="00F46B00">
        <w:rPr>
          <w:rFonts w:ascii="Tahoma" w:hAnsi="Tahoma" w:cs="Tahoma"/>
          <w:sz w:val="22"/>
          <w:szCs w:val="22"/>
        </w:rPr>
        <w:t>ou</w:t>
      </w:r>
      <w:r w:rsidRPr="00B711BE">
        <w:rPr>
          <w:rFonts w:ascii="Tahoma" w:hAnsi="Tahoma" w:cs="Tahoma"/>
          <w:sz w:val="22"/>
          <w:szCs w:val="22"/>
        </w:rPr>
        <w:t xml:space="preserve"> faktur</w:t>
      </w:r>
      <w:r w:rsidR="00F46B00">
        <w:rPr>
          <w:rFonts w:ascii="Tahoma" w:hAnsi="Tahoma" w:cs="Tahoma"/>
          <w:sz w:val="22"/>
          <w:szCs w:val="22"/>
        </w:rPr>
        <w:t>y</w:t>
      </w:r>
      <w:r w:rsidRPr="00B711BE">
        <w:rPr>
          <w:rFonts w:ascii="Tahoma" w:hAnsi="Tahoma" w:cs="Tahoma"/>
          <w:sz w:val="22"/>
          <w:szCs w:val="22"/>
        </w:rPr>
        <w:t>, kter</w:t>
      </w:r>
      <w:r w:rsidR="00A546F5">
        <w:rPr>
          <w:rFonts w:ascii="Tahoma" w:hAnsi="Tahoma" w:cs="Tahoma"/>
          <w:sz w:val="22"/>
          <w:szCs w:val="22"/>
        </w:rPr>
        <w:t>é</w:t>
      </w:r>
      <w:r w:rsidRPr="00B711BE">
        <w:rPr>
          <w:rFonts w:ascii="Tahoma" w:hAnsi="Tahoma" w:cs="Tahoma"/>
          <w:sz w:val="22"/>
          <w:szCs w:val="22"/>
        </w:rPr>
        <w:t xml:space="preserve"> bud</w:t>
      </w:r>
      <w:r w:rsidR="00F46B00">
        <w:rPr>
          <w:rFonts w:ascii="Tahoma" w:hAnsi="Tahoma" w:cs="Tahoma"/>
          <w:sz w:val="22"/>
          <w:szCs w:val="22"/>
        </w:rPr>
        <w:t>ou</w:t>
      </w:r>
      <w:r w:rsidRPr="00B711BE">
        <w:rPr>
          <w:rFonts w:ascii="Tahoma" w:hAnsi="Tahoma" w:cs="Tahoma"/>
          <w:sz w:val="22"/>
          <w:szCs w:val="22"/>
        </w:rPr>
        <w:t xml:space="preserve"> mít náležitosti účetního dokladu dle zákona č. 563/1991 Sb., o účetnictví, ve znění pozdějších předpisů, a náležitosti stanovené dalšími obecně závaznými právními předpisy</w:t>
      </w:r>
      <w:bookmarkEnd w:id="23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182DCA5A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</w:t>
      </w:r>
      <w:r w:rsidR="007F179D">
        <w:rPr>
          <w:rFonts w:ascii="Tahoma" w:hAnsi="Tahoma" w:cs="Tahoma"/>
          <w:sz w:val="22"/>
          <w:szCs w:val="22"/>
        </w:rPr>
        <w:t xml:space="preserve"> 106/OI-PD/</w:t>
      </w:r>
      <w:proofErr w:type="gramStart"/>
      <w:r w:rsidR="007F179D">
        <w:rPr>
          <w:rFonts w:ascii="Tahoma" w:hAnsi="Tahoma" w:cs="Tahoma"/>
          <w:sz w:val="22"/>
          <w:szCs w:val="22"/>
        </w:rPr>
        <w:t>25-Za</w:t>
      </w:r>
      <w:proofErr w:type="gramEnd"/>
      <w:r w:rsidRPr="00080BAF">
        <w:rPr>
          <w:rFonts w:ascii="Tahoma" w:hAnsi="Tahoma" w:cs="Tahoma"/>
          <w:sz w:val="22"/>
          <w:szCs w:val="22"/>
        </w:rPr>
        <w:t>),</w:t>
      </w:r>
    </w:p>
    <w:p w14:paraId="6025C73E" w14:textId="612FB490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D673C6" w:rsidRPr="00D673C6">
        <w:rPr>
          <w:rFonts w:ascii="Tahoma" w:hAnsi="Tahoma" w:cs="Tahoma"/>
        </w:rPr>
        <w:t xml:space="preserve">Povodňová škoda na silnici III/4588 Brantice-Radim-Krasov-Široká Niva – most </w:t>
      </w:r>
      <w:proofErr w:type="spellStart"/>
      <w:r w:rsidR="00D673C6" w:rsidRPr="00D673C6">
        <w:rPr>
          <w:rFonts w:ascii="Tahoma" w:hAnsi="Tahoma" w:cs="Tahoma"/>
        </w:rPr>
        <w:t>ev.č</w:t>
      </w:r>
      <w:proofErr w:type="spellEnd"/>
      <w:r w:rsidR="00D673C6" w:rsidRPr="00D673C6">
        <w:rPr>
          <w:rFonts w:ascii="Tahoma" w:hAnsi="Tahoma" w:cs="Tahoma"/>
        </w:rPr>
        <w:t>. 4588-4 Krasov, CR142217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24598159" w14:textId="77777777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52108D2F" w14:textId="4228A153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65AC8D95" w:rsidR="00A54991" w:rsidRPr="009E32ED" w:rsidRDefault="005C4A8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E20255" w:rsidRPr="2529B793">
        <w:rPr>
          <w:rFonts w:ascii="Tahoma" w:hAnsi="Tahoma" w:cs="Tahoma"/>
          <w:sz w:val="22"/>
          <w:szCs w:val="22"/>
        </w:rPr>
        <w:t xml:space="preserve">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</w:t>
      </w:r>
      <w:r w:rsidR="477E24E8" w:rsidRPr="009E32ED">
        <w:rPr>
          <w:rFonts w:ascii="Tahoma" w:hAnsi="Tahoma" w:cs="Tahoma"/>
          <w:sz w:val="22"/>
          <w:szCs w:val="22"/>
        </w:rPr>
        <w:t>není plátce DPH)</w:t>
      </w:r>
      <w:r w:rsidR="0066013E" w:rsidRPr="009E32ED">
        <w:rPr>
          <w:rFonts w:ascii="Tahoma" w:hAnsi="Tahoma" w:cs="Tahoma"/>
          <w:sz w:val="22"/>
          <w:szCs w:val="22"/>
        </w:rPr>
        <w:t>.</w:t>
      </w:r>
      <w:r w:rsidR="00E20255" w:rsidRPr="009E32ED">
        <w:rPr>
          <w:rFonts w:ascii="Tahoma" w:hAnsi="Tahoma" w:cs="Tahoma"/>
          <w:sz w:val="22"/>
          <w:szCs w:val="22"/>
        </w:rPr>
        <w:t xml:space="preserve"> </w:t>
      </w:r>
    </w:p>
    <w:p w14:paraId="0462B076" w14:textId="77777777" w:rsidR="00A54991" w:rsidRPr="009E32ED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E32ED">
        <w:rPr>
          <w:rFonts w:ascii="Tahoma" w:hAnsi="Tahoma" w:cs="Tahoma"/>
          <w:sz w:val="22"/>
          <w:szCs w:val="22"/>
        </w:rPr>
        <w:t>Lhůta splatnosti faktur činí 30 kalendářních dnů ode dne jejich doručení objednateli.</w:t>
      </w:r>
    </w:p>
    <w:p w14:paraId="12334D24" w14:textId="77777777" w:rsidR="00A54991" w:rsidRPr="009E32ED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E32ED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 w:rsidRPr="009E32ED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9E32ED">
        <w:rPr>
          <w:rFonts w:ascii="Tahoma" w:hAnsi="Tahoma" w:cs="Tahoma"/>
          <w:sz w:val="22"/>
          <w:szCs w:val="22"/>
        </w:rPr>
        <w:t>odst.</w:t>
      </w:r>
      <w:r w:rsidR="00E20255" w:rsidRPr="009E32ED">
        <w:rPr>
          <w:rFonts w:ascii="Tahoma" w:hAnsi="Tahoma" w:cs="Tahoma"/>
          <w:sz w:val="22"/>
          <w:szCs w:val="22"/>
        </w:rPr>
        <w:t> </w:t>
      </w:r>
      <w:r w:rsidRPr="009E32ED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02441458" w:rsidR="00A54991" w:rsidRPr="0021484B" w:rsidRDefault="00A54991" w:rsidP="00A10979">
      <w:pPr>
        <w:pStyle w:val="OdstavecSmlouvy"/>
        <w:numPr>
          <w:ilvl w:val="0"/>
          <w:numId w:val="4"/>
        </w:numPr>
        <w:tabs>
          <w:tab w:val="clear" w:pos="360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 xml:space="preserve">Doručení faktury se provede osobně </w:t>
      </w:r>
      <w:r w:rsidR="009E0DCC" w:rsidRPr="0021484B">
        <w:rPr>
          <w:rFonts w:ascii="Tahoma" w:hAnsi="Tahoma" w:cs="Tahoma"/>
          <w:sz w:val="22"/>
          <w:szCs w:val="22"/>
        </w:rPr>
        <w:t xml:space="preserve">na podatelnu </w:t>
      </w:r>
      <w:r w:rsidR="00C6665E" w:rsidRPr="0021484B">
        <w:rPr>
          <w:rFonts w:ascii="Tahoma" w:hAnsi="Tahoma" w:cs="Tahoma"/>
          <w:sz w:val="22"/>
          <w:szCs w:val="22"/>
        </w:rPr>
        <w:t>objednatele</w:t>
      </w:r>
      <w:r w:rsidR="004C7991" w:rsidRPr="0021484B">
        <w:rPr>
          <w:rFonts w:ascii="Tahoma" w:hAnsi="Tahoma" w:cs="Tahoma"/>
          <w:sz w:val="22"/>
          <w:szCs w:val="22"/>
        </w:rPr>
        <w:t xml:space="preserve"> nebo</w:t>
      </w:r>
      <w:r w:rsidRPr="0021484B">
        <w:rPr>
          <w:rFonts w:ascii="Tahoma" w:hAnsi="Tahoma" w:cs="Tahoma"/>
          <w:sz w:val="22"/>
          <w:szCs w:val="22"/>
        </w:rPr>
        <w:t xml:space="preserve"> doručenkou prostřednictvím p</w:t>
      </w:r>
      <w:r w:rsidR="00E20255" w:rsidRPr="0021484B">
        <w:rPr>
          <w:rFonts w:ascii="Tahoma" w:hAnsi="Tahoma" w:cs="Tahoma"/>
          <w:sz w:val="22"/>
          <w:szCs w:val="22"/>
        </w:rPr>
        <w:t>rovozovatele poštovních služeb</w:t>
      </w:r>
      <w:r w:rsidR="00FD2208" w:rsidRPr="0021484B">
        <w:rPr>
          <w:rFonts w:ascii="Tahoma" w:hAnsi="Tahoma" w:cs="Tahoma"/>
          <w:sz w:val="22"/>
          <w:szCs w:val="22"/>
        </w:rPr>
        <w:t xml:space="preserve"> nebo</w:t>
      </w:r>
      <w:r w:rsidR="009E0DCC" w:rsidRPr="0021484B">
        <w:rPr>
          <w:rFonts w:ascii="Tahoma" w:hAnsi="Tahoma" w:cs="Tahoma"/>
          <w:sz w:val="22"/>
          <w:szCs w:val="22"/>
        </w:rPr>
        <w:t xml:space="preserve"> </w:t>
      </w:r>
      <w:r w:rsidR="006467A7" w:rsidRPr="0021484B">
        <w:rPr>
          <w:rFonts w:ascii="Tahoma" w:hAnsi="Tahoma" w:cs="Tahoma"/>
          <w:sz w:val="22"/>
          <w:szCs w:val="22"/>
        </w:rPr>
        <w:t xml:space="preserve">elektronicky na e-mail </w:t>
      </w:r>
      <w:hyperlink r:id="rId11" w:history="1">
        <w:r w:rsidR="00846EF4" w:rsidRPr="0021484B">
          <w:rPr>
            <w:rStyle w:val="Hypertextovodkaz"/>
            <w:rFonts w:ascii="Tahoma" w:hAnsi="Tahoma" w:cs="Tahoma"/>
            <w:color w:val="auto"/>
            <w:sz w:val="22"/>
            <w:szCs w:val="22"/>
          </w:rPr>
          <w:t>ssmsk@ssmsk.cz</w:t>
        </w:r>
      </w:hyperlink>
      <w:r w:rsidR="00846EF4" w:rsidRPr="0021484B">
        <w:t xml:space="preserve"> </w:t>
      </w:r>
      <w:r w:rsidR="006467A7" w:rsidRPr="0021484B">
        <w:rPr>
          <w:rFonts w:ascii="Tahoma" w:hAnsi="Tahoma" w:cs="Tahoma"/>
          <w:sz w:val="22"/>
          <w:szCs w:val="22"/>
        </w:rPr>
        <w:t xml:space="preserve">nebo </w:t>
      </w:r>
      <w:r w:rsidR="009E0DCC" w:rsidRPr="0021484B">
        <w:rPr>
          <w:rFonts w:ascii="Tahoma" w:hAnsi="Tahoma" w:cs="Tahoma"/>
          <w:sz w:val="22"/>
          <w:szCs w:val="22"/>
        </w:rPr>
        <w:t>prostřednictvím datové schránky</w:t>
      </w:r>
      <w:r w:rsidR="002B7879" w:rsidRPr="0021484B">
        <w:rPr>
          <w:rFonts w:ascii="Tahoma" w:hAnsi="Tahoma" w:cs="Tahoma"/>
          <w:sz w:val="22"/>
          <w:szCs w:val="22"/>
        </w:rPr>
        <w:t xml:space="preserve"> objednatele</w:t>
      </w:r>
      <w:r w:rsidR="00BA25CF" w:rsidRPr="0021484B">
        <w:rPr>
          <w:rFonts w:ascii="Tahoma" w:hAnsi="Tahoma" w:cs="Tahoma"/>
          <w:sz w:val="22"/>
          <w:szCs w:val="22"/>
        </w:rPr>
        <w:t xml:space="preserve"> </w:t>
      </w:r>
      <w:r w:rsidR="00230CC0" w:rsidRPr="0021484B">
        <w:rPr>
          <w:rFonts w:ascii="Tahoma" w:hAnsi="Tahoma" w:cs="Tahoma"/>
          <w:sz w:val="22"/>
          <w:szCs w:val="22"/>
        </w:rPr>
        <w:t>ID</w:t>
      </w:r>
      <w:r w:rsidR="00A10979" w:rsidRPr="0021484B">
        <w:rPr>
          <w:rFonts w:ascii="Tahoma" w:hAnsi="Tahoma" w:cs="Tahoma"/>
          <w:sz w:val="22"/>
          <w:szCs w:val="22"/>
        </w:rPr>
        <w:t xml:space="preserve"> jytk8nr.</w:t>
      </w:r>
    </w:p>
    <w:p w14:paraId="3C4E72CE" w14:textId="77777777" w:rsidR="00A54991" w:rsidRPr="00CE2833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24" w:name="_Hlk48724563"/>
      <w:r w:rsidRPr="009E32ED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 w:rsidRPr="009E32ED">
        <w:rPr>
          <w:rFonts w:ascii="Tahoma" w:hAnsi="Tahoma" w:cs="Tahoma"/>
          <w:sz w:val="22"/>
          <w:szCs w:val="22"/>
        </w:rPr>
        <w:noBreakHyphen/>
        <w:t>li</w:t>
      </w:r>
      <w:r w:rsidRPr="009E32ED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</w:t>
      </w:r>
      <w:r w:rsidRPr="00080BAF">
        <w:rPr>
          <w:rFonts w:ascii="Tahoma" w:hAnsi="Tahoma" w:cs="Tahoma"/>
          <w:sz w:val="22"/>
          <w:szCs w:val="22"/>
        </w:rPr>
        <w:t xml:space="preserve">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24"/>
    <w:p w14:paraId="28970BF9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>
      <w:pPr>
        <w:numPr>
          <w:ilvl w:val="1"/>
          <w:numId w:val="29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6E6442" w:rsidRDefault="0039374D">
      <w:pPr>
        <w:numPr>
          <w:ilvl w:val="1"/>
          <w:numId w:val="29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E6442">
        <w:rPr>
          <w:rFonts w:ascii="Tahoma" w:hAnsi="Tahoma" w:cs="Tahoma"/>
          <w:sz w:val="22"/>
          <w:szCs w:val="22"/>
        </w:rPr>
        <w:t xml:space="preserve">zhotovitel bude </w:t>
      </w:r>
      <w:r w:rsidR="00A6204F" w:rsidRPr="006E6442">
        <w:rPr>
          <w:rFonts w:ascii="Tahoma" w:hAnsi="Tahoma" w:cs="Tahoma"/>
          <w:sz w:val="22"/>
          <w:szCs w:val="22"/>
        </w:rPr>
        <w:t xml:space="preserve">ke dni poskytnutí úplaty nebo </w:t>
      </w:r>
      <w:r w:rsidRPr="006E6442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6E6442">
        <w:rPr>
          <w:rFonts w:ascii="Tahoma" w:hAnsi="Tahoma" w:cs="Tahoma"/>
          <w:sz w:val="22"/>
          <w:szCs w:val="22"/>
        </w:rPr>
        <w:t>,</w:t>
      </w:r>
      <w:r w:rsidRPr="006E6442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6E6442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6E6442" w:rsidRDefault="0039374D">
      <w:pPr>
        <w:numPr>
          <w:ilvl w:val="1"/>
          <w:numId w:val="29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E6442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B1999FC" w14:textId="77777777" w:rsidR="00D24C17" w:rsidRDefault="00D24C17" w:rsidP="00D24C17"/>
    <w:p w14:paraId="5A364C57" w14:textId="77777777" w:rsidR="007F179D" w:rsidRDefault="007F179D" w:rsidP="00D24C17"/>
    <w:p w14:paraId="7C549975" w14:textId="102968C4" w:rsidR="00D24C17" w:rsidRPr="0021484B" w:rsidRDefault="00D24C17" w:rsidP="00D24C17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bCs/>
          <w:sz w:val="22"/>
          <w:szCs w:val="22"/>
        </w:rPr>
        <w:lastRenderedPageBreak/>
        <w:t>IX.</w:t>
      </w:r>
      <w:r w:rsidRPr="0021484B">
        <w:rPr>
          <w:rFonts w:ascii="Tahoma" w:hAnsi="Tahoma" w:cs="Tahoma"/>
          <w:bCs/>
          <w:sz w:val="22"/>
          <w:szCs w:val="22"/>
        </w:rPr>
        <w:br/>
      </w:r>
      <w:r w:rsidRPr="0021484B">
        <w:rPr>
          <w:rFonts w:ascii="Tahoma" w:hAnsi="Tahoma" w:cs="Tahoma"/>
          <w:sz w:val="22"/>
          <w:szCs w:val="22"/>
        </w:rPr>
        <w:t>Záruční doba</w:t>
      </w:r>
    </w:p>
    <w:p w14:paraId="5B9228BB" w14:textId="77777777" w:rsidR="00D24C17" w:rsidRPr="0021484B" w:rsidRDefault="00D24C17" w:rsidP="00D24C17"/>
    <w:p w14:paraId="6BDDB419" w14:textId="1BA854E2" w:rsidR="007F179D" w:rsidRPr="007F179D" w:rsidRDefault="00D24C17" w:rsidP="007F179D">
      <w:pPr>
        <w:pStyle w:val="Zkladntext"/>
        <w:spacing w:line="240" w:lineRule="atLeast"/>
        <w:ind w:left="360" w:hanging="360"/>
        <w:rPr>
          <w:rFonts w:ascii="Tahoma" w:hAnsi="Tahoma" w:cs="Tahoma"/>
          <w:sz w:val="22"/>
          <w:szCs w:val="22"/>
        </w:rPr>
      </w:pPr>
      <w:r w:rsidRPr="0021484B">
        <w:rPr>
          <w:rFonts w:ascii="Calibri" w:hAnsi="Calibri" w:cs="Calibri"/>
        </w:rPr>
        <w:t>1.</w:t>
      </w:r>
      <w:r w:rsidRPr="0021484B">
        <w:rPr>
          <w:rFonts w:ascii="Calibri" w:hAnsi="Calibri" w:cs="Calibri"/>
        </w:rPr>
        <w:tab/>
      </w:r>
      <w:r w:rsidRPr="0021484B">
        <w:rPr>
          <w:rFonts w:ascii="Tahoma" w:hAnsi="Tahoma" w:cs="Tahoma"/>
          <w:sz w:val="22"/>
          <w:szCs w:val="22"/>
        </w:rPr>
        <w:t xml:space="preserve">Záruční doba začíná plynout ode dne odevzdání dokumentace objednateli a stanovuje                     se na pět let po dokončení realizace stavby, která je předmětem díla.  Uplatnění požadavků za škody </w:t>
      </w:r>
      <w:r w:rsidR="002B1854" w:rsidRPr="0021484B">
        <w:rPr>
          <w:rFonts w:ascii="Tahoma" w:hAnsi="Tahoma" w:cs="Tahoma"/>
          <w:sz w:val="22"/>
          <w:szCs w:val="22"/>
        </w:rPr>
        <w:t xml:space="preserve">a požadavků na odstranění zjištěných vnitřních rozporů v projektové dokumentaci </w:t>
      </w:r>
      <w:r w:rsidRPr="0021484B">
        <w:rPr>
          <w:rFonts w:ascii="Tahoma" w:hAnsi="Tahoma" w:cs="Tahoma"/>
          <w:sz w:val="22"/>
          <w:szCs w:val="22"/>
        </w:rPr>
        <w:t>musí být před obdobím, kdy končí záruční doba.</w:t>
      </w:r>
    </w:p>
    <w:p w14:paraId="05FBBCE7" w14:textId="361642E0" w:rsidR="00A54991" w:rsidRPr="0021484B" w:rsidRDefault="00DC19F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bCs/>
          <w:sz w:val="22"/>
          <w:szCs w:val="22"/>
        </w:rPr>
        <w:t>X.</w:t>
      </w:r>
      <w:r w:rsidR="00E03721" w:rsidRPr="0021484B">
        <w:rPr>
          <w:rFonts w:ascii="Tahoma" w:hAnsi="Tahoma" w:cs="Tahoma"/>
          <w:bCs/>
          <w:sz w:val="22"/>
          <w:szCs w:val="22"/>
        </w:rPr>
        <w:br/>
      </w:r>
      <w:r w:rsidR="004D7D2F" w:rsidRPr="0021484B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554F00B6" w:rsidR="00A54991" w:rsidRPr="0021484B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21484B">
        <w:rPr>
          <w:rFonts w:ascii="Tahoma" w:hAnsi="Tahoma" w:cs="Tahoma"/>
          <w:sz w:val="22"/>
          <w:szCs w:val="22"/>
        </w:rPr>
        <w:t xml:space="preserve"> požadavkům uvedeným ve smlouvě.</w:t>
      </w:r>
      <w:r w:rsidR="001B3FF5" w:rsidRPr="0021484B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 w:rsidRPr="0021484B">
        <w:rPr>
          <w:rFonts w:ascii="Tahoma" w:hAnsi="Tahoma" w:cs="Tahoma"/>
          <w:sz w:val="22"/>
          <w:szCs w:val="22"/>
        </w:rPr>
        <w:t>mě jednotlivých dokumentací dle čl. </w:t>
      </w:r>
      <w:r w:rsidR="007B3729" w:rsidRPr="0021484B">
        <w:rPr>
          <w:rFonts w:ascii="Tahoma" w:hAnsi="Tahoma" w:cs="Tahoma"/>
          <w:sz w:val="22"/>
          <w:szCs w:val="22"/>
        </w:rPr>
        <w:t xml:space="preserve">III odst. 2 body 2.1 – 2.4 </w:t>
      </w:r>
      <w:r w:rsidR="001B3FF5" w:rsidRPr="0021484B">
        <w:rPr>
          <w:rFonts w:ascii="Tahoma" w:hAnsi="Tahoma" w:cs="Tahoma"/>
          <w:sz w:val="22"/>
          <w:szCs w:val="22"/>
        </w:rPr>
        <w:t>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21484B">
        <w:rPr>
          <w:rFonts w:ascii="Tahoma" w:hAnsi="Tahoma" w:cs="Tahoma"/>
          <w:sz w:val="22"/>
          <w:szCs w:val="22"/>
        </w:rPr>
        <w:t>,</w:t>
      </w:r>
      <w:r w:rsidR="001B3FF5" w:rsidRPr="0021484B">
        <w:rPr>
          <w:rFonts w:ascii="Tahoma" w:hAnsi="Tahoma" w:cs="Tahoma"/>
          <w:sz w:val="22"/>
          <w:szCs w:val="22"/>
        </w:rPr>
        <w:t xml:space="preserve"> </w:t>
      </w:r>
      <w:r w:rsidR="00A6499E" w:rsidRPr="0021484B">
        <w:rPr>
          <w:rFonts w:ascii="Tahoma" w:hAnsi="Tahoma" w:cs="Tahoma"/>
          <w:sz w:val="22"/>
          <w:szCs w:val="22"/>
        </w:rPr>
        <w:t>n</w:t>
      </w:r>
      <w:r w:rsidR="001B3FF5" w:rsidRPr="0021484B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21484B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21484B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 </w:t>
      </w:r>
      <w:r w:rsidR="007B3729" w:rsidRPr="0021484B">
        <w:rPr>
          <w:rFonts w:ascii="Tahoma" w:hAnsi="Tahoma" w:cs="Tahoma"/>
          <w:sz w:val="22"/>
          <w:szCs w:val="22"/>
        </w:rPr>
        <w:t xml:space="preserve">2.4 </w:t>
      </w:r>
      <w:r w:rsidR="001B3FF5" w:rsidRPr="0021484B">
        <w:rPr>
          <w:rFonts w:ascii="Tahoma" w:hAnsi="Tahoma" w:cs="Tahoma"/>
          <w:sz w:val="22"/>
          <w:szCs w:val="22"/>
        </w:rPr>
        <w:t>této smlouvy.</w:t>
      </w:r>
    </w:p>
    <w:p w14:paraId="4F88F719" w14:textId="20DA0DB3" w:rsidR="00A54991" w:rsidRPr="0021484B" w:rsidRDefault="004D7D2F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</w:t>
      </w:r>
      <w:r w:rsidR="007B0731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>průběhu</w:t>
      </w:r>
      <w:r w:rsidR="007B0731" w:rsidRPr="0021484B">
        <w:rPr>
          <w:rFonts w:ascii="Tahoma" w:hAnsi="Tahoma" w:cs="Tahoma"/>
          <w:sz w:val="22"/>
          <w:szCs w:val="22"/>
        </w:rPr>
        <w:t xml:space="preserve"> </w:t>
      </w:r>
      <w:r w:rsidR="0065518E" w:rsidRPr="0021484B">
        <w:rPr>
          <w:rFonts w:ascii="Tahoma" w:hAnsi="Tahoma" w:cs="Tahoma"/>
          <w:sz w:val="22"/>
          <w:szCs w:val="22"/>
        </w:rPr>
        <w:t>záruky</w:t>
      </w:r>
      <w:r w:rsidRPr="0021484B">
        <w:rPr>
          <w:rFonts w:ascii="Tahoma" w:hAnsi="Tahoma" w:cs="Tahoma"/>
          <w:sz w:val="22"/>
          <w:szCs w:val="22"/>
        </w:rPr>
        <w:t>, má se</w:t>
      </w:r>
      <w:r w:rsidR="00AB4923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>za</w:t>
      </w:r>
      <w:r w:rsidR="00AB4923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21484B">
        <w:rPr>
          <w:rFonts w:ascii="Tahoma" w:hAnsi="Tahoma" w:cs="Tahoma"/>
          <w:sz w:val="22"/>
          <w:szCs w:val="22"/>
        </w:rPr>
        <w:t>, neprokáže</w:t>
      </w:r>
      <w:r w:rsidR="00AB4923" w:rsidRPr="0021484B">
        <w:rPr>
          <w:rFonts w:ascii="Tahoma" w:hAnsi="Tahoma" w:cs="Tahoma"/>
          <w:sz w:val="22"/>
          <w:szCs w:val="22"/>
        </w:rPr>
        <w:noBreakHyphen/>
        <w:t>li zhotovitel opak</w:t>
      </w:r>
      <w:r w:rsidRPr="0021484B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13A15671" w:rsidR="00A54991" w:rsidRPr="00080BAF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6223EC">
        <w:rPr>
          <w:rFonts w:ascii="Tahoma" w:hAnsi="Tahoma" w:cs="Tahoma"/>
          <w:sz w:val="22"/>
          <w:szCs w:val="22"/>
        </w:rPr>
        <w:t>14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15AE6F85" w:rsidR="00A54991" w:rsidRPr="0021484B" w:rsidRDefault="00DC19F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XI.</w:t>
      </w:r>
      <w:r w:rsidR="00E03721" w:rsidRPr="0021484B">
        <w:rPr>
          <w:rFonts w:ascii="Tahoma" w:hAnsi="Tahoma" w:cs="Tahoma"/>
          <w:sz w:val="22"/>
          <w:szCs w:val="22"/>
        </w:rPr>
        <w:br/>
      </w:r>
      <w:r w:rsidR="00DD6F52" w:rsidRPr="0021484B">
        <w:rPr>
          <w:rFonts w:ascii="Tahoma" w:hAnsi="Tahoma" w:cs="Tahoma"/>
          <w:sz w:val="22"/>
          <w:szCs w:val="22"/>
        </w:rPr>
        <w:t>Sankční u</w:t>
      </w:r>
      <w:r w:rsidR="008172C8" w:rsidRPr="0021484B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21484B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Neprovede-li</w:t>
      </w:r>
      <w:r w:rsidR="00A54991" w:rsidRPr="0021484B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0021484B">
        <w:rPr>
          <w:rFonts w:ascii="Tahoma" w:hAnsi="Tahoma" w:cs="Tahoma"/>
          <w:sz w:val="22"/>
          <w:szCs w:val="22"/>
        </w:rPr>
        <w:t>v část díla ve lhůtě dle čl. IV</w:t>
      </w:r>
      <w:r w:rsidR="00A54991" w:rsidRPr="0021484B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21484B">
        <w:rPr>
          <w:rFonts w:ascii="Tahoma" w:hAnsi="Tahoma" w:cs="Tahoma"/>
          <w:sz w:val="22"/>
          <w:szCs w:val="22"/>
        </w:rPr>
        <w:t>0,25</w:t>
      </w:r>
      <w:r w:rsidR="001B3FF5" w:rsidRPr="0021484B">
        <w:rPr>
          <w:rFonts w:ascii="Tahoma" w:hAnsi="Tahoma" w:cs="Tahoma"/>
          <w:sz w:val="22"/>
          <w:szCs w:val="22"/>
        </w:rPr>
        <w:t> </w:t>
      </w:r>
      <w:r w:rsidR="001E0B3A" w:rsidRPr="0021484B">
        <w:rPr>
          <w:rFonts w:ascii="Tahoma" w:hAnsi="Tahoma" w:cs="Tahoma"/>
          <w:sz w:val="22"/>
          <w:szCs w:val="22"/>
        </w:rPr>
        <w:t>% z ceny příslušné části díla</w:t>
      </w:r>
      <w:r w:rsidR="00FC35C6" w:rsidRPr="0021484B">
        <w:rPr>
          <w:rFonts w:ascii="Tahoma" w:hAnsi="Tahoma" w:cs="Tahoma"/>
          <w:sz w:val="22"/>
          <w:szCs w:val="22"/>
        </w:rPr>
        <w:t xml:space="preserve"> včetně DPH</w:t>
      </w:r>
      <w:r w:rsidR="00E107AF" w:rsidRPr="0021484B">
        <w:rPr>
          <w:rFonts w:ascii="Tahoma" w:hAnsi="Tahoma" w:cs="Tahoma"/>
          <w:sz w:val="22"/>
          <w:szCs w:val="22"/>
        </w:rPr>
        <w:t xml:space="preserve"> </w:t>
      </w:r>
      <w:r w:rsidR="40A76056" w:rsidRPr="0021484B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0021484B">
        <w:rPr>
          <w:rFonts w:ascii="Tahoma" w:hAnsi="Tahoma" w:cs="Tahoma"/>
          <w:sz w:val="22"/>
          <w:szCs w:val="22"/>
        </w:rPr>
        <w:t>dle čl. VII odst. 1 této smlouvy</w:t>
      </w:r>
      <w:r w:rsidR="00CA130F" w:rsidRPr="0021484B">
        <w:rPr>
          <w:rFonts w:ascii="Tahoma" w:hAnsi="Tahoma" w:cs="Tahoma"/>
          <w:sz w:val="22"/>
          <w:szCs w:val="22"/>
        </w:rPr>
        <w:t xml:space="preserve">, s jejímž </w:t>
      </w:r>
      <w:r w:rsidRPr="0021484B">
        <w:rPr>
          <w:rFonts w:ascii="Tahoma" w:hAnsi="Tahoma" w:cs="Tahoma"/>
          <w:sz w:val="22"/>
          <w:szCs w:val="22"/>
        </w:rPr>
        <w:t>provedením</w:t>
      </w:r>
      <w:r w:rsidR="00CA130F" w:rsidRPr="0021484B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0021484B">
        <w:rPr>
          <w:rFonts w:ascii="Tahoma" w:hAnsi="Tahoma" w:cs="Tahoma"/>
          <w:sz w:val="22"/>
          <w:szCs w:val="22"/>
        </w:rPr>
        <w:t xml:space="preserve"> </w:t>
      </w:r>
      <w:r w:rsidR="00CA130F" w:rsidRPr="0021484B">
        <w:rPr>
          <w:rFonts w:ascii="Tahoma" w:hAnsi="Tahoma" w:cs="Tahoma"/>
          <w:sz w:val="22"/>
          <w:szCs w:val="22"/>
        </w:rPr>
        <w:t xml:space="preserve">a to </w:t>
      </w:r>
      <w:r w:rsidR="00A54991" w:rsidRPr="0021484B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579E0424" w:rsidR="00A54991" w:rsidRPr="0021484B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 xml:space="preserve">Pokud zhotovitel neodstraní vadu díla ve lhůtě uvedené v čl. X odst. 4 této smlouvy, je povinen uhradit objednateli smluvní pokutu ve výši </w:t>
      </w:r>
      <w:r w:rsidR="00FD5810" w:rsidRPr="0021484B">
        <w:rPr>
          <w:rFonts w:ascii="Tahoma" w:hAnsi="Tahoma" w:cs="Tahoma"/>
          <w:sz w:val="22"/>
          <w:szCs w:val="22"/>
        </w:rPr>
        <w:t>2</w:t>
      </w:r>
      <w:r w:rsidRPr="0021484B">
        <w:rPr>
          <w:rFonts w:ascii="Tahoma" w:hAnsi="Tahoma" w:cs="Tahoma"/>
          <w:sz w:val="22"/>
          <w:szCs w:val="22"/>
        </w:rPr>
        <w:t>.000</w:t>
      </w:r>
      <w:r w:rsidR="001B3FF5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>Kč za každý</w:t>
      </w:r>
      <w:r w:rsidR="00084899" w:rsidRPr="0021484B">
        <w:rPr>
          <w:rFonts w:ascii="Tahoma" w:hAnsi="Tahoma" w:cs="Tahoma"/>
          <w:sz w:val="22"/>
          <w:szCs w:val="22"/>
        </w:rPr>
        <w:t xml:space="preserve"> případ a každý</w:t>
      </w:r>
      <w:r w:rsidRPr="0021484B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4F411C5B" w:rsidR="00C42A4C" w:rsidRPr="0021484B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Dojde</w:t>
      </w:r>
      <w:r w:rsidRPr="0021484B">
        <w:rPr>
          <w:rFonts w:ascii="Tahoma" w:hAnsi="Tahoma" w:cs="Tahoma"/>
          <w:sz w:val="22"/>
          <w:szCs w:val="22"/>
        </w:rPr>
        <w:noBreakHyphen/>
        <w:t xml:space="preserve"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</w:t>
      </w:r>
      <w:r w:rsidRPr="0021484B">
        <w:rPr>
          <w:rFonts w:ascii="Tahoma" w:hAnsi="Tahoma" w:cs="Tahoma"/>
          <w:sz w:val="22"/>
          <w:szCs w:val="22"/>
        </w:rPr>
        <w:lastRenderedPageBreak/>
        <w:t>případě, že cena díla byla stanovena bez DPH) dle čl. VII odst. 1 této smlouvy.</w:t>
      </w:r>
      <w:r w:rsidR="006E4AF5" w:rsidRPr="0021484B">
        <w:rPr>
          <w:rFonts w:ascii="Tahoma" w:hAnsi="Tahoma" w:cs="Tahoma"/>
          <w:sz w:val="22"/>
          <w:szCs w:val="22"/>
        </w:rPr>
        <w:t xml:space="preserve"> Smluvní strany se dohodly, že objednatel je oprávněn</w:t>
      </w:r>
      <w:r w:rsidR="00505B47" w:rsidRPr="0021484B">
        <w:rPr>
          <w:rFonts w:ascii="Tahoma" w:hAnsi="Tahoma" w:cs="Tahoma"/>
          <w:sz w:val="22"/>
          <w:szCs w:val="22"/>
        </w:rPr>
        <w:t xml:space="preserve"> na tuto sankci neprodleně po zjištění vystavit zhotoviteli projektové dokumentace sankční fakturu</w:t>
      </w:r>
      <w:r w:rsidR="006E4AF5" w:rsidRPr="0021484B">
        <w:rPr>
          <w:rFonts w:ascii="Tahoma" w:hAnsi="Tahoma" w:cs="Tahoma"/>
          <w:sz w:val="22"/>
          <w:szCs w:val="22"/>
        </w:rPr>
        <w:t>.</w:t>
      </w:r>
    </w:p>
    <w:p w14:paraId="0A59E2D2" w14:textId="77777777" w:rsidR="00A54991" w:rsidRPr="00FD5810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výši </w:t>
      </w:r>
      <w:r w:rsidRPr="00FD5810">
        <w:rPr>
          <w:rFonts w:ascii="Tahoma" w:hAnsi="Tahoma" w:cs="Tahoma"/>
          <w:sz w:val="22"/>
          <w:szCs w:val="22"/>
        </w:rPr>
        <w:t>15.000</w:t>
      </w:r>
      <w:r w:rsidR="00AF5D07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>Kč.</w:t>
      </w:r>
    </w:p>
    <w:p w14:paraId="355F3714" w14:textId="47653CB9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případě porušení povinnosti dle čl. VI odst</w:t>
      </w:r>
      <w:r w:rsidRPr="00FD5810">
        <w:rPr>
          <w:rFonts w:ascii="Tahoma" w:hAnsi="Tahoma" w:cs="Tahoma"/>
          <w:sz w:val="22"/>
          <w:szCs w:val="22"/>
        </w:rPr>
        <w:t xml:space="preserve">. </w:t>
      </w:r>
      <w:r w:rsidR="004C1770" w:rsidRPr="00FD5810">
        <w:rPr>
          <w:rFonts w:ascii="Tahoma" w:hAnsi="Tahoma" w:cs="Tahoma"/>
          <w:sz w:val="22"/>
          <w:szCs w:val="22"/>
        </w:rPr>
        <w:t>1</w:t>
      </w:r>
      <w:r w:rsidRPr="00FD5810">
        <w:rPr>
          <w:rFonts w:ascii="Tahoma" w:hAnsi="Tahoma" w:cs="Tahoma"/>
          <w:sz w:val="22"/>
          <w:szCs w:val="22"/>
        </w:rPr>
        <w:t xml:space="preserve"> písm. </w:t>
      </w:r>
      <w:r w:rsidR="0000743A">
        <w:rPr>
          <w:rFonts w:ascii="Tahoma" w:hAnsi="Tahoma" w:cs="Tahoma"/>
          <w:sz w:val="22"/>
          <w:szCs w:val="22"/>
        </w:rPr>
        <w:t>g</w:t>
      </w:r>
      <w:r w:rsidRPr="00FD5810">
        <w:rPr>
          <w:rFonts w:ascii="Tahoma" w:hAnsi="Tahoma" w:cs="Tahoma"/>
          <w:sz w:val="22"/>
          <w:szCs w:val="22"/>
        </w:rPr>
        <w:t>) této smlouvy se zhotovitel zavazuje uhradit objednat</w:t>
      </w:r>
      <w:r w:rsidR="00AF5D07" w:rsidRPr="00FD5810">
        <w:rPr>
          <w:rFonts w:ascii="Tahoma" w:hAnsi="Tahoma" w:cs="Tahoma"/>
          <w:sz w:val="22"/>
          <w:szCs w:val="22"/>
        </w:rPr>
        <w:t>eli smluvní pokutu ve výši 0,01 </w:t>
      </w:r>
      <w:r w:rsidRPr="00FD5810">
        <w:rPr>
          <w:rFonts w:ascii="Tahoma" w:hAnsi="Tahoma" w:cs="Tahoma"/>
          <w:sz w:val="22"/>
          <w:szCs w:val="22"/>
        </w:rPr>
        <w:t>% z</w:t>
      </w:r>
      <w:r w:rsidR="003469FE" w:rsidRPr="00FD5810">
        <w:rPr>
          <w:rFonts w:ascii="Tahoma" w:hAnsi="Tahoma" w:cs="Tahoma"/>
          <w:sz w:val="22"/>
          <w:szCs w:val="22"/>
        </w:rPr>
        <w:t xml:space="preserve"> </w:t>
      </w:r>
      <w:r w:rsidRPr="00FD5810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21484B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 xml:space="preserve">staveništi po </w:t>
      </w:r>
      <w:r w:rsidR="00E000AA" w:rsidRPr="0021484B">
        <w:rPr>
          <w:rFonts w:ascii="Tahoma" w:hAnsi="Tahoma" w:cs="Tahoma"/>
          <w:sz w:val="22"/>
          <w:szCs w:val="22"/>
        </w:rPr>
        <w:t>celou dobu přípravy stavby</w:t>
      </w:r>
      <w:r w:rsidRPr="0021484B">
        <w:rPr>
          <w:rFonts w:ascii="Tahoma" w:hAnsi="Tahoma" w:cs="Tahoma"/>
          <w:sz w:val="22"/>
          <w:szCs w:val="22"/>
        </w:rPr>
        <w:t xml:space="preserve"> a dozoru</w:t>
      </w:r>
      <w:r w:rsidR="00093ABB" w:rsidRPr="0021484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332A70F9" w:rsidR="00A54991" w:rsidRPr="00080BAF" w:rsidRDefault="004B2583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="00A54991"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7879C3C" w14:textId="2682A80D" w:rsidR="00AC5CA9" w:rsidRPr="00AC5CA9" w:rsidRDefault="004927F9" w:rsidP="00AC5CA9">
      <w:pPr>
        <w:pStyle w:val="OdstavecSmlouvy"/>
        <w:widowControl w:val="0"/>
        <w:numPr>
          <w:ilvl w:val="0"/>
          <w:numId w:val="15"/>
        </w:numPr>
        <w:tabs>
          <w:tab w:val="clear" w:pos="360"/>
          <w:tab w:val="left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E000AA" w:rsidRPr="00FD5810">
        <w:rPr>
          <w:rFonts w:ascii="Tahoma" w:hAnsi="Tahoma" w:cs="Tahoma"/>
          <w:sz w:val="22"/>
          <w:szCs w:val="22"/>
        </w:rPr>
        <w:t>.</w:t>
      </w:r>
      <w:r w:rsidR="00AB4978" w:rsidRPr="00FD5810">
        <w:rPr>
          <w:rFonts w:ascii="Tahoma" w:hAnsi="Tahoma" w:cs="Tahoma"/>
          <w:sz w:val="22"/>
          <w:szCs w:val="22"/>
        </w:rPr>
        <w:t xml:space="preserve">, </w:t>
      </w:r>
      <w:r w:rsidR="00AC5CA9" w:rsidRPr="00AC5CA9">
        <w:rPr>
          <w:rFonts w:ascii="Tahoma" w:hAnsi="Tahoma" w:cs="Tahoma"/>
          <w:sz w:val="22"/>
          <w:szCs w:val="22"/>
        </w:rPr>
        <w:t>a to i v případě, že u této stavby není určení koordinátora bezpečnosti a ochrany zdraví při práci na staveništi zákonem požadováno</w:t>
      </w:r>
      <w:r w:rsidR="00AC5CA9">
        <w:rPr>
          <w:rFonts w:ascii="Tahoma" w:hAnsi="Tahoma" w:cs="Tahoma"/>
          <w:sz w:val="22"/>
          <w:szCs w:val="22"/>
        </w:rPr>
        <w:t>.</w:t>
      </w:r>
    </w:p>
    <w:p w14:paraId="4969A988" w14:textId="28B3D4AA" w:rsidR="00E000AA" w:rsidRPr="00080BAF" w:rsidRDefault="00E000AA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221E1D21" w14:textId="52DB1730" w:rsidR="00A54991" w:rsidRPr="00080BAF" w:rsidRDefault="00A5499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 xml:space="preserve">po </w:t>
      </w:r>
      <w:r w:rsidRPr="2529B793">
        <w:rPr>
          <w:rFonts w:ascii="Tahoma" w:hAnsi="Tahoma" w:cs="Tahoma"/>
          <w:sz w:val="22"/>
          <w:szCs w:val="22"/>
        </w:rPr>
        <w:lastRenderedPageBreak/>
        <w:t>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5AB9D4B3" w:rsidR="00501480" w:rsidRDefault="00A54991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>základě kterých</w:t>
      </w:r>
      <w:r w:rsidR="00903361">
        <w:rPr>
          <w:rFonts w:ascii="Tahoma" w:hAnsi="Tahoma" w:cs="Tahoma"/>
          <w:sz w:val="22"/>
          <w:szCs w:val="22"/>
        </w:rPr>
        <w:t>,</w:t>
      </w:r>
      <w:r w:rsidR="00864018">
        <w:rPr>
          <w:rFonts w:ascii="Tahoma" w:hAnsi="Tahoma" w:cs="Tahoma"/>
          <w:sz w:val="22"/>
          <w:szCs w:val="22"/>
        </w:rPr>
        <w:t xml:space="preserve">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25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25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CB638AA" w14:textId="77777777" w:rsidR="00561F86" w:rsidRPr="00FD5810" w:rsidRDefault="00561F86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FD5810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</w:t>
      </w:r>
      <w:r w:rsidR="000B41CA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>bezpečnostních pásem (přípojky inženýrských sítí a napojení projektované stavby na dopravní infrastrukturu),</w:t>
      </w:r>
    </w:p>
    <w:p w14:paraId="75A8C2BF" w14:textId="77777777" w:rsidR="00561F86" w:rsidRPr="00561F86" w:rsidRDefault="00561F86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3D24286" w14:textId="4C787A98" w:rsidR="00A504F3" w:rsidRDefault="00A504F3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Pr="00A504F3">
        <w:rPr>
          <w:rFonts w:ascii="Tahoma" w:hAnsi="Tahoma" w:cs="Tahoma"/>
          <w:sz w:val="22"/>
          <w:szCs w:val="22"/>
        </w:rPr>
        <w:t>ajištění kompletní majetkoprávní přípravy stavby</w:t>
      </w:r>
    </w:p>
    <w:p w14:paraId="44D249A3" w14:textId="6CFE1409" w:rsidR="00A504F3" w:rsidRDefault="00A504F3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Pr="00A504F3">
        <w:rPr>
          <w:rFonts w:ascii="Tahoma" w:hAnsi="Tahoma" w:cs="Tahoma"/>
          <w:sz w:val="22"/>
          <w:szCs w:val="22"/>
        </w:rPr>
        <w:t> případě nutnosti bude příkazník na základě speciální plné moci jménem příkazce vést vyvlastňovací řízení</w:t>
      </w:r>
    </w:p>
    <w:p w14:paraId="7EC2CC1C" w14:textId="0556F3C3" w:rsidR="00B25458" w:rsidRPr="00080BAF" w:rsidRDefault="00A54991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 xml:space="preserve"> zřetelem </w:t>
      </w:r>
      <w:r w:rsidR="006076BC">
        <w:rPr>
          <w:rFonts w:ascii="Tahoma" w:hAnsi="Tahoma" w:cs="Tahoma"/>
          <w:sz w:val="22"/>
          <w:szCs w:val="22"/>
        </w:rPr>
        <w:lastRenderedPageBreak/>
        <w:t>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1031238A" w:rsidR="00A54991" w:rsidRDefault="00A54991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771B0007" w14:textId="482D1C6E" w:rsidR="00811500" w:rsidRPr="00746252" w:rsidRDefault="003F624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D7945AA" w14:textId="77777777" w:rsidR="00A54991" w:rsidRPr="00FD5810" w:rsidRDefault="00270915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 xml:space="preserve">spolupráci s úředně oprávněným zeměměřickým inženýrem </w:t>
      </w:r>
      <w:r w:rsidR="006076BC" w:rsidRPr="00FD5810">
        <w:rPr>
          <w:rFonts w:ascii="Tahoma" w:hAnsi="Tahoma" w:cs="Tahoma"/>
          <w:sz w:val="22"/>
          <w:szCs w:val="22"/>
        </w:rPr>
        <w:t>(zákon č. 200/1994 </w:t>
      </w:r>
      <w:r w:rsidR="00A54991" w:rsidRPr="00FD5810">
        <w:rPr>
          <w:rFonts w:ascii="Tahoma" w:hAnsi="Tahoma" w:cs="Tahoma"/>
          <w:sz w:val="22"/>
          <w:szCs w:val="22"/>
        </w:rPr>
        <w:t>Sb., o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zeměměřictví a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o</w:t>
      </w:r>
      <w:r w:rsidR="006076BC" w:rsidRPr="00FD5810">
        <w:rPr>
          <w:rFonts w:ascii="Tahoma" w:hAnsi="Tahoma" w:cs="Tahoma"/>
          <w:sz w:val="22"/>
          <w:szCs w:val="22"/>
        </w:rPr>
        <w:t> změně a </w:t>
      </w:r>
      <w:r w:rsidR="00A54991" w:rsidRPr="00FD5810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jeho zavedením, ve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znění pozdějších předpisů),</w:t>
      </w:r>
    </w:p>
    <w:p w14:paraId="40725CBB" w14:textId="4EEE4641" w:rsidR="00A54991" w:rsidRPr="007D5003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>žadavcích zhotovitele stavby 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</w:t>
      </w:r>
      <w:r w:rsidR="3B4B6986" w:rsidRPr="4E220982">
        <w:rPr>
          <w:rFonts w:ascii="Tahoma" w:hAnsi="Tahoma" w:cs="Tahoma"/>
          <w:sz w:val="22"/>
          <w:szCs w:val="22"/>
        </w:rPr>
        <w:t>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60C9611A" w:rsidR="00A54991" w:rsidRPr="001E6648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stavby,</w:t>
      </w:r>
    </w:p>
    <w:p w14:paraId="1030017A" w14:textId="77777777" w:rsidR="00A54991" w:rsidRPr="001E6648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5B1ED000" w:rsidR="00A54991" w:rsidRPr="00080BAF" w:rsidRDefault="004B2583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XIII.</w:t>
      </w:r>
      <w:r w:rsidR="00E03721" w:rsidRPr="0021484B">
        <w:rPr>
          <w:rFonts w:ascii="Tahoma" w:hAnsi="Tahoma" w:cs="Tahoma"/>
          <w:sz w:val="22"/>
          <w:szCs w:val="22"/>
        </w:rPr>
        <w:br/>
      </w:r>
      <w:r w:rsidR="00A54991" w:rsidRPr="0021484B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43639356" w14:textId="77777777" w:rsidR="00DF510E" w:rsidRPr="00080BAF" w:rsidRDefault="001349ED" w:rsidP="00DF510E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</w:t>
      </w:r>
      <w:r w:rsidR="00FD5810" w:rsidRPr="00437CB1">
        <w:rPr>
          <w:rFonts w:ascii="Tahoma" w:hAnsi="Tahoma" w:cs="Tahoma"/>
          <w:sz w:val="22"/>
          <w:szCs w:val="22"/>
        </w:rPr>
        <w:t>povinen</w:t>
      </w:r>
      <w:r w:rsidR="00DF510E" w:rsidRPr="00437CB1">
        <w:rPr>
          <w:rFonts w:ascii="Tahoma" w:hAnsi="Tahoma" w:cs="Tahoma"/>
          <w:sz w:val="22"/>
          <w:szCs w:val="22"/>
        </w:rPr>
        <w:t xml:space="preserve"> podat žádosti o vydání níže uvedených rozhodnutí v těchto termínech:</w:t>
      </w:r>
    </w:p>
    <w:p w14:paraId="398138FA" w14:textId="3362A5C1" w:rsidR="00FD5810" w:rsidRPr="00A949BD" w:rsidRDefault="00DF510E" w:rsidP="00DF510E">
      <w:pPr>
        <w:numPr>
          <w:ilvl w:val="0"/>
          <w:numId w:val="45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 xml:space="preserve">žádost o vydání </w:t>
      </w:r>
      <w:r>
        <w:rPr>
          <w:rFonts w:ascii="Tahoma" w:hAnsi="Tahoma" w:cs="Tahoma"/>
          <w:b/>
          <w:bCs/>
          <w:sz w:val="22"/>
          <w:szCs w:val="22"/>
        </w:rPr>
        <w:t xml:space="preserve">rozhodnutí o povolení záměru </w:t>
      </w:r>
      <w:r w:rsidRPr="4C5F9115">
        <w:rPr>
          <w:rFonts w:ascii="Tahoma" w:hAnsi="Tahoma" w:cs="Tahoma"/>
          <w:b/>
          <w:bCs/>
          <w:sz w:val="22"/>
          <w:szCs w:val="22"/>
        </w:rPr>
        <w:t>do </w:t>
      </w:r>
      <w:r w:rsidRPr="4C5F9115">
        <w:rPr>
          <w:rFonts w:ascii="Tahoma" w:hAnsi="Tahoma" w:cs="Tahoma"/>
          <w:b/>
          <w:bCs/>
          <w:sz w:val="22"/>
          <w:szCs w:val="22"/>
          <w:highlight w:val="yellow"/>
        </w:rPr>
        <w:t>……</w:t>
      </w:r>
      <w:r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949BD">
        <w:rPr>
          <w:rFonts w:ascii="Tahoma" w:hAnsi="Tahoma" w:cs="Tahoma"/>
          <w:b/>
          <w:bCs/>
          <w:sz w:val="22"/>
          <w:szCs w:val="22"/>
        </w:rPr>
        <w:t>dnů</w:t>
      </w:r>
      <w:r w:rsidR="00D86B4E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86B4E" w:rsidRPr="006E6442">
        <w:rPr>
          <w:rFonts w:ascii="Tahoma" w:hAnsi="Tahoma" w:cs="Tahoma"/>
          <w:sz w:val="22"/>
          <w:szCs w:val="22"/>
        </w:rPr>
        <w:t xml:space="preserve">(nejvýše však do </w:t>
      </w:r>
      <w:r w:rsidR="00D86B4E">
        <w:rPr>
          <w:rFonts w:ascii="Tahoma" w:hAnsi="Tahoma" w:cs="Tahoma"/>
          <w:sz w:val="22"/>
          <w:szCs w:val="22"/>
        </w:rPr>
        <w:t>7</w:t>
      </w:r>
      <w:r w:rsidR="00D86B4E" w:rsidRPr="006E6442">
        <w:rPr>
          <w:rFonts w:ascii="Tahoma" w:hAnsi="Tahoma" w:cs="Tahoma"/>
          <w:sz w:val="22"/>
          <w:szCs w:val="22"/>
        </w:rPr>
        <w:t xml:space="preserve"> dnů)</w:t>
      </w:r>
      <w:r w:rsidRPr="00A949BD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26" w:name="_Hlk42250891"/>
      <w:r w:rsidRPr="00A949BD">
        <w:rPr>
          <w:rFonts w:ascii="Tahoma" w:hAnsi="Tahoma" w:cs="Tahoma"/>
          <w:b/>
          <w:bCs/>
          <w:sz w:val="22"/>
          <w:szCs w:val="22"/>
        </w:rPr>
        <w:t>od převzetí 2. části díla objednatelem</w:t>
      </w:r>
      <w:bookmarkEnd w:id="26"/>
      <w:r w:rsidRPr="00A949BD">
        <w:rPr>
          <w:rFonts w:ascii="Tahoma" w:hAnsi="Tahoma" w:cs="Tahoma"/>
          <w:b/>
          <w:bCs/>
          <w:sz w:val="22"/>
          <w:szCs w:val="22"/>
        </w:rPr>
        <w:t>.</w:t>
      </w:r>
    </w:p>
    <w:p w14:paraId="557389D6" w14:textId="204F91BF" w:rsidR="00A07458" w:rsidRPr="0021484B" w:rsidRDefault="00A07458" w:rsidP="00FD5810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FD5810">
        <w:rPr>
          <w:rFonts w:ascii="Tahoma" w:hAnsi="Tahoma" w:cs="Tahoma"/>
          <w:sz w:val="22"/>
          <w:szCs w:val="22"/>
        </w:rPr>
        <w:t>příkazci</w:t>
      </w:r>
      <w:r w:rsidR="005C3556">
        <w:rPr>
          <w:rFonts w:ascii="Tahoma" w:hAnsi="Tahoma" w:cs="Tahoma"/>
          <w:sz w:val="22"/>
          <w:szCs w:val="22"/>
        </w:rPr>
        <w:t xml:space="preserve">, </w:t>
      </w:r>
      <w:r w:rsidR="005C3556" w:rsidRPr="0021484B">
        <w:rPr>
          <w:rFonts w:ascii="Tahoma" w:hAnsi="Tahoma" w:cs="Tahoma"/>
          <w:sz w:val="22"/>
          <w:szCs w:val="22"/>
        </w:rPr>
        <w:t>a</w:t>
      </w:r>
      <w:r w:rsidR="000B41CA" w:rsidRPr="0021484B">
        <w:rPr>
          <w:rFonts w:ascii="Tahoma" w:hAnsi="Tahoma" w:cs="Tahoma"/>
          <w:sz w:val="22"/>
          <w:szCs w:val="22"/>
        </w:rPr>
        <w:t> </w:t>
      </w:r>
      <w:r w:rsidR="005C3556" w:rsidRPr="0021484B">
        <w:rPr>
          <w:rFonts w:ascii="Tahoma" w:hAnsi="Tahoma" w:cs="Tahoma"/>
          <w:sz w:val="22"/>
          <w:szCs w:val="22"/>
        </w:rPr>
        <w:t>to včetně potvrzení o jejím</w:t>
      </w:r>
      <w:r w:rsidRPr="0021484B"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Pr="0021484B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Bezodkladně p</w:t>
      </w:r>
      <w:r w:rsidR="00A07458" w:rsidRPr="0021484B">
        <w:rPr>
          <w:rFonts w:ascii="Tahoma" w:hAnsi="Tahoma" w:cs="Tahoma"/>
          <w:sz w:val="22"/>
          <w:szCs w:val="22"/>
        </w:rPr>
        <w:t>o vydání příslušn</w:t>
      </w:r>
      <w:r w:rsidR="00C86A8E" w:rsidRPr="0021484B">
        <w:rPr>
          <w:rFonts w:ascii="Tahoma" w:hAnsi="Tahoma" w:cs="Tahoma"/>
          <w:sz w:val="22"/>
          <w:szCs w:val="22"/>
        </w:rPr>
        <w:t>ého</w:t>
      </w:r>
      <w:r w:rsidR="00A07458" w:rsidRPr="0021484B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 w:rsidRPr="0021484B">
        <w:rPr>
          <w:rFonts w:ascii="Tahoma" w:hAnsi="Tahoma" w:cs="Tahoma"/>
          <w:sz w:val="22"/>
          <w:szCs w:val="22"/>
        </w:rPr>
        <w:t xml:space="preserve">jej </w:t>
      </w:r>
      <w:r w:rsidR="00425CA9" w:rsidRPr="0021484B">
        <w:rPr>
          <w:rFonts w:ascii="Tahoma" w:hAnsi="Tahoma" w:cs="Tahoma"/>
          <w:sz w:val="22"/>
          <w:szCs w:val="22"/>
        </w:rPr>
        <w:t xml:space="preserve">e-mailem zaslat </w:t>
      </w:r>
      <w:r w:rsidR="00A07458" w:rsidRPr="0021484B">
        <w:rPr>
          <w:rFonts w:ascii="Tahoma" w:hAnsi="Tahoma" w:cs="Tahoma"/>
          <w:sz w:val="22"/>
          <w:szCs w:val="22"/>
        </w:rPr>
        <w:t>příkazci.</w:t>
      </w:r>
    </w:p>
    <w:p w14:paraId="1C328B1F" w14:textId="15E968A3" w:rsidR="00935F15" w:rsidRPr="0021484B" w:rsidRDefault="00935F15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Příkazník předá příkazci bezodkladně originály všech souvisejících rozhodnutí (např. rozhodnutí o vynětí ZPF, LPF, rozhodnutí o kácení, souhlas s odstraněním stavby, výjimka ze zvláště chráněných živočichů, apod.).</w:t>
      </w:r>
    </w:p>
    <w:p w14:paraId="7FDC85B6" w14:textId="77777777" w:rsidR="0049328A" w:rsidRPr="0021484B" w:rsidRDefault="00494589" w:rsidP="0049328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Bezodkladně po nabytí právní moci</w:t>
      </w:r>
      <w:r w:rsidR="00BC1475" w:rsidRPr="0021484B">
        <w:rPr>
          <w:rFonts w:ascii="Tahoma" w:hAnsi="Tahoma" w:cs="Tahoma"/>
          <w:sz w:val="22"/>
          <w:szCs w:val="22"/>
        </w:rPr>
        <w:t xml:space="preserve"> </w:t>
      </w:r>
      <w:r w:rsidR="005C3556" w:rsidRPr="0021484B">
        <w:rPr>
          <w:rFonts w:ascii="Tahoma" w:hAnsi="Tahoma" w:cs="Tahoma"/>
          <w:sz w:val="22"/>
          <w:szCs w:val="22"/>
        </w:rPr>
        <w:t>příslušných rozhodnutí vydan</w:t>
      </w:r>
      <w:r w:rsidR="002540A0" w:rsidRPr="0021484B">
        <w:rPr>
          <w:rFonts w:ascii="Tahoma" w:hAnsi="Tahoma" w:cs="Tahoma"/>
          <w:sz w:val="22"/>
          <w:szCs w:val="22"/>
        </w:rPr>
        <w:t>ého</w:t>
      </w:r>
      <w:r w:rsidR="005C3556" w:rsidRPr="0021484B">
        <w:rPr>
          <w:rFonts w:ascii="Tahoma" w:hAnsi="Tahoma" w:cs="Tahoma"/>
          <w:sz w:val="22"/>
          <w:szCs w:val="22"/>
        </w:rPr>
        <w:t xml:space="preserve"> stavebním úřadem</w:t>
      </w:r>
      <w:r w:rsidRPr="0021484B">
        <w:rPr>
          <w:rFonts w:ascii="Tahoma" w:hAnsi="Tahoma" w:cs="Tahoma"/>
          <w:sz w:val="22"/>
          <w:szCs w:val="22"/>
        </w:rPr>
        <w:t xml:space="preserve"> je příkazník povinen </w:t>
      </w:r>
      <w:r w:rsidR="002540A0" w:rsidRPr="0021484B">
        <w:rPr>
          <w:rFonts w:ascii="Tahoma" w:hAnsi="Tahoma" w:cs="Tahoma"/>
          <w:sz w:val="22"/>
          <w:szCs w:val="22"/>
        </w:rPr>
        <w:t>jej e-mailem</w:t>
      </w:r>
      <w:r w:rsidR="00D47E6B" w:rsidRPr="0021484B">
        <w:rPr>
          <w:rFonts w:ascii="Tahoma" w:hAnsi="Tahoma" w:cs="Tahoma"/>
          <w:sz w:val="22"/>
          <w:szCs w:val="22"/>
        </w:rPr>
        <w:t xml:space="preserve"> zaslat </w:t>
      </w:r>
      <w:r w:rsidRPr="0021484B">
        <w:rPr>
          <w:rFonts w:ascii="Tahoma" w:hAnsi="Tahoma" w:cs="Tahoma"/>
          <w:sz w:val="22"/>
          <w:szCs w:val="22"/>
        </w:rPr>
        <w:t>příkazci</w:t>
      </w:r>
      <w:r w:rsidR="00D47E6B" w:rsidRPr="0021484B">
        <w:rPr>
          <w:rFonts w:ascii="Tahoma" w:hAnsi="Tahoma" w:cs="Tahoma"/>
          <w:sz w:val="22"/>
          <w:szCs w:val="22"/>
        </w:rPr>
        <w:t xml:space="preserve">, a to včetně potvrzení </w:t>
      </w:r>
      <w:r w:rsidR="00A267F7" w:rsidRPr="0021484B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 w:rsidRPr="0021484B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21484B">
        <w:rPr>
          <w:rFonts w:ascii="Tahoma" w:hAnsi="Tahoma" w:cs="Tahoma"/>
          <w:sz w:val="22"/>
          <w:szCs w:val="22"/>
        </w:rPr>
        <w:t>.</w:t>
      </w:r>
    </w:p>
    <w:p w14:paraId="7F8F1A31" w14:textId="4FEC55F7" w:rsidR="0049328A" w:rsidRPr="0021484B" w:rsidRDefault="0049328A" w:rsidP="0049328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 xml:space="preserve">Pokud v průběhu provádění inženýrské činnosti dojde ke skutečnostem, které nepředpokládala žádná ze smluvních stran a které mohou mít vliv na cenu a termín plnění inženýrské činnosti, zavazují se </w:t>
      </w:r>
      <w:r w:rsidR="006E702B" w:rsidRPr="0021484B">
        <w:rPr>
          <w:rFonts w:ascii="Tahoma" w:hAnsi="Tahoma" w:cs="Tahoma"/>
          <w:sz w:val="22"/>
          <w:szCs w:val="22"/>
        </w:rPr>
        <w:t>příkazce</w:t>
      </w:r>
      <w:r w:rsidRPr="0021484B">
        <w:rPr>
          <w:rFonts w:ascii="Tahoma" w:hAnsi="Tahoma" w:cs="Tahoma"/>
          <w:sz w:val="22"/>
          <w:szCs w:val="22"/>
        </w:rPr>
        <w:t xml:space="preserve"> i </w:t>
      </w:r>
      <w:r w:rsidR="006E702B" w:rsidRPr="0021484B">
        <w:rPr>
          <w:rFonts w:ascii="Tahoma" w:hAnsi="Tahoma" w:cs="Tahoma"/>
          <w:sz w:val="22"/>
          <w:szCs w:val="22"/>
        </w:rPr>
        <w:t>příkazník</w:t>
      </w:r>
      <w:r w:rsidRPr="0021484B">
        <w:rPr>
          <w:rFonts w:ascii="Tahoma" w:hAnsi="Tahoma" w:cs="Tahoma"/>
          <w:sz w:val="22"/>
          <w:szCs w:val="22"/>
        </w:rPr>
        <w:t xml:space="preserve"> neprodleně na tyto skutečnosti písemně upozornit druhou smluvní stranu.</w:t>
      </w:r>
    </w:p>
    <w:p w14:paraId="348C25B3" w14:textId="77777777" w:rsidR="0049328A" w:rsidRPr="0021484B" w:rsidRDefault="0049328A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54FBE381" w14:textId="3C404E34" w:rsidR="00033401" w:rsidRPr="0021484B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21484B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 w:rsidRPr="0021484B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21484B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 w:rsidRPr="0021484B">
        <w:rPr>
          <w:rFonts w:ascii="Tahoma" w:hAnsi="Tahoma" w:cs="Tahoma"/>
          <w:b/>
          <w:bCs/>
          <w:sz w:val="22"/>
          <w:szCs w:val="22"/>
        </w:rPr>
        <w:t> </w:t>
      </w:r>
      <w:r w:rsidRPr="0021484B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 w:rsidRPr="0021484B">
        <w:rPr>
          <w:rFonts w:ascii="Tahoma" w:hAnsi="Tahoma" w:cs="Tahoma"/>
          <w:b/>
          <w:bCs/>
          <w:sz w:val="22"/>
          <w:szCs w:val="22"/>
        </w:rPr>
        <w:t> </w:t>
      </w:r>
      <w:r w:rsidRPr="0021484B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5A1B5661" w:rsidR="00033401" w:rsidRPr="0021484B" w:rsidRDefault="0003340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 xml:space="preserve">Výkon </w:t>
      </w:r>
      <w:r w:rsidR="003075A6" w:rsidRPr="0021484B">
        <w:rPr>
          <w:rFonts w:ascii="Tahoma" w:hAnsi="Tahoma" w:cs="Tahoma"/>
          <w:sz w:val="22"/>
          <w:szCs w:val="22"/>
        </w:rPr>
        <w:t xml:space="preserve">činnosti </w:t>
      </w:r>
      <w:r w:rsidRPr="0021484B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21484B">
        <w:rPr>
          <w:rFonts w:ascii="Tahoma" w:hAnsi="Tahoma" w:cs="Tahoma"/>
          <w:sz w:val="22"/>
          <w:szCs w:val="22"/>
        </w:rPr>
        <w:t>po</w:t>
      </w:r>
      <w:r w:rsidR="00336A49" w:rsidRPr="0021484B">
        <w:rPr>
          <w:rFonts w:ascii="Tahoma" w:hAnsi="Tahoma" w:cs="Tahoma"/>
          <w:sz w:val="22"/>
          <w:szCs w:val="22"/>
        </w:rPr>
        <w:t> </w:t>
      </w:r>
      <w:r w:rsidR="00AF3BB5" w:rsidRPr="0021484B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21484B">
        <w:rPr>
          <w:rFonts w:ascii="Tahoma" w:hAnsi="Tahoma" w:cs="Tahoma"/>
          <w:sz w:val="22"/>
          <w:szCs w:val="22"/>
        </w:rPr>
        <w:t>dle čl. X</w:t>
      </w:r>
      <w:r w:rsidR="009D3F4C" w:rsidRPr="0021484B">
        <w:rPr>
          <w:rFonts w:ascii="Tahoma" w:hAnsi="Tahoma" w:cs="Tahoma"/>
          <w:sz w:val="22"/>
          <w:szCs w:val="22"/>
        </w:rPr>
        <w:t>I</w:t>
      </w:r>
      <w:r w:rsidR="003855C7" w:rsidRPr="0021484B">
        <w:rPr>
          <w:rFonts w:ascii="Tahoma" w:hAnsi="Tahoma" w:cs="Tahoma"/>
          <w:sz w:val="22"/>
          <w:szCs w:val="22"/>
        </w:rPr>
        <w:t xml:space="preserve">I </w:t>
      </w:r>
      <w:r w:rsidR="00336A49" w:rsidRPr="0021484B">
        <w:rPr>
          <w:rFonts w:ascii="Tahoma" w:hAnsi="Tahoma" w:cs="Tahoma"/>
          <w:sz w:val="22"/>
          <w:szCs w:val="22"/>
        </w:rPr>
        <w:t>odst. </w:t>
      </w:r>
      <w:r w:rsidRPr="0021484B">
        <w:rPr>
          <w:rFonts w:ascii="Tahoma" w:hAnsi="Tahoma" w:cs="Tahoma"/>
          <w:sz w:val="22"/>
          <w:szCs w:val="22"/>
        </w:rPr>
        <w:t>3 této smlouvy bude prováděn po</w:t>
      </w:r>
      <w:r w:rsidR="00336A49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>celou dobu zpracov</w:t>
      </w:r>
      <w:r w:rsidR="001F73A6" w:rsidRPr="0021484B">
        <w:rPr>
          <w:rFonts w:ascii="Tahoma" w:hAnsi="Tahoma" w:cs="Tahoma"/>
          <w:sz w:val="22"/>
          <w:szCs w:val="22"/>
        </w:rPr>
        <w:t>ání předmětu plnění dle</w:t>
      </w:r>
      <w:r w:rsidR="00336A49" w:rsidRPr="0021484B">
        <w:rPr>
          <w:rFonts w:ascii="Tahoma" w:hAnsi="Tahoma" w:cs="Tahoma"/>
          <w:sz w:val="22"/>
          <w:szCs w:val="22"/>
        </w:rPr>
        <w:t xml:space="preserve"> čl. </w:t>
      </w:r>
      <w:r w:rsidR="001F73A6" w:rsidRPr="0021484B">
        <w:rPr>
          <w:rFonts w:ascii="Tahoma" w:hAnsi="Tahoma" w:cs="Tahoma"/>
          <w:sz w:val="22"/>
          <w:szCs w:val="22"/>
        </w:rPr>
        <w:t>III a čl.</w:t>
      </w:r>
      <w:r w:rsidR="00336A49" w:rsidRPr="0021484B">
        <w:rPr>
          <w:rFonts w:ascii="Tahoma" w:hAnsi="Tahoma" w:cs="Tahoma"/>
          <w:sz w:val="22"/>
          <w:szCs w:val="22"/>
        </w:rPr>
        <w:t> </w:t>
      </w:r>
      <w:r w:rsidR="001F73A6" w:rsidRPr="0021484B">
        <w:rPr>
          <w:rFonts w:ascii="Tahoma" w:hAnsi="Tahoma" w:cs="Tahoma"/>
          <w:sz w:val="22"/>
          <w:szCs w:val="22"/>
        </w:rPr>
        <w:t>X</w:t>
      </w:r>
      <w:r w:rsidR="009D3F4C" w:rsidRPr="0021484B">
        <w:rPr>
          <w:rFonts w:ascii="Tahoma" w:hAnsi="Tahoma" w:cs="Tahoma"/>
          <w:sz w:val="22"/>
          <w:szCs w:val="22"/>
        </w:rPr>
        <w:t>I</w:t>
      </w:r>
      <w:r w:rsidR="001F73A6" w:rsidRPr="0021484B">
        <w:rPr>
          <w:rFonts w:ascii="Tahoma" w:hAnsi="Tahoma" w:cs="Tahoma"/>
          <w:sz w:val="22"/>
          <w:szCs w:val="22"/>
        </w:rPr>
        <w:t>I</w:t>
      </w:r>
      <w:r w:rsidR="00336A49" w:rsidRPr="0021484B">
        <w:rPr>
          <w:rFonts w:ascii="Tahoma" w:hAnsi="Tahoma" w:cs="Tahoma"/>
          <w:sz w:val="22"/>
          <w:szCs w:val="22"/>
        </w:rPr>
        <w:t xml:space="preserve"> odst. </w:t>
      </w:r>
      <w:r w:rsidRPr="0021484B">
        <w:rPr>
          <w:rFonts w:ascii="Tahoma" w:hAnsi="Tahoma" w:cs="Tahoma"/>
          <w:sz w:val="22"/>
          <w:szCs w:val="22"/>
        </w:rPr>
        <w:t>1 písm.</w:t>
      </w:r>
      <w:r w:rsidR="00336A49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21484B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21484B">
        <w:rPr>
          <w:rFonts w:ascii="Tahoma" w:hAnsi="Tahoma" w:cs="Tahoma"/>
          <w:b/>
          <w:bCs/>
          <w:sz w:val="22"/>
          <w:szCs w:val="22"/>
        </w:rPr>
        <w:t>Výkon dozoru</w:t>
      </w:r>
      <w:r w:rsidR="00D857DA" w:rsidRPr="0021484B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21484B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65CDB42F" w:rsidR="00A54991" w:rsidRPr="0021484B" w:rsidRDefault="00D857DA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D</w:t>
      </w:r>
      <w:r w:rsidR="00336A49" w:rsidRPr="0021484B">
        <w:rPr>
          <w:rFonts w:ascii="Tahoma" w:hAnsi="Tahoma" w:cs="Tahoma"/>
          <w:sz w:val="22"/>
          <w:szCs w:val="22"/>
        </w:rPr>
        <w:t>ozor</w:t>
      </w:r>
      <w:r w:rsidRPr="0021484B">
        <w:rPr>
          <w:rFonts w:ascii="Tahoma" w:hAnsi="Tahoma" w:cs="Tahoma"/>
          <w:sz w:val="22"/>
          <w:szCs w:val="22"/>
        </w:rPr>
        <w:t xml:space="preserve"> projektanta</w:t>
      </w:r>
      <w:r w:rsidR="00336A49" w:rsidRPr="0021484B">
        <w:rPr>
          <w:rFonts w:ascii="Tahoma" w:hAnsi="Tahoma" w:cs="Tahoma"/>
          <w:sz w:val="22"/>
          <w:szCs w:val="22"/>
        </w:rPr>
        <w:t xml:space="preserve"> dle čl. X</w:t>
      </w:r>
      <w:r w:rsidR="009D3F4C" w:rsidRPr="0021484B">
        <w:rPr>
          <w:rFonts w:ascii="Tahoma" w:hAnsi="Tahoma" w:cs="Tahoma"/>
          <w:sz w:val="22"/>
          <w:szCs w:val="22"/>
        </w:rPr>
        <w:t>I</w:t>
      </w:r>
      <w:r w:rsidR="00336A49" w:rsidRPr="0021484B">
        <w:rPr>
          <w:rFonts w:ascii="Tahoma" w:hAnsi="Tahoma" w:cs="Tahoma"/>
          <w:sz w:val="22"/>
          <w:szCs w:val="22"/>
        </w:rPr>
        <w:t>I</w:t>
      </w:r>
      <w:r w:rsidR="00A54991" w:rsidRPr="0021484B">
        <w:rPr>
          <w:rFonts w:ascii="Tahoma" w:hAnsi="Tahoma" w:cs="Tahoma"/>
          <w:sz w:val="22"/>
          <w:szCs w:val="22"/>
        </w:rPr>
        <w:t xml:space="preserve"> odst. </w:t>
      </w:r>
      <w:r w:rsidR="00ED604E" w:rsidRPr="0021484B">
        <w:rPr>
          <w:rFonts w:ascii="Tahoma" w:hAnsi="Tahoma" w:cs="Tahoma"/>
          <w:sz w:val="22"/>
          <w:szCs w:val="22"/>
        </w:rPr>
        <w:t xml:space="preserve">4 </w:t>
      </w:r>
      <w:r w:rsidR="00336A49" w:rsidRPr="0021484B">
        <w:rPr>
          <w:rFonts w:ascii="Tahoma" w:hAnsi="Tahoma" w:cs="Tahoma"/>
          <w:sz w:val="22"/>
          <w:szCs w:val="22"/>
        </w:rPr>
        <w:t xml:space="preserve">této smlouvy </w:t>
      </w:r>
      <w:r w:rsidR="00A54991" w:rsidRPr="0021484B">
        <w:rPr>
          <w:rFonts w:ascii="Tahoma" w:hAnsi="Tahoma" w:cs="Tahoma"/>
          <w:sz w:val="22"/>
          <w:szCs w:val="22"/>
        </w:rPr>
        <w:t>bude prováděn po</w:t>
      </w:r>
      <w:r w:rsidR="00336A49" w:rsidRPr="0021484B">
        <w:rPr>
          <w:rFonts w:ascii="Tahoma" w:hAnsi="Tahoma" w:cs="Tahoma"/>
          <w:sz w:val="22"/>
          <w:szCs w:val="22"/>
        </w:rPr>
        <w:t> </w:t>
      </w:r>
      <w:r w:rsidR="00A54991" w:rsidRPr="0021484B">
        <w:rPr>
          <w:rFonts w:ascii="Tahoma" w:hAnsi="Tahoma" w:cs="Tahoma"/>
          <w:sz w:val="22"/>
          <w:szCs w:val="22"/>
        </w:rPr>
        <w:t>celou dobu realizace stavby</w:t>
      </w:r>
      <w:r w:rsidR="00FD1393" w:rsidRPr="0021484B">
        <w:rPr>
          <w:rFonts w:ascii="Tahoma" w:hAnsi="Tahoma" w:cs="Tahoma"/>
          <w:sz w:val="22"/>
          <w:szCs w:val="22"/>
        </w:rPr>
        <w:t xml:space="preserve">. </w:t>
      </w:r>
      <w:r w:rsidR="00A54991" w:rsidRPr="0021484B">
        <w:rPr>
          <w:rFonts w:ascii="Tahoma" w:hAnsi="Tahoma" w:cs="Tahoma"/>
          <w:sz w:val="22"/>
          <w:szCs w:val="22"/>
        </w:rPr>
        <w:t>Bude zahájen po</w:t>
      </w:r>
      <w:r w:rsidR="00336A49" w:rsidRPr="0021484B">
        <w:rPr>
          <w:rFonts w:ascii="Tahoma" w:hAnsi="Tahoma" w:cs="Tahoma"/>
          <w:sz w:val="22"/>
          <w:szCs w:val="22"/>
        </w:rPr>
        <w:t xml:space="preserve"> započetí realizace stavby </w:t>
      </w:r>
      <w:r w:rsidR="005D1043" w:rsidRPr="0021484B">
        <w:rPr>
          <w:rFonts w:ascii="Tahoma" w:hAnsi="Tahoma" w:cs="Tahoma"/>
          <w:sz w:val="22"/>
          <w:szCs w:val="22"/>
        </w:rPr>
        <w:t xml:space="preserve">a po započetí realizace </w:t>
      </w:r>
      <w:r w:rsidR="00340CDA" w:rsidRPr="0021484B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0021484B">
        <w:rPr>
          <w:rFonts w:ascii="Tahoma" w:hAnsi="Tahoma" w:cs="Tahoma"/>
          <w:sz w:val="22"/>
          <w:szCs w:val="22"/>
        </w:rPr>
        <w:t>na </w:t>
      </w:r>
      <w:r w:rsidR="00A54991" w:rsidRPr="0021484B">
        <w:rPr>
          <w:rFonts w:ascii="Tahoma" w:hAnsi="Tahoma" w:cs="Tahoma"/>
          <w:sz w:val="22"/>
          <w:szCs w:val="22"/>
        </w:rPr>
        <w:t xml:space="preserve">písemnou výzvu </w:t>
      </w:r>
      <w:r w:rsidR="00656C88" w:rsidRPr="0021484B">
        <w:rPr>
          <w:rFonts w:ascii="Tahoma" w:hAnsi="Tahoma" w:cs="Tahoma"/>
          <w:sz w:val="22"/>
          <w:szCs w:val="22"/>
        </w:rPr>
        <w:t>p</w:t>
      </w:r>
      <w:r w:rsidR="001349ED" w:rsidRPr="0021484B">
        <w:rPr>
          <w:rFonts w:ascii="Tahoma" w:hAnsi="Tahoma" w:cs="Tahoma"/>
          <w:sz w:val="22"/>
          <w:szCs w:val="22"/>
        </w:rPr>
        <w:t>říkazce</w:t>
      </w:r>
      <w:r w:rsidR="00ED604E" w:rsidRPr="0021484B">
        <w:rPr>
          <w:rFonts w:ascii="Tahoma" w:hAnsi="Tahoma" w:cs="Tahoma"/>
          <w:sz w:val="22"/>
          <w:szCs w:val="22"/>
        </w:rPr>
        <w:t xml:space="preserve"> </w:t>
      </w:r>
      <w:r w:rsidR="00A54991" w:rsidRPr="0021484B">
        <w:rPr>
          <w:rFonts w:ascii="Tahoma" w:hAnsi="Tahoma" w:cs="Tahoma"/>
          <w:sz w:val="22"/>
          <w:szCs w:val="22"/>
        </w:rPr>
        <w:t>a ukončen</w:t>
      </w:r>
      <w:r w:rsidR="00CD2245" w:rsidRPr="0021484B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21484B" w:rsidRDefault="00F431E3">
      <w:pPr>
        <w:pStyle w:val="OdstavecSmlouvy"/>
        <w:keepLines w:val="0"/>
        <w:numPr>
          <w:ilvl w:val="0"/>
          <w:numId w:val="42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64218CD5" w14:textId="43E26F5D" w:rsidR="00A54991" w:rsidRPr="0021484B" w:rsidRDefault="004B2583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XIV.</w:t>
      </w:r>
      <w:r w:rsidR="00E03721" w:rsidRPr="0021484B">
        <w:rPr>
          <w:rFonts w:ascii="Tahoma" w:hAnsi="Tahoma" w:cs="Tahoma"/>
          <w:sz w:val="22"/>
          <w:szCs w:val="22"/>
        </w:rPr>
        <w:br/>
      </w:r>
      <w:r w:rsidR="006C62A5" w:rsidRPr="0021484B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21484B" w:rsidRDefault="006C62A5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Odměn</w:t>
      </w:r>
      <w:r w:rsidR="00A54991" w:rsidRPr="0021484B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27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27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lastRenderedPageBreak/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175E7384" w14:textId="77777777" w:rsidR="004B5130" w:rsidRDefault="004B5130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</w:p>
    <w:p w14:paraId="1FE4928E" w14:textId="53916120" w:rsidR="004B5130" w:rsidRPr="00324772" w:rsidRDefault="004B5130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Cena za jedno vyvlastňovací řízení:</w:t>
      </w:r>
    </w:p>
    <w:p w14:paraId="2F516081" w14:textId="77777777" w:rsidR="004B5130" w:rsidRPr="00324772" w:rsidRDefault="004B5130" w:rsidP="004B5130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bez DPH</w:t>
      </w:r>
      <w:r w:rsidRPr="00324772">
        <w:tab/>
      </w:r>
      <w:r w:rsidRPr="00324772">
        <w:rPr>
          <w:rFonts w:ascii="Tahoma" w:hAnsi="Tahoma" w:cs="Tahoma"/>
          <w:sz w:val="22"/>
          <w:szCs w:val="22"/>
        </w:rPr>
        <w:t>……………… Kč</w:t>
      </w:r>
    </w:p>
    <w:p w14:paraId="5FF001AA" w14:textId="77777777" w:rsidR="004B5130" w:rsidRPr="00324772" w:rsidRDefault="004B5130" w:rsidP="004B5130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DPH 21 %</w:t>
      </w:r>
      <w:r w:rsidRPr="00324772">
        <w:tab/>
      </w:r>
      <w:r w:rsidRPr="00324772">
        <w:rPr>
          <w:rFonts w:ascii="Tahoma" w:hAnsi="Tahoma" w:cs="Tahoma"/>
          <w:sz w:val="22"/>
          <w:szCs w:val="22"/>
        </w:rPr>
        <w:t>……………… Kč</w:t>
      </w:r>
    </w:p>
    <w:p w14:paraId="157CB791" w14:textId="77777777" w:rsidR="004B5130" w:rsidRDefault="004B5130" w:rsidP="004B5130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včetně DPH</w:t>
      </w:r>
      <w:r w:rsidRPr="00324772">
        <w:tab/>
      </w:r>
      <w:r w:rsidRPr="00324772">
        <w:rPr>
          <w:rFonts w:ascii="Tahoma" w:hAnsi="Tahoma" w:cs="Tahoma"/>
          <w:b/>
          <w:bCs/>
          <w:sz w:val="22"/>
          <w:szCs w:val="22"/>
        </w:rPr>
        <w:t>…………… Kč</w:t>
      </w:r>
    </w:p>
    <w:p w14:paraId="5FADE211" w14:textId="77777777" w:rsidR="004B5130" w:rsidRPr="004B5130" w:rsidRDefault="004B5130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</w:p>
    <w:p w14:paraId="25E03D13" w14:textId="13ECAF79" w:rsidR="00ED604E" w:rsidRPr="00483ABD" w:rsidRDefault="006C62A5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6241A4">
        <w:rPr>
          <w:rFonts w:ascii="Tahoma" w:hAnsi="Tahoma" w:cs="Tahoma"/>
          <w:b/>
          <w:bCs/>
          <w:sz w:val="22"/>
          <w:szCs w:val="22"/>
        </w:rPr>
        <w:t>…………… </w:t>
      </w:r>
      <w:r w:rsidRPr="006241A4">
        <w:rPr>
          <w:rFonts w:ascii="Tahoma" w:hAnsi="Tahoma" w:cs="Tahoma"/>
          <w:b/>
          <w:bCs/>
          <w:sz w:val="22"/>
          <w:szCs w:val="22"/>
        </w:rPr>
        <w:t>Kč</w:t>
      </w:r>
    </w:p>
    <w:p w14:paraId="16C87708" w14:textId="5155B541" w:rsidR="00A54991" w:rsidRPr="003F48E3" w:rsidRDefault="006C62A5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261"/>
        <w:gridCol w:w="1349"/>
        <w:gridCol w:w="1249"/>
        <w:gridCol w:w="1580"/>
      </w:tblGrid>
      <w:tr w:rsidR="004F3760" w:rsidRPr="005A525B" w14:paraId="1ADCE0B9" w14:textId="77777777" w:rsidTr="005F695E">
        <w:trPr>
          <w:cantSplit/>
          <w:trHeight w:val="501"/>
        </w:trPr>
        <w:tc>
          <w:tcPr>
            <w:tcW w:w="457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658EAE3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28" w:name="_Hlk185585591"/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Části plnění v rámci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dozoru projektanta (DP)</w:t>
            </w:r>
          </w:p>
        </w:tc>
        <w:tc>
          <w:tcPr>
            <w:tcW w:w="1349" w:type="dxa"/>
            <w:shd w:val="clear" w:color="auto" w:fill="E6E6E6"/>
          </w:tcPr>
          <w:p w14:paraId="2C37E194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76D5BFCE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580" w:type="dxa"/>
            <w:shd w:val="clear" w:color="auto" w:fill="E6E6E6"/>
          </w:tcPr>
          <w:p w14:paraId="012C4843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4F3760" w:rsidRPr="005A525B" w14:paraId="3A7C66A4" w14:textId="77777777" w:rsidTr="005F695E">
        <w:trPr>
          <w:cantSplit/>
        </w:trPr>
        <w:tc>
          <w:tcPr>
            <w:tcW w:w="1317" w:type="dxa"/>
            <w:tcBorders>
              <w:top w:val="single" w:sz="4" w:space="0" w:color="auto"/>
            </w:tcBorders>
          </w:tcPr>
          <w:p w14:paraId="26A5DD65" w14:textId="77777777" w:rsidR="004F3760" w:rsidRPr="00741FAF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1. část DP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42B35E8" w14:textId="77777777" w:rsidR="004F3760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>Výkon DP - realizace stavby</w:t>
            </w:r>
          </w:p>
          <w:p w14:paraId="48BFEF0B" w14:textId="77777777" w:rsidR="004F3760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F6F7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(Kč/návštěva) </w:t>
            </w:r>
          </w:p>
          <w:p w14:paraId="06424E6B" w14:textId="77777777" w:rsidR="004F3760" w:rsidRPr="008279B6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EF6F7D">
              <w:rPr>
                <w:rFonts w:ascii="Tahoma" w:hAnsi="Tahoma" w:cs="Tahoma"/>
                <w:bCs/>
                <w:i/>
                <w:iCs/>
                <w:sz w:val="22"/>
                <w:szCs w:val="22"/>
              </w:rPr>
              <w:t>Pozn. min.1hod výkonu na stavbě vč. dopravy</w:t>
            </w:r>
            <w:r w:rsidRPr="00EF6F7D">
              <w:rPr>
                <w:rFonts w:ascii="Tahoma" w:hAnsi="Tahoma" w:cs="Tahoma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1349" w:type="dxa"/>
            <w:vAlign w:val="center"/>
          </w:tcPr>
          <w:p w14:paraId="38C7150C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487F2D59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1FB8DD1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F3760" w:rsidRPr="005A525B" w14:paraId="23C7B06F" w14:textId="77777777" w:rsidTr="005F695E">
        <w:trPr>
          <w:cantSplit/>
        </w:trPr>
        <w:tc>
          <w:tcPr>
            <w:tcW w:w="1317" w:type="dxa"/>
          </w:tcPr>
          <w:p w14:paraId="517A61A4" w14:textId="77777777" w:rsidR="004F3760" w:rsidRPr="00741FAF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741FAF">
              <w:rPr>
                <w:rFonts w:ascii="Tahoma" w:hAnsi="Tahoma" w:cs="Tahoma"/>
                <w:bCs/>
                <w:sz w:val="22"/>
                <w:szCs w:val="22"/>
              </w:rPr>
              <w:t>2. část DP</w:t>
            </w:r>
          </w:p>
        </w:tc>
        <w:tc>
          <w:tcPr>
            <w:tcW w:w="3261" w:type="dxa"/>
          </w:tcPr>
          <w:p w14:paraId="5F00B608" w14:textId="77777777" w:rsidR="004F3760" w:rsidRDefault="004F3760" w:rsidP="005F695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>Výkon DP - realizace stavby</w:t>
            </w:r>
          </w:p>
          <w:p w14:paraId="39542880" w14:textId="77777777" w:rsidR="004F3760" w:rsidRPr="00EF6F7D" w:rsidRDefault="004F3760" w:rsidP="005F695E">
            <w:r w:rsidRPr="00324772">
              <w:rPr>
                <w:rFonts w:ascii="Tahoma" w:hAnsi="Tahoma" w:cs="Tahoma"/>
                <w:b/>
                <w:bCs/>
                <w:sz w:val="22"/>
                <w:szCs w:val="22"/>
              </w:rPr>
              <w:t>(Kč/hod)</w:t>
            </w:r>
            <w:r w:rsidRPr="00EF6F7D">
              <w:rPr>
                <w:b/>
                <w:bCs/>
              </w:rPr>
              <w:t xml:space="preserve"> </w:t>
            </w:r>
            <w:r w:rsidRPr="00324772">
              <w:rPr>
                <w:rFonts w:ascii="Tahoma" w:hAnsi="Tahoma" w:cs="Tahoma"/>
                <w:i/>
                <w:iCs/>
                <w:sz w:val="22"/>
                <w:szCs w:val="22"/>
              </w:rPr>
              <w:t>Pozn.</w:t>
            </w:r>
            <w:r w:rsidRPr="0032477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324772">
              <w:rPr>
                <w:rFonts w:ascii="Tahoma" w:hAnsi="Tahoma" w:cs="Tahoma"/>
                <w:i/>
                <w:iCs/>
                <w:sz w:val="22"/>
                <w:szCs w:val="22"/>
              </w:rPr>
              <w:t>kancelářské práce</w:t>
            </w:r>
          </w:p>
        </w:tc>
        <w:tc>
          <w:tcPr>
            <w:tcW w:w="1349" w:type="dxa"/>
            <w:vAlign w:val="center"/>
          </w:tcPr>
          <w:p w14:paraId="6CA276F0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FB9B71F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2B2E354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F3760" w:rsidRPr="00070179" w14:paraId="4DE49414" w14:textId="77777777" w:rsidTr="005F695E">
        <w:trPr>
          <w:cantSplit/>
          <w:trHeight w:val="424"/>
        </w:trPr>
        <w:tc>
          <w:tcPr>
            <w:tcW w:w="4578" w:type="dxa"/>
            <w:gridSpan w:val="2"/>
            <w:shd w:val="clear" w:color="auto" w:fill="E6E6E6"/>
            <w:vAlign w:val="center"/>
          </w:tcPr>
          <w:p w14:paraId="3EC85E87" w14:textId="77777777" w:rsidR="004F3760" w:rsidRPr="005A525B" w:rsidRDefault="004F3760" w:rsidP="005F695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27DF4779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3BC5AC0C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29661FF4" w14:textId="77777777" w:rsidR="004F3760" w:rsidRPr="005A525B" w:rsidRDefault="004F3760" w:rsidP="005F695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28"/>
    <w:p w14:paraId="239B4BF8" w14:textId="661D07FD" w:rsidR="00C11BA7" w:rsidRPr="0021484B" w:rsidRDefault="00A54991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V </w:t>
      </w:r>
      <w:r w:rsidR="006C62A5" w:rsidRPr="0021484B">
        <w:rPr>
          <w:rFonts w:ascii="Tahoma" w:hAnsi="Tahoma" w:cs="Tahoma"/>
          <w:sz w:val="22"/>
          <w:szCs w:val="22"/>
        </w:rPr>
        <w:t>odměn</w:t>
      </w:r>
      <w:r w:rsidRPr="0021484B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21484B">
        <w:rPr>
          <w:rFonts w:ascii="Tahoma" w:hAnsi="Tahoma" w:cs="Tahoma"/>
          <w:sz w:val="22"/>
          <w:szCs w:val="22"/>
        </w:rPr>
        <w:t>p</w:t>
      </w:r>
      <w:r w:rsidR="001349ED" w:rsidRPr="0021484B">
        <w:rPr>
          <w:rFonts w:ascii="Tahoma" w:hAnsi="Tahoma" w:cs="Tahoma"/>
          <w:sz w:val="22"/>
          <w:szCs w:val="22"/>
        </w:rPr>
        <w:t>říkazník</w:t>
      </w:r>
      <w:r w:rsidR="00656C88" w:rsidRPr="0021484B">
        <w:rPr>
          <w:rFonts w:ascii="Tahoma" w:hAnsi="Tahoma" w:cs="Tahoma"/>
          <w:sz w:val="22"/>
          <w:szCs w:val="22"/>
        </w:rPr>
        <w:t>a</w:t>
      </w:r>
      <w:r w:rsidRPr="0021484B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>plnění jeho závazk</w:t>
      </w:r>
      <w:r w:rsidR="00336A49" w:rsidRPr="0021484B">
        <w:rPr>
          <w:rFonts w:ascii="Tahoma" w:hAnsi="Tahoma" w:cs="Tahoma"/>
          <w:sz w:val="22"/>
          <w:szCs w:val="22"/>
        </w:rPr>
        <w:t>ů vyplývajících</w:t>
      </w:r>
      <w:r w:rsidRPr="0021484B">
        <w:rPr>
          <w:rFonts w:ascii="Tahoma" w:hAnsi="Tahoma" w:cs="Tahoma"/>
          <w:sz w:val="22"/>
          <w:szCs w:val="22"/>
        </w:rPr>
        <w:t xml:space="preserve"> z této smlouvy</w:t>
      </w:r>
      <w:r w:rsidR="00A504F3" w:rsidRPr="0021484B">
        <w:rPr>
          <w:rFonts w:ascii="Tahoma" w:hAnsi="Tahoma" w:cs="Tahoma"/>
          <w:sz w:val="22"/>
          <w:szCs w:val="22"/>
        </w:rPr>
        <w:t>.</w:t>
      </w:r>
      <w:r w:rsidR="00611877" w:rsidRPr="0021484B">
        <w:rPr>
          <w:rFonts w:ascii="Tahoma" w:hAnsi="Tahoma" w:cs="Tahoma"/>
          <w:sz w:val="22"/>
          <w:szCs w:val="22"/>
        </w:rPr>
        <w:t xml:space="preserve"> </w:t>
      </w:r>
      <w:r w:rsidR="00A504F3" w:rsidRPr="0021484B">
        <w:rPr>
          <w:rFonts w:ascii="Tahoma" w:hAnsi="Tahoma" w:cs="Tahoma"/>
          <w:sz w:val="22"/>
          <w:szCs w:val="22"/>
        </w:rPr>
        <w:t>S</w:t>
      </w:r>
      <w:r w:rsidR="00C11BA7" w:rsidRPr="0021484B">
        <w:rPr>
          <w:rFonts w:ascii="Tahoma" w:hAnsi="Tahoma" w:cs="Tahoma"/>
          <w:sz w:val="22"/>
          <w:szCs w:val="22"/>
        </w:rPr>
        <w:t xml:space="preserve">právní poplatky, které bude </w:t>
      </w:r>
      <w:r w:rsidR="00557451" w:rsidRPr="0021484B">
        <w:rPr>
          <w:rFonts w:ascii="Tahoma" w:hAnsi="Tahoma" w:cs="Tahoma"/>
          <w:sz w:val="22"/>
          <w:szCs w:val="22"/>
        </w:rPr>
        <w:t>nutné</w:t>
      </w:r>
      <w:r w:rsidR="00C11BA7" w:rsidRPr="0021484B">
        <w:rPr>
          <w:rFonts w:ascii="Tahoma" w:hAnsi="Tahoma" w:cs="Tahoma"/>
          <w:sz w:val="22"/>
          <w:szCs w:val="22"/>
        </w:rPr>
        <w:t xml:space="preserve"> uhradit, nejsou v</w:t>
      </w:r>
      <w:r w:rsidR="000C0D6F" w:rsidRPr="0021484B">
        <w:rPr>
          <w:rFonts w:ascii="Tahoma" w:hAnsi="Tahoma" w:cs="Tahoma"/>
          <w:sz w:val="22"/>
          <w:szCs w:val="22"/>
        </w:rPr>
        <w:t> </w:t>
      </w:r>
      <w:r w:rsidR="00C11BA7" w:rsidRPr="0021484B">
        <w:rPr>
          <w:rFonts w:ascii="Tahoma" w:hAnsi="Tahoma" w:cs="Tahoma"/>
          <w:sz w:val="22"/>
          <w:szCs w:val="22"/>
        </w:rPr>
        <w:t>odměně</w:t>
      </w:r>
      <w:r w:rsidR="007775E6" w:rsidRPr="0021484B">
        <w:rPr>
          <w:rFonts w:ascii="Tahoma" w:hAnsi="Tahoma" w:cs="Tahoma"/>
          <w:sz w:val="22"/>
          <w:szCs w:val="22"/>
        </w:rPr>
        <w:t xml:space="preserve"> zahrnuty</w:t>
      </w:r>
      <w:r w:rsidR="000C0D6F" w:rsidRPr="0021484B">
        <w:rPr>
          <w:rFonts w:ascii="Tahoma" w:hAnsi="Tahoma" w:cs="Tahoma"/>
          <w:sz w:val="22"/>
          <w:szCs w:val="22"/>
        </w:rPr>
        <w:t xml:space="preserve">. </w:t>
      </w:r>
      <w:r w:rsidR="00C61D3D" w:rsidRPr="0021484B">
        <w:rPr>
          <w:rFonts w:ascii="Tahoma" w:hAnsi="Tahoma" w:cs="Tahoma"/>
          <w:sz w:val="22"/>
          <w:szCs w:val="22"/>
        </w:rPr>
        <w:t>T</w:t>
      </w:r>
      <w:r w:rsidR="000C0D6F" w:rsidRPr="0021484B">
        <w:rPr>
          <w:rFonts w:ascii="Tahoma" w:hAnsi="Tahoma" w:cs="Tahoma"/>
          <w:sz w:val="22"/>
          <w:szCs w:val="22"/>
        </w:rPr>
        <w:t>yto poplatky</w:t>
      </w:r>
      <w:r w:rsidR="007775E6" w:rsidRPr="0021484B">
        <w:rPr>
          <w:rFonts w:ascii="Tahoma" w:hAnsi="Tahoma" w:cs="Tahoma"/>
          <w:sz w:val="22"/>
          <w:szCs w:val="22"/>
        </w:rPr>
        <w:t xml:space="preserve"> příkazník přeúčtuje příkazci samostatně. Přílohou faktury, kterou budou správní poplatky přeúčtovávány</w:t>
      </w:r>
      <w:r w:rsidR="00C61D3D" w:rsidRPr="0021484B">
        <w:rPr>
          <w:rFonts w:ascii="Tahoma" w:hAnsi="Tahoma" w:cs="Tahoma"/>
          <w:sz w:val="22"/>
          <w:szCs w:val="22"/>
        </w:rPr>
        <w:t>,</w:t>
      </w:r>
      <w:r w:rsidR="007775E6" w:rsidRPr="0021484B">
        <w:rPr>
          <w:rFonts w:ascii="Tahoma" w:hAnsi="Tahoma" w:cs="Tahoma"/>
          <w:sz w:val="22"/>
          <w:szCs w:val="22"/>
        </w:rPr>
        <w:t xml:space="preserve"> bude vždy doklad o zaplacení příslušného poplatku.</w:t>
      </w:r>
    </w:p>
    <w:p w14:paraId="7440D45D" w14:textId="545E33AB" w:rsidR="00A54991" w:rsidRPr="0021484B" w:rsidRDefault="006C62A5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Odměn</w:t>
      </w:r>
      <w:r w:rsidR="00A54991" w:rsidRPr="0021484B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 w:rsidRPr="0021484B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21484B">
        <w:rPr>
          <w:rFonts w:ascii="Tahoma" w:hAnsi="Tahoma" w:cs="Tahoma"/>
          <w:sz w:val="22"/>
          <w:szCs w:val="22"/>
        </w:rPr>
        <w:t>.</w:t>
      </w:r>
      <w:r w:rsidR="00ED4DDF" w:rsidRPr="0021484B">
        <w:rPr>
          <w:rFonts w:ascii="Tahoma" w:hAnsi="Tahoma" w:cs="Tahoma"/>
          <w:sz w:val="22"/>
          <w:szCs w:val="22"/>
        </w:rPr>
        <w:t xml:space="preserve"> Výše odměny bude závazná min. 5 let od účinnosti této smlouvy.</w:t>
      </w:r>
    </w:p>
    <w:p w14:paraId="1E75301B" w14:textId="512A769A" w:rsidR="002963D1" w:rsidRPr="0021484B" w:rsidRDefault="002963D1" w:rsidP="002963D1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bCs/>
          <w:sz w:val="22"/>
          <w:szCs w:val="22"/>
        </w:rPr>
        <w:t xml:space="preserve">Před samotnou realizací stavby bude mezi příkazcem a příkazníkem uzavřena </w:t>
      </w:r>
      <w:r w:rsidR="001464A5" w:rsidRPr="0021484B">
        <w:rPr>
          <w:rFonts w:ascii="Tahoma" w:hAnsi="Tahoma" w:cs="Tahoma"/>
          <w:sz w:val="22"/>
          <w:szCs w:val="22"/>
        </w:rPr>
        <w:t xml:space="preserve">smlouva </w:t>
      </w:r>
      <w:r w:rsidR="0026163B" w:rsidRPr="0021484B">
        <w:rPr>
          <w:rFonts w:ascii="Tahoma" w:hAnsi="Tahoma" w:cs="Tahoma"/>
          <w:bCs/>
          <w:sz w:val="22"/>
          <w:szCs w:val="22"/>
        </w:rPr>
        <w:t>na dozor projektanta</w:t>
      </w:r>
      <w:r w:rsidRPr="0021484B">
        <w:rPr>
          <w:rFonts w:ascii="Tahoma" w:hAnsi="Tahoma" w:cs="Tahoma"/>
          <w:bCs/>
          <w:sz w:val="22"/>
          <w:szCs w:val="22"/>
        </w:rPr>
        <w:t>, kde bude upřesněn předpokládaný počet návštěv výkonu dozoru projektanta a předpokládaný počet hodin kancelářské práce výkonu dozoru projektanta.</w:t>
      </w:r>
    </w:p>
    <w:p w14:paraId="67B1B20E" w14:textId="10105604" w:rsidR="00EB3A68" w:rsidRPr="0021484B" w:rsidRDefault="005963E8" w:rsidP="00EB3A68">
      <w:pPr>
        <w:pStyle w:val="OdstavecSmlouvy"/>
        <w:keepLines w:val="0"/>
        <w:widowControl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 xml:space="preserve">Nebude-li některá část </w:t>
      </w:r>
      <w:r w:rsidR="00A920E3" w:rsidRPr="0021484B">
        <w:rPr>
          <w:rFonts w:ascii="Tahoma" w:hAnsi="Tahoma" w:cs="Tahoma"/>
          <w:sz w:val="22"/>
          <w:szCs w:val="22"/>
        </w:rPr>
        <w:t xml:space="preserve">realizace stavby </w:t>
      </w:r>
      <w:r w:rsidRPr="0021484B">
        <w:rPr>
          <w:rFonts w:ascii="Tahoma" w:hAnsi="Tahoma" w:cs="Tahoma"/>
          <w:sz w:val="22"/>
          <w:szCs w:val="22"/>
        </w:rPr>
        <w:t>v důsledku sjednaných méněprací provedena, bude</w:t>
      </w:r>
      <w:r w:rsidR="00786FAB" w:rsidRPr="0021484B">
        <w:rPr>
          <w:rFonts w:ascii="Tahoma" w:hAnsi="Tahoma" w:cs="Tahoma"/>
          <w:sz w:val="22"/>
          <w:szCs w:val="22"/>
        </w:rPr>
        <w:t xml:space="preserve"> </w:t>
      </w:r>
      <w:r w:rsidR="005A4D6A" w:rsidRPr="0021484B">
        <w:rPr>
          <w:rFonts w:ascii="Tahoma" w:hAnsi="Tahoma" w:cs="Tahoma"/>
          <w:sz w:val="22"/>
          <w:szCs w:val="22"/>
        </w:rPr>
        <w:t xml:space="preserve">předpokládaný </w:t>
      </w:r>
      <w:r w:rsidR="00786FAB" w:rsidRPr="0021484B">
        <w:rPr>
          <w:rFonts w:ascii="Tahoma" w:hAnsi="Tahoma" w:cs="Tahoma"/>
          <w:bCs/>
          <w:sz w:val="22"/>
          <w:szCs w:val="22"/>
        </w:rPr>
        <w:t>počet návštěv výkonu dozoru projektanta a předpokládaný počet hodin kancelářské práce výkonu dozoru projektanta</w:t>
      </w:r>
      <w:r w:rsidRPr="0021484B">
        <w:rPr>
          <w:rFonts w:ascii="Tahoma" w:hAnsi="Tahoma" w:cs="Tahoma"/>
          <w:sz w:val="22"/>
          <w:szCs w:val="22"/>
        </w:rPr>
        <w:t xml:space="preserve"> </w:t>
      </w:r>
      <w:r w:rsidR="008D5A84" w:rsidRPr="0021484B">
        <w:rPr>
          <w:rFonts w:ascii="Tahoma" w:hAnsi="Tahoma" w:cs="Tahoma"/>
          <w:sz w:val="22"/>
          <w:szCs w:val="22"/>
        </w:rPr>
        <w:t xml:space="preserve">adekvátně </w:t>
      </w:r>
      <w:r w:rsidR="00EF318D" w:rsidRPr="0021484B">
        <w:rPr>
          <w:rFonts w:ascii="Tahoma" w:hAnsi="Tahoma" w:cs="Tahoma"/>
          <w:sz w:val="22"/>
          <w:szCs w:val="22"/>
        </w:rPr>
        <w:t>sn</w:t>
      </w:r>
      <w:r w:rsidRPr="0021484B">
        <w:rPr>
          <w:rFonts w:ascii="Tahoma" w:hAnsi="Tahoma" w:cs="Tahoma"/>
          <w:sz w:val="22"/>
          <w:szCs w:val="22"/>
        </w:rPr>
        <w:t>ížen.</w:t>
      </w:r>
    </w:p>
    <w:p w14:paraId="3F64EAC0" w14:textId="59073BC6" w:rsidR="00B91B29" w:rsidRPr="0021484B" w:rsidRDefault="00B91B29">
      <w:pPr>
        <w:pStyle w:val="Smlouva-slo"/>
        <w:widowControl/>
        <w:numPr>
          <w:ilvl w:val="0"/>
          <w:numId w:val="8"/>
        </w:numPr>
        <w:spacing w:line="240" w:lineRule="auto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21484B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21484B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21484B">
        <w:rPr>
          <w:rFonts w:ascii="Tahoma" w:hAnsi="Tahoma" w:cs="Tahoma"/>
          <w:sz w:val="22"/>
          <w:szCs w:val="22"/>
        </w:rPr>
        <w:t xml:space="preserve"> stavby</w:t>
      </w:r>
      <w:r w:rsidRPr="0021484B">
        <w:rPr>
          <w:rFonts w:ascii="Tahoma" w:hAnsi="Tahoma" w:cs="Tahoma"/>
          <w:sz w:val="22"/>
          <w:szCs w:val="22"/>
        </w:rPr>
        <w:t>)</w:t>
      </w:r>
      <w:r w:rsidR="004F7DE0" w:rsidRPr="0021484B">
        <w:rPr>
          <w:rFonts w:ascii="Tahoma" w:hAnsi="Tahoma" w:cs="Tahoma"/>
          <w:sz w:val="22"/>
          <w:szCs w:val="22"/>
        </w:rPr>
        <w:t xml:space="preserve"> </w:t>
      </w:r>
      <w:r w:rsidR="000042B5" w:rsidRPr="0021484B">
        <w:rPr>
          <w:rFonts w:ascii="Tahoma" w:hAnsi="Tahoma" w:cs="Tahoma"/>
          <w:sz w:val="22"/>
          <w:szCs w:val="22"/>
        </w:rPr>
        <w:t>o více než 30 dnů</w:t>
      </w:r>
      <w:r w:rsidRPr="0021484B">
        <w:rPr>
          <w:rFonts w:ascii="Tahoma" w:hAnsi="Tahoma" w:cs="Tahoma"/>
          <w:sz w:val="22"/>
          <w:szCs w:val="22"/>
        </w:rPr>
        <w:t>, vyhrazuje si příkazce právo navýšit příkazníkovi</w:t>
      </w:r>
      <w:r w:rsidR="00533BDE" w:rsidRPr="0021484B">
        <w:rPr>
          <w:rFonts w:ascii="Tahoma" w:hAnsi="Tahoma" w:cs="Tahoma"/>
          <w:sz w:val="22"/>
          <w:szCs w:val="22"/>
        </w:rPr>
        <w:t xml:space="preserve"> předpokládaný </w:t>
      </w:r>
      <w:r w:rsidR="00533BDE" w:rsidRPr="0021484B">
        <w:rPr>
          <w:rFonts w:ascii="Tahoma" w:hAnsi="Tahoma" w:cs="Tahoma"/>
          <w:bCs/>
          <w:sz w:val="22"/>
          <w:szCs w:val="22"/>
        </w:rPr>
        <w:t>počet návštěv výkonu dozoru projektanta a předpokládaný počet hodin kancelářské práce výkonu dozoru projektanta.</w:t>
      </w:r>
      <w:r w:rsidRPr="0021484B">
        <w:rPr>
          <w:rFonts w:ascii="Tahoma" w:hAnsi="Tahoma" w:cs="Tahoma"/>
          <w:sz w:val="22"/>
          <w:szCs w:val="22"/>
        </w:rPr>
        <w:t xml:space="preserve"> Za</w:t>
      </w:r>
      <w:r w:rsidR="000B41CA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 xml:space="preserve">prodloužení doby realizace stavby přitom není považováno přerušení prací příkazcem (objednatelem) podle podmínek uvedených ve smlouvě o dílo (např. vlivem nepříznivých klimatických </w:t>
      </w:r>
      <w:r w:rsidRPr="0021484B">
        <w:rPr>
          <w:rFonts w:ascii="Tahoma" w:hAnsi="Tahoma" w:cs="Tahoma"/>
          <w:sz w:val="22"/>
          <w:szCs w:val="22"/>
        </w:rPr>
        <w:lastRenderedPageBreak/>
        <w:t>podmínek a dalších) a dále prodloužení doby realizace stavby, které vznikne neplněním povinností příkazníka podle této smlouvy. Navýšení</w:t>
      </w:r>
      <w:r w:rsidR="005A4D6A" w:rsidRPr="0021484B">
        <w:rPr>
          <w:rFonts w:ascii="Tahoma" w:hAnsi="Tahoma" w:cs="Tahoma"/>
          <w:sz w:val="22"/>
          <w:szCs w:val="22"/>
        </w:rPr>
        <w:t xml:space="preserve"> </w:t>
      </w:r>
      <w:r w:rsidR="005A4D6A" w:rsidRPr="0021484B">
        <w:rPr>
          <w:rFonts w:ascii="Tahoma" w:hAnsi="Tahoma" w:cs="Tahoma"/>
          <w:bCs/>
          <w:sz w:val="22"/>
          <w:szCs w:val="22"/>
        </w:rPr>
        <w:t>počtu návštěv výkonu dozoru projektanta a předpokládaný počet hodin kancelářské práce výkonu dozoru projektanta</w:t>
      </w:r>
      <w:r w:rsidRPr="0021484B">
        <w:rPr>
          <w:rFonts w:ascii="Tahoma" w:hAnsi="Tahoma" w:cs="Tahoma"/>
          <w:sz w:val="22"/>
          <w:szCs w:val="22"/>
        </w:rPr>
        <w:t xml:space="preserve"> bude vždy předem sjednáno dodatkem k</w:t>
      </w:r>
      <w:r w:rsidR="008F3053" w:rsidRPr="0021484B">
        <w:rPr>
          <w:rFonts w:ascii="Tahoma" w:hAnsi="Tahoma" w:cs="Tahoma"/>
          <w:sz w:val="22"/>
          <w:szCs w:val="22"/>
        </w:rPr>
        <w:t xml:space="preserve"> smlouvě na dozor projektanta.</w:t>
      </w:r>
    </w:p>
    <w:p w14:paraId="72F5167C" w14:textId="2B05F5CD" w:rsidR="00EB3A68" w:rsidRPr="0021484B" w:rsidRDefault="00EE0ED3" w:rsidP="00EB3A6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V případě, že dojde ke</w:t>
      </w:r>
      <w:r w:rsidR="00336A49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21484B">
        <w:rPr>
          <w:rFonts w:ascii="Tahoma" w:hAnsi="Tahoma" w:cs="Tahoma"/>
          <w:sz w:val="22"/>
          <w:szCs w:val="22"/>
        </w:rPr>
        <w:t>p</w:t>
      </w:r>
      <w:r w:rsidR="001349ED" w:rsidRPr="0021484B">
        <w:rPr>
          <w:rFonts w:ascii="Tahoma" w:hAnsi="Tahoma" w:cs="Tahoma"/>
          <w:sz w:val="22"/>
          <w:szCs w:val="22"/>
        </w:rPr>
        <w:t>říkazník</w:t>
      </w:r>
      <w:r w:rsidR="008241FD" w:rsidRPr="0021484B">
        <w:rPr>
          <w:rFonts w:ascii="Tahoma" w:hAnsi="Tahoma" w:cs="Tahoma"/>
          <w:sz w:val="22"/>
          <w:szCs w:val="22"/>
        </w:rPr>
        <w:t>, je</w:t>
      </w:r>
      <w:r w:rsidR="008241FD" w:rsidRPr="0021484B">
        <w:rPr>
          <w:rFonts w:ascii="Tahoma" w:hAnsi="Tahoma" w:cs="Tahoma"/>
          <w:sz w:val="22"/>
          <w:szCs w:val="22"/>
        </w:rPr>
        <w:noBreakHyphen/>
        <w:t>li plátcem DPH,</w:t>
      </w:r>
      <w:r w:rsidRPr="0021484B">
        <w:rPr>
          <w:rFonts w:ascii="Tahoma" w:hAnsi="Tahoma" w:cs="Tahoma"/>
          <w:sz w:val="22"/>
          <w:szCs w:val="22"/>
        </w:rPr>
        <w:t xml:space="preserve"> k </w:t>
      </w:r>
      <w:r w:rsidR="006C62A5" w:rsidRPr="0021484B">
        <w:rPr>
          <w:rFonts w:ascii="Tahoma" w:hAnsi="Tahoma" w:cs="Tahoma"/>
          <w:sz w:val="22"/>
          <w:szCs w:val="22"/>
        </w:rPr>
        <w:t>odměn</w:t>
      </w:r>
      <w:r w:rsidRPr="0021484B">
        <w:rPr>
          <w:rFonts w:ascii="Tahoma" w:hAnsi="Tahoma" w:cs="Tahoma"/>
          <w:sz w:val="22"/>
          <w:szCs w:val="22"/>
        </w:rPr>
        <w:t>ě bez</w:t>
      </w:r>
      <w:r w:rsidR="00336A49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21484B">
        <w:rPr>
          <w:rFonts w:ascii="Tahoma" w:hAnsi="Tahoma" w:cs="Tahoma"/>
          <w:sz w:val="22"/>
          <w:szCs w:val="22"/>
        </w:rPr>
        <w:t>odměn</w:t>
      </w:r>
      <w:r w:rsidRPr="0021484B">
        <w:rPr>
          <w:rFonts w:ascii="Tahoma" w:hAnsi="Tahoma" w:cs="Tahoma"/>
          <w:sz w:val="22"/>
          <w:szCs w:val="22"/>
        </w:rPr>
        <w:t>y v důsledk</w:t>
      </w:r>
      <w:r w:rsidR="00336A49" w:rsidRPr="0021484B">
        <w:rPr>
          <w:rFonts w:ascii="Tahoma" w:hAnsi="Tahoma" w:cs="Tahoma"/>
          <w:sz w:val="22"/>
          <w:szCs w:val="22"/>
        </w:rPr>
        <w:t>u změny sazby DPH není nutno ke </w:t>
      </w:r>
      <w:r w:rsidRPr="0021484B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21484B">
        <w:rPr>
          <w:rFonts w:ascii="Tahoma" w:hAnsi="Tahoma" w:cs="Tahoma"/>
          <w:sz w:val="22"/>
          <w:szCs w:val="22"/>
        </w:rPr>
        <w:t>Příkazník</w:t>
      </w:r>
      <w:r w:rsidR="00A54991" w:rsidRPr="0021484B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21484B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57A83DAC" w:rsidR="00A54991" w:rsidRPr="00080BAF" w:rsidRDefault="004B2583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XV.</w:t>
      </w:r>
      <w:r w:rsidR="00E03721" w:rsidRPr="0021484B">
        <w:rPr>
          <w:rFonts w:ascii="Tahoma" w:hAnsi="Tahoma" w:cs="Tahoma"/>
          <w:sz w:val="22"/>
          <w:szCs w:val="22"/>
        </w:rPr>
        <w:br/>
      </w:r>
      <w:r w:rsidR="00A54991" w:rsidRPr="0021484B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572FBF8E" w:rsidR="00A54991" w:rsidRPr="0021484B" w:rsidRDefault="006C62A5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21484B">
        <w:rPr>
          <w:rFonts w:ascii="Tahoma" w:hAnsi="Tahoma" w:cs="Tahoma"/>
          <w:sz w:val="22"/>
          <w:szCs w:val="22"/>
        </w:rPr>
        <w:t>veškerých</w:t>
      </w:r>
      <w:r w:rsidR="00A54991" w:rsidRPr="0021484B">
        <w:rPr>
          <w:rFonts w:ascii="Tahoma" w:hAnsi="Tahoma" w:cs="Tahoma"/>
          <w:sz w:val="22"/>
          <w:szCs w:val="22"/>
        </w:rPr>
        <w:t xml:space="preserve"> dokument</w:t>
      </w:r>
      <w:r w:rsidR="00B72C43" w:rsidRPr="0021484B">
        <w:rPr>
          <w:rFonts w:ascii="Tahoma" w:hAnsi="Tahoma" w:cs="Tahoma"/>
          <w:sz w:val="22"/>
          <w:szCs w:val="22"/>
        </w:rPr>
        <w:t>ů uvedených v čl. XI</w:t>
      </w:r>
      <w:r w:rsidR="00EF44EC" w:rsidRPr="0021484B">
        <w:rPr>
          <w:rFonts w:ascii="Tahoma" w:hAnsi="Tahoma" w:cs="Tahoma"/>
          <w:sz w:val="22"/>
          <w:szCs w:val="22"/>
        </w:rPr>
        <w:t>I</w:t>
      </w:r>
      <w:r w:rsidR="00B72C43" w:rsidRPr="0021484B">
        <w:rPr>
          <w:rFonts w:ascii="Tahoma" w:hAnsi="Tahoma" w:cs="Tahoma"/>
          <w:sz w:val="22"/>
          <w:szCs w:val="22"/>
        </w:rPr>
        <w:t>I odst. 1 této smlouvy</w:t>
      </w:r>
      <w:r w:rsidR="00A54991" w:rsidRPr="0021484B">
        <w:rPr>
          <w:rFonts w:ascii="Tahoma" w:hAnsi="Tahoma" w:cs="Tahoma"/>
          <w:sz w:val="22"/>
          <w:szCs w:val="22"/>
        </w:rPr>
        <w:t xml:space="preserve"> </w:t>
      </w:r>
      <w:r w:rsidR="00656C88" w:rsidRPr="0021484B">
        <w:rPr>
          <w:rFonts w:ascii="Tahoma" w:hAnsi="Tahoma" w:cs="Tahoma"/>
          <w:sz w:val="22"/>
          <w:szCs w:val="22"/>
        </w:rPr>
        <w:t>příkazc</w:t>
      </w:r>
      <w:r w:rsidR="00084856" w:rsidRPr="0021484B">
        <w:rPr>
          <w:rFonts w:ascii="Tahoma" w:hAnsi="Tahoma" w:cs="Tahoma"/>
          <w:sz w:val="22"/>
          <w:szCs w:val="22"/>
        </w:rPr>
        <w:t>i</w:t>
      </w:r>
      <w:r w:rsidR="006E3BCA" w:rsidRPr="0021484B">
        <w:rPr>
          <w:rFonts w:ascii="Tahoma" w:hAnsi="Tahoma" w:cs="Tahoma"/>
          <w:sz w:val="22"/>
          <w:szCs w:val="22"/>
        </w:rPr>
        <w:t>, a </w:t>
      </w:r>
      <w:r w:rsidR="00A54991" w:rsidRPr="0021484B">
        <w:rPr>
          <w:rFonts w:ascii="Tahoma" w:hAnsi="Tahoma" w:cs="Tahoma"/>
          <w:sz w:val="22"/>
          <w:szCs w:val="22"/>
        </w:rPr>
        <w:t>to ve</w:t>
      </w:r>
      <w:r w:rsidR="00336A49" w:rsidRPr="0021484B">
        <w:rPr>
          <w:rFonts w:ascii="Tahoma" w:hAnsi="Tahoma" w:cs="Tahoma"/>
          <w:sz w:val="22"/>
          <w:szCs w:val="22"/>
        </w:rPr>
        <w:t> </w:t>
      </w:r>
      <w:r w:rsidR="00A54991" w:rsidRPr="0021484B">
        <w:rPr>
          <w:rFonts w:ascii="Tahoma" w:hAnsi="Tahoma" w:cs="Tahoma"/>
          <w:sz w:val="22"/>
          <w:szCs w:val="22"/>
        </w:rPr>
        <w:t>výši stanovené v čl.</w:t>
      </w:r>
      <w:r w:rsidR="006E3BCA" w:rsidRPr="0021484B">
        <w:rPr>
          <w:rFonts w:ascii="Tahoma" w:hAnsi="Tahoma" w:cs="Tahoma"/>
          <w:sz w:val="22"/>
          <w:szCs w:val="22"/>
        </w:rPr>
        <w:t> XI</w:t>
      </w:r>
      <w:r w:rsidR="008D1563" w:rsidRPr="0021484B">
        <w:rPr>
          <w:rFonts w:ascii="Tahoma" w:hAnsi="Tahoma" w:cs="Tahoma"/>
          <w:sz w:val="22"/>
          <w:szCs w:val="22"/>
        </w:rPr>
        <w:t>V</w:t>
      </w:r>
      <w:r w:rsidR="006E3BCA" w:rsidRPr="0021484B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21484B">
        <w:rPr>
          <w:rFonts w:ascii="Tahoma" w:hAnsi="Tahoma" w:cs="Tahoma"/>
          <w:sz w:val="22"/>
          <w:szCs w:val="22"/>
        </w:rPr>
        <w:t>a) této smlouvy.</w:t>
      </w:r>
    </w:p>
    <w:p w14:paraId="33A6D323" w14:textId="5791C44D" w:rsidR="00084856" w:rsidRPr="0021484B" w:rsidRDefault="006C62A5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Odměn</w:t>
      </w:r>
      <w:r w:rsidR="00084856" w:rsidRPr="0021484B">
        <w:rPr>
          <w:rFonts w:ascii="Tahoma" w:hAnsi="Tahoma" w:cs="Tahoma"/>
          <w:sz w:val="22"/>
          <w:szCs w:val="22"/>
        </w:rPr>
        <w:t xml:space="preserve">a za výkon </w:t>
      </w:r>
      <w:r w:rsidR="008C0F58" w:rsidRPr="0021484B">
        <w:rPr>
          <w:rFonts w:ascii="Tahoma" w:hAnsi="Tahoma" w:cs="Tahoma"/>
          <w:sz w:val="22"/>
          <w:szCs w:val="22"/>
        </w:rPr>
        <w:t xml:space="preserve">činnosti </w:t>
      </w:r>
      <w:r w:rsidR="00084856" w:rsidRPr="0021484B">
        <w:rPr>
          <w:rFonts w:ascii="Tahoma" w:hAnsi="Tahoma" w:cs="Tahoma"/>
          <w:sz w:val="22"/>
          <w:szCs w:val="22"/>
        </w:rPr>
        <w:t>koordinátora bezpečnosti a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084856" w:rsidRPr="0021484B">
        <w:rPr>
          <w:rFonts w:ascii="Tahoma" w:hAnsi="Tahoma" w:cs="Tahoma"/>
          <w:sz w:val="22"/>
          <w:szCs w:val="22"/>
        </w:rPr>
        <w:t>ochrany zdraví při práci na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084856" w:rsidRPr="0021484B">
        <w:rPr>
          <w:rFonts w:ascii="Tahoma" w:hAnsi="Tahoma" w:cs="Tahoma"/>
          <w:sz w:val="22"/>
          <w:szCs w:val="22"/>
        </w:rPr>
        <w:t>staveništi po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084856" w:rsidRPr="0021484B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21484B">
        <w:rPr>
          <w:rFonts w:ascii="Tahoma" w:hAnsi="Tahoma" w:cs="Tahoma"/>
          <w:sz w:val="22"/>
          <w:szCs w:val="22"/>
        </w:rPr>
        <w:t>p</w:t>
      </w:r>
      <w:r w:rsidR="001349ED" w:rsidRPr="0021484B">
        <w:rPr>
          <w:rFonts w:ascii="Tahoma" w:hAnsi="Tahoma" w:cs="Tahoma"/>
          <w:sz w:val="22"/>
          <w:szCs w:val="22"/>
        </w:rPr>
        <w:t>říkazník</w:t>
      </w:r>
      <w:r w:rsidR="00656C88" w:rsidRPr="0021484B">
        <w:rPr>
          <w:rFonts w:ascii="Tahoma" w:hAnsi="Tahoma" w:cs="Tahoma"/>
          <w:sz w:val="22"/>
          <w:szCs w:val="22"/>
        </w:rPr>
        <w:t>ovi</w:t>
      </w:r>
      <w:r w:rsidR="00084856" w:rsidRPr="0021484B">
        <w:rPr>
          <w:rFonts w:ascii="Tahoma" w:hAnsi="Tahoma" w:cs="Tahoma"/>
          <w:sz w:val="22"/>
          <w:szCs w:val="22"/>
        </w:rPr>
        <w:t xml:space="preserve"> uhrazena </w:t>
      </w:r>
      <w:r w:rsidR="001F73A6" w:rsidRPr="0021484B">
        <w:rPr>
          <w:rFonts w:ascii="Tahoma" w:hAnsi="Tahoma" w:cs="Tahoma"/>
          <w:sz w:val="22"/>
          <w:szCs w:val="22"/>
        </w:rPr>
        <w:t xml:space="preserve">jednorázově </w:t>
      </w:r>
      <w:r w:rsidR="006E3BCA" w:rsidRPr="0021484B">
        <w:rPr>
          <w:rFonts w:ascii="Tahoma" w:hAnsi="Tahoma" w:cs="Tahoma"/>
          <w:sz w:val="22"/>
          <w:szCs w:val="22"/>
        </w:rPr>
        <w:t>po </w:t>
      </w:r>
      <w:r w:rsidR="009A6B90" w:rsidRPr="0021484B">
        <w:rPr>
          <w:rFonts w:ascii="Tahoma" w:hAnsi="Tahoma" w:cs="Tahoma"/>
          <w:sz w:val="22"/>
          <w:szCs w:val="22"/>
        </w:rPr>
        <w:t>zaslání</w:t>
      </w:r>
      <w:r w:rsidR="00084856" w:rsidRPr="0021484B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335314" w:rsidRPr="0021484B">
        <w:rPr>
          <w:rFonts w:ascii="Tahoma" w:hAnsi="Tahoma" w:cs="Tahoma"/>
          <w:sz w:val="22"/>
          <w:szCs w:val="22"/>
        </w:rPr>
        <w:t xml:space="preserve">po </w:t>
      </w:r>
      <w:r w:rsidR="009747DA" w:rsidRPr="0021484B">
        <w:rPr>
          <w:rFonts w:ascii="Tahoma" w:hAnsi="Tahoma" w:cs="Tahoma"/>
          <w:sz w:val="22"/>
          <w:szCs w:val="22"/>
        </w:rPr>
        <w:t xml:space="preserve">předání DPS </w:t>
      </w:r>
      <w:r w:rsidR="00656C88" w:rsidRPr="0021484B">
        <w:rPr>
          <w:rFonts w:ascii="Tahoma" w:hAnsi="Tahoma" w:cs="Tahoma"/>
          <w:sz w:val="22"/>
          <w:szCs w:val="22"/>
        </w:rPr>
        <w:t>příkazc</w:t>
      </w:r>
      <w:r w:rsidR="006E3BCA" w:rsidRPr="0021484B">
        <w:rPr>
          <w:rFonts w:ascii="Tahoma" w:hAnsi="Tahoma" w:cs="Tahoma"/>
          <w:sz w:val="22"/>
          <w:szCs w:val="22"/>
        </w:rPr>
        <w:t>i, a </w:t>
      </w:r>
      <w:r w:rsidR="00084856" w:rsidRPr="0021484B">
        <w:rPr>
          <w:rFonts w:ascii="Tahoma" w:hAnsi="Tahoma" w:cs="Tahoma"/>
          <w:sz w:val="22"/>
          <w:szCs w:val="22"/>
        </w:rPr>
        <w:t>to ve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084856" w:rsidRPr="0021484B">
        <w:rPr>
          <w:rFonts w:ascii="Tahoma" w:hAnsi="Tahoma" w:cs="Tahoma"/>
          <w:sz w:val="22"/>
          <w:szCs w:val="22"/>
        </w:rPr>
        <w:t>výši stanovené v čl.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084856" w:rsidRPr="0021484B">
        <w:rPr>
          <w:rFonts w:ascii="Tahoma" w:hAnsi="Tahoma" w:cs="Tahoma"/>
          <w:sz w:val="22"/>
          <w:szCs w:val="22"/>
        </w:rPr>
        <w:t>XI</w:t>
      </w:r>
      <w:r w:rsidR="00FD59AB" w:rsidRPr="0021484B">
        <w:rPr>
          <w:rFonts w:ascii="Tahoma" w:hAnsi="Tahoma" w:cs="Tahoma"/>
          <w:sz w:val="22"/>
          <w:szCs w:val="22"/>
        </w:rPr>
        <w:t>V</w:t>
      </w:r>
      <w:r w:rsidR="00084856" w:rsidRPr="0021484B">
        <w:rPr>
          <w:rFonts w:ascii="Tahoma" w:hAnsi="Tahoma" w:cs="Tahoma"/>
          <w:sz w:val="22"/>
          <w:szCs w:val="22"/>
        </w:rPr>
        <w:t xml:space="preserve"> odst.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084856" w:rsidRPr="0021484B">
        <w:rPr>
          <w:rFonts w:ascii="Tahoma" w:hAnsi="Tahoma" w:cs="Tahoma"/>
          <w:sz w:val="22"/>
          <w:szCs w:val="22"/>
        </w:rPr>
        <w:t>1 písm.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084856" w:rsidRPr="0021484B">
        <w:rPr>
          <w:rFonts w:ascii="Tahoma" w:hAnsi="Tahoma" w:cs="Tahoma"/>
          <w:sz w:val="22"/>
          <w:szCs w:val="22"/>
        </w:rPr>
        <w:t>b) této smlouvy</w:t>
      </w:r>
      <w:r w:rsidR="006E3BCA" w:rsidRPr="0021484B">
        <w:rPr>
          <w:rFonts w:ascii="Tahoma" w:hAnsi="Tahoma" w:cs="Tahoma"/>
          <w:sz w:val="22"/>
          <w:szCs w:val="22"/>
        </w:rPr>
        <w:t>.</w:t>
      </w:r>
    </w:p>
    <w:p w14:paraId="21FEBDC2" w14:textId="55B753CF" w:rsidR="00A54991" w:rsidRPr="00A54A07" w:rsidRDefault="006C62A5" w:rsidP="00D978BA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Odměn</w:t>
      </w:r>
      <w:r w:rsidR="00A54991" w:rsidRPr="0021484B">
        <w:rPr>
          <w:rFonts w:ascii="Tahoma" w:hAnsi="Tahoma" w:cs="Tahoma"/>
          <w:sz w:val="22"/>
          <w:szCs w:val="22"/>
        </w:rPr>
        <w:t>a za výkon dozoru</w:t>
      </w:r>
      <w:r w:rsidR="00A67597" w:rsidRPr="0021484B">
        <w:rPr>
          <w:rFonts w:ascii="Tahoma" w:hAnsi="Tahoma" w:cs="Tahoma"/>
          <w:sz w:val="22"/>
          <w:szCs w:val="22"/>
        </w:rPr>
        <w:t xml:space="preserve"> projektanta</w:t>
      </w:r>
      <w:r w:rsidR="00A54991" w:rsidRPr="0021484B">
        <w:rPr>
          <w:rFonts w:ascii="Tahoma" w:hAnsi="Tahoma" w:cs="Tahoma"/>
          <w:sz w:val="22"/>
          <w:szCs w:val="22"/>
        </w:rPr>
        <w:t xml:space="preserve"> bude </w:t>
      </w:r>
      <w:r w:rsidR="00656C88" w:rsidRPr="0021484B">
        <w:rPr>
          <w:rFonts w:ascii="Tahoma" w:hAnsi="Tahoma" w:cs="Tahoma"/>
          <w:sz w:val="22"/>
          <w:szCs w:val="22"/>
        </w:rPr>
        <w:t>p</w:t>
      </w:r>
      <w:r w:rsidR="001349ED" w:rsidRPr="0021484B">
        <w:rPr>
          <w:rFonts w:ascii="Tahoma" w:hAnsi="Tahoma" w:cs="Tahoma"/>
          <w:sz w:val="22"/>
          <w:szCs w:val="22"/>
        </w:rPr>
        <w:t>říkazník</w:t>
      </w:r>
      <w:r w:rsidR="00656C88" w:rsidRPr="0021484B">
        <w:rPr>
          <w:rFonts w:ascii="Tahoma" w:hAnsi="Tahoma" w:cs="Tahoma"/>
          <w:sz w:val="22"/>
          <w:szCs w:val="22"/>
        </w:rPr>
        <w:t>ovi</w:t>
      </w:r>
      <w:r w:rsidR="006E3BCA" w:rsidRPr="0021484B">
        <w:rPr>
          <w:rFonts w:ascii="Tahoma" w:hAnsi="Tahoma" w:cs="Tahoma"/>
          <w:sz w:val="22"/>
          <w:szCs w:val="22"/>
        </w:rPr>
        <w:t xml:space="preserve"> uhrazena jednorázově </w:t>
      </w:r>
      <w:bookmarkStart w:id="29" w:name="_Hlk42257315"/>
      <w:r w:rsidR="006E3BCA" w:rsidRPr="0021484B">
        <w:rPr>
          <w:rFonts w:ascii="Tahoma" w:hAnsi="Tahoma" w:cs="Tahoma"/>
          <w:sz w:val="22"/>
          <w:szCs w:val="22"/>
        </w:rPr>
        <w:t>po </w:t>
      </w:r>
      <w:r w:rsidR="00A54991" w:rsidRPr="0021484B">
        <w:rPr>
          <w:rFonts w:ascii="Tahoma" w:hAnsi="Tahoma" w:cs="Tahoma"/>
          <w:sz w:val="22"/>
          <w:szCs w:val="22"/>
        </w:rPr>
        <w:t>dni, od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A54991" w:rsidRPr="0021484B">
        <w:rPr>
          <w:rFonts w:ascii="Tahoma" w:hAnsi="Tahoma" w:cs="Tahoma"/>
          <w:sz w:val="22"/>
          <w:szCs w:val="22"/>
        </w:rPr>
        <w:t>kterého bude v souladu se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A54991" w:rsidRPr="0021484B">
        <w:rPr>
          <w:rFonts w:ascii="Tahoma" w:hAnsi="Tahoma" w:cs="Tahoma"/>
          <w:sz w:val="22"/>
          <w:szCs w:val="22"/>
        </w:rPr>
        <w:t>stavebním zákonem možné započít</w:t>
      </w:r>
      <w:r w:rsidR="006E3BCA" w:rsidRPr="0021484B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0021484B">
        <w:rPr>
          <w:rFonts w:ascii="Tahoma" w:hAnsi="Tahoma" w:cs="Tahoma"/>
          <w:sz w:val="22"/>
          <w:szCs w:val="22"/>
        </w:rPr>
        <w:t xml:space="preserve">, </w:t>
      </w:r>
      <w:bookmarkEnd w:id="29"/>
      <w:r w:rsidR="00A54991" w:rsidRPr="0021484B">
        <w:rPr>
          <w:rFonts w:ascii="Tahoma" w:hAnsi="Tahoma" w:cs="Tahoma"/>
          <w:sz w:val="22"/>
          <w:szCs w:val="22"/>
        </w:rPr>
        <w:t>a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A54991" w:rsidRPr="0021484B">
        <w:rPr>
          <w:rFonts w:ascii="Tahoma" w:hAnsi="Tahoma" w:cs="Tahoma"/>
          <w:sz w:val="22"/>
          <w:szCs w:val="22"/>
        </w:rPr>
        <w:t>to ve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A54991" w:rsidRPr="0021484B">
        <w:rPr>
          <w:rFonts w:ascii="Tahoma" w:hAnsi="Tahoma" w:cs="Tahoma"/>
          <w:sz w:val="22"/>
          <w:szCs w:val="22"/>
        </w:rPr>
        <w:t>výši stanovené v čl.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A54991" w:rsidRPr="0021484B">
        <w:rPr>
          <w:rFonts w:ascii="Tahoma" w:hAnsi="Tahoma" w:cs="Tahoma"/>
          <w:sz w:val="22"/>
          <w:szCs w:val="22"/>
        </w:rPr>
        <w:t>XI</w:t>
      </w:r>
      <w:r w:rsidR="00FD59AB" w:rsidRPr="0021484B">
        <w:rPr>
          <w:rFonts w:ascii="Tahoma" w:hAnsi="Tahoma" w:cs="Tahoma"/>
          <w:sz w:val="22"/>
          <w:szCs w:val="22"/>
        </w:rPr>
        <w:t>V</w:t>
      </w:r>
      <w:r w:rsidR="00A54991" w:rsidRPr="0021484B">
        <w:rPr>
          <w:rFonts w:ascii="Tahoma" w:hAnsi="Tahoma" w:cs="Tahoma"/>
          <w:sz w:val="22"/>
          <w:szCs w:val="22"/>
        </w:rPr>
        <w:t xml:space="preserve"> odst.</w:t>
      </w:r>
      <w:r w:rsidR="006E3BCA" w:rsidRPr="0021484B">
        <w:rPr>
          <w:rFonts w:ascii="Tahoma" w:hAnsi="Tahoma" w:cs="Tahoma"/>
          <w:sz w:val="22"/>
          <w:szCs w:val="22"/>
        </w:rPr>
        <w:t> 1 písm. </w:t>
      </w:r>
      <w:r w:rsidR="00084856" w:rsidRPr="0021484B">
        <w:rPr>
          <w:rFonts w:ascii="Tahoma" w:hAnsi="Tahoma" w:cs="Tahoma"/>
          <w:sz w:val="22"/>
          <w:szCs w:val="22"/>
        </w:rPr>
        <w:t>c</w:t>
      </w:r>
      <w:r w:rsidR="00A54991" w:rsidRPr="0021484B">
        <w:rPr>
          <w:rFonts w:ascii="Tahoma" w:hAnsi="Tahoma" w:cs="Tahoma"/>
          <w:sz w:val="22"/>
          <w:szCs w:val="22"/>
        </w:rPr>
        <w:t xml:space="preserve">) </w:t>
      </w:r>
      <w:r w:rsidR="00FC496B" w:rsidRPr="0021484B">
        <w:rPr>
          <w:rFonts w:ascii="Tahoma" w:hAnsi="Tahoma" w:cs="Tahoma"/>
          <w:sz w:val="22"/>
          <w:szCs w:val="22"/>
        </w:rPr>
        <w:t xml:space="preserve"> a odst. </w:t>
      </w:r>
      <w:r w:rsidR="00E454CB" w:rsidRPr="0021484B">
        <w:rPr>
          <w:rFonts w:ascii="Tahoma" w:hAnsi="Tahoma" w:cs="Tahoma"/>
          <w:sz w:val="22"/>
          <w:szCs w:val="22"/>
        </w:rPr>
        <w:t>4</w:t>
      </w:r>
      <w:r w:rsidR="00FC496B" w:rsidRPr="0021484B">
        <w:rPr>
          <w:rFonts w:ascii="Tahoma" w:hAnsi="Tahoma" w:cs="Tahoma"/>
          <w:sz w:val="22"/>
          <w:szCs w:val="22"/>
        </w:rPr>
        <w:t xml:space="preserve">  </w:t>
      </w:r>
      <w:r w:rsidR="00A54991" w:rsidRPr="0021484B">
        <w:rPr>
          <w:rFonts w:ascii="Tahoma" w:hAnsi="Tahoma" w:cs="Tahoma"/>
          <w:sz w:val="22"/>
          <w:szCs w:val="22"/>
        </w:rPr>
        <w:t>této</w:t>
      </w:r>
      <w:r w:rsidR="00A54991" w:rsidRPr="00A54A07">
        <w:rPr>
          <w:rFonts w:ascii="Tahoma" w:hAnsi="Tahoma" w:cs="Tahoma"/>
          <w:sz w:val="22"/>
          <w:szCs w:val="22"/>
        </w:rPr>
        <w:t xml:space="preserve"> smlouvy.</w:t>
      </w:r>
    </w:p>
    <w:p w14:paraId="3C7A7FE6" w14:textId="1CF1CD0F" w:rsidR="00A54991" w:rsidRPr="00080BAF" w:rsidRDefault="00B1574A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52DCD7C6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 (tj. </w:t>
      </w:r>
      <w:r w:rsidR="007F179D">
        <w:rPr>
          <w:rFonts w:ascii="Tahoma" w:hAnsi="Tahoma" w:cs="Tahoma"/>
          <w:sz w:val="22"/>
          <w:szCs w:val="22"/>
        </w:rPr>
        <w:t>106/OI-PD/25-Za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303D019A" w14:textId="4CD9285C" w:rsidR="00A54991" w:rsidRPr="00080BAF" w:rsidRDefault="006E3BCA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bookmarkStart w:id="30" w:name="_Hlk191544752"/>
      <w:r w:rsidR="00D92F6D" w:rsidRPr="00D92F6D">
        <w:rPr>
          <w:rFonts w:ascii="Tahoma" w:hAnsi="Tahoma" w:cs="Tahoma"/>
        </w:rPr>
        <w:t xml:space="preserve">Povodňová škoda na silnici II/451 Karlovice – Široká Niva – most </w:t>
      </w:r>
      <w:proofErr w:type="spellStart"/>
      <w:r w:rsidR="00D92F6D" w:rsidRPr="00D92F6D">
        <w:rPr>
          <w:rFonts w:ascii="Tahoma" w:hAnsi="Tahoma" w:cs="Tahoma"/>
        </w:rPr>
        <w:t>ev.č</w:t>
      </w:r>
      <w:proofErr w:type="spellEnd"/>
      <w:r w:rsidR="00D92F6D" w:rsidRPr="00D92F6D">
        <w:rPr>
          <w:rFonts w:ascii="Tahoma" w:hAnsi="Tahoma" w:cs="Tahoma"/>
        </w:rPr>
        <w:t>. 4588-4 Krasov</w:t>
      </w:r>
      <w:bookmarkEnd w:id="30"/>
      <w:r w:rsidR="00A54991" w:rsidRPr="00080BAF">
        <w:rPr>
          <w:rFonts w:ascii="Tahoma" w:hAnsi="Tahoma" w:cs="Tahoma"/>
          <w:sz w:val="22"/>
          <w:szCs w:val="22"/>
        </w:rPr>
        <w:t xml:space="preserve">“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D673C6" w:rsidRPr="00D673C6">
        <w:rPr>
          <w:rFonts w:ascii="Tahoma" w:hAnsi="Tahoma" w:cs="Tahoma"/>
        </w:rPr>
        <w:t xml:space="preserve">Povodňová škoda na silnici III/4588 Brantice-Radim-Krasov-Široká Niva – most </w:t>
      </w:r>
      <w:proofErr w:type="spellStart"/>
      <w:r w:rsidR="00D673C6" w:rsidRPr="00D673C6">
        <w:rPr>
          <w:rFonts w:ascii="Tahoma" w:hAnsi="Tahoma" w:cs="Tahoma"/>
        </w:rPr>
        <w:t>ev.č</w:t>
      </w:r>
      <w:proofErr w:type="spellEnd"/>
      <w:r w:rsidR="00D673C6" w:rsidRPr="00D673C6">
        <w:rPr>
          <w:rFonts w:ascii="Tahoma" w:hAnsi="Tahoma" w:cs="Tahoma"/>
        </w:rPr>
        <w:t>. 4588-4 Krasov, CR142217</w:t>
      </w:r>
      <w:r w:rsidR="00A54991" w:rsidRPr="008D2CAD">
        <w:rPr>
          <w:rFonts w:ascii="Tahoma" w:hAnsi="Tahoma" w:cs="Tahoma"/>
          <w:sz w:val="22"/>
          <w:szCs w:val="22"/>
        </w:rPr>
        <w:t>,</w:t>
      </w:r>
    </w:p>
    <w:p w14:paraId="2F734DEF" w14:textId="77777777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0EC8842D" w:rsidR="00A54991" w:rsidRPr="00080BAF" w:rsidRDefault="00A54991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 w:rsidRPr="003A2C56">
        <w:rPr>
          <w:rFonts w:ascii="Tahoma" w:hAnsi="Tahoma" w:cs="Tahoma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 xml:space="preserve">kalendářních dnů ode dne doručení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i. Doručení faktury se provede </w:t>
      </w:r>
      <w:r w:rsidRPr="003A2C56">
        <w:rPr>
          <w:rFonts w:ascii="Tahoma" w:hAnsi="Tahoma" w:cs="Tahoma"/>
          <w:sz w:val="22"/>
          <w:szCs w:val="22"/>
        </w:rPr>
        <w:t xml:space="preserve">osobně </w:t>
      </w:r>
      <w:r w:rsidR="008241FD" w:rsidRPr="003A2C56">
        <w:rPr>
          <w:rFonts w:ascii="Tahoma" w:hAnsi="Tahoma" w:cs="Tahoma"/>
          <w:sz w:val="22"/>
          <w:szCs w:val="22"/>
        </w:rPr>
        <w:t>na podatelnu</w:t>
      </w:r>
      <w:r w:rsidRPr="003A2C56">
        <w:rPr>
          <w:rFonts w:ascii="Tahoma" w:hAnsi="Tahoma" w:cs="Tahoma"/>
          <w:sz w:val="22"/>
          <w:szCs w:val="22"/>
        </w:rPr>
        <w:t xml:space="preserve"> </w:t>
      </w:r>
      <w:r w:rsidR="00656C88" w:rsidRPr="003A2C56">
        <w:rPr>
          <w:rFonts w:ascii="Tahoma" w:hAnsi="Tahoma" w:cs="Tahoma"/>
          <w:sz w:val="22"/>
          <w:szCs w:val="22"/>
        </w:rPr>
        <w:t>p</w:t>
      </w:r>
      <w:r w:rsidR="001349ED" w:rsidRPr="003A2C56">
        <w:rPr>
          <w:rFonts w:ascii="Tahoma" w:hAnsi="Tahoma" w:cs="Tahoma"/>
          <w:sz w:val="22"/>
          <w:szCs w:val="22"/>
        </w:rPr>
        <w:t>říkazce</w:t>
      </w:r>
      <w:r w:rsidR="008241FD" w:rsidRPr="003A2C56">
        <w:rPr>
          <w:rFonts w:ascii="Tahoma" w:hAnsi="Tahoma" w:cs="Tahoma"/>
          <w:sz w:val="22"/>
          <w:szCs w:val="22"/>
        </w:rPr>
        <w:t>,</w:t>
      </w:r>
      <w:r w:rsidR="00722A52" w:rsidRPr="003A2C56">
        <w:rPr>
          <w:rFonts w:ascii="Tahoma" w:hAnsi="Tahoma" w:cs="Tahoma"/>
          <w:sz w:val="22"/>
          <w:szCs w:val="22"/>
        </w:rPr>
        <w:t xml:space="preserve"> nebo</w:t>
      </w:r>
      <w:r w:rsidRPr="003A2C56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doručenkou prostřednictvím </w:t>
      </w:r>
      <w:r w:rsidRPr="00080BAF">
        <w:rPr>
          <w:rFonts w:ascii="Tahoma" w:hAnsi="Tahoma" w:cs="Tahoma"/>
          <w:sz w:val="22"/>
          <w:szCs w:val="22"/>
        </w:rPr>
        <w:lastRenderedPageBreak/>
        <w:t>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</w:r>
      <w:r w:rsidR="008241FD" w:rsidRPr="0021484B">
        <w:rPr>
          <w:rFonts w:ascii="Tahoma" w:hAnsi="Tahoma" w:cs="Tahoma"/>
          <w:sz w:val="22"/>
          <w:szCs w:val="22"/>
        </w:rPr>
        <w:t xml:space="preserve">mail </w:t>
      </w:r>
      <w:r w:rsidR="004646DF" w:rsidRPr="0021484B">
        <w:rPr>
          <w:rFonts w:ascii="Tahoma" w:hAnsi="Tahoma" w:cs="Tahoma"/>
          <w:sz w:val="22"/>
          <w:szCs w:val="22"/>
        </w:rPr>
        <w:t>ssmsk@ssmsk.cz</w:t>
      </w:r>
      <w:r w:rsidR="008241FD" w:rsidRPr="0021484B">
        <w:rPr>
          <w:rFonts w:ascii="Tahoma" w:hAnsi="Tahoma" w:cs="Tahoma"/>
          <w:sz w:val="22"/>
          <w:szCs w:val="22"/>
        </w:rPr>
        <w:t>, nebo</w:t>
      </w:r>
      <w:r w:rsidR="008241FD">
        <w:rPr>
          <w:rFonts w:ascii="Tahoma" w:hAnsi="Tahoma" w:cs="Tahoma"/>
          <w:sz w:val="22"/>
          <w:szCs w:val="22"/>
        </w:rPr>
        <w:t xml:space="preserve">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>
      <w:pPr>
        <w:pStyle w:val="OdstavecSmlouvy"/>
        <w:numPr>
          <w:ilvl w:val="0"/>
          <w:numId w:val="34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21484B" w:rsidRDefault="51969EC1">
      <w:pPr>
        <w:numPr>
          <w:ilvl w:val="1"/>
          <w:numId w:val="24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p</w:t>
      </w:r>
      <w:r w:rsidR="61358639" w:rsidRPr="0021484B">
        <w:rPr>
          <w:rFonts w:ascii="Tahoma" w:hAnsi="Tahoma" w:cs="Tahoma"/>
          <w:sz w:val="22"/>
          <w:szCs w:val="22"/>
        </w:rPr>
        <w:t xml:space="preserve">říkazník bude </w:t>
      </w:r>
      <w:r w:rsidR="540E398A" w:rsidRPr="0021484B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0021484B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0021484B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21484B" w:rsidRDefault="51969EC1">
      <w:pPr>
        <w:numPr>
          <w:ilvl w:val="1"/>
          <w:numId w:val="24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p</w:t>
      </w:r>
      <w:r w:rsidR="61358639" w:rsidRPr="0021484B">
        <w:rPr>
          <w:rFonts w:ascii="Tahoma" w:hAnsi="Tahoma" w:cs="Tahoma"/>
          <w:sz w:val="22"/>
          <w:szCs w:val="22"/>
        </w:rPr>
        <w:t xml:space="preserve">říkazník bude </w:t>
      </w:r>
      <w:r w:rsidR="540E398A" w:rsidRPr="0021484B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0021484B">
        <w:rPr>
          <w:rFonts w:ascii="Tahoma" w:hAnsi="Tahoma" w:cs="Tahoma"/>
          <w:sz w:val="22"/>
          <w:szCs w:val="22"/>
        </w:rPr>
        <w:t>ke dni uskutečnění zdanitelného plnění v insolvenčním řízení, nebo</w:t>
      </w:r>
    </w:p>
    <w:p w14:paraId="2A2B66A4" w14:textId="77777777" w:rsidR="0027622E" w:rsidRPr="0021484B" w:rsidRDefault="61358639">
      <w:pPr>
        <w:numPr>
          <w:ilvl w:val="1"/>
          <w:numId w:val="24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21484B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1349ED" w:rsidRPr="0021484B">
        <w:rPr>
          <w:rFonts w:ascii="Tahoma" w:hAnsi="Tahoma" w:cs="Tahoma"/>
          <w:sz w:val="22"/>
          <w:szCs w:val="22"/>
        </w:rPr>
        <w:t>Příkazce</w:t>
      </w:r>
      <w:r w:rsidR="0027622E" w:rsidRPr="0021484B">
        <w:rPr>
          <w:rFonts w:ascii="Tahoma" w:hAnsi="Tahoma" w:cs="Tahoma"/>
          <w:sz w:val="22"/>
          <w:szCs w:val="22"/>
        </w:rPr>
        <w:t xml:space="preserve"> nenese odpovědnost za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27622E" w:rsidRPr="0021484B">
        <w:rPr>
          <w:rFonts w:ascii="Tahoma" w:hAnsi="Tahoma" w:cs="Tahoma"/>
          <w:sz w:val="22"/>
          <w:szCs w:val="22"/>
        </w:rPr>
        <w:t>případné penále</w:t>
      </w:r>
      <w:r w:rsidR="006E3BCA" w:rsidRPr="0021484B">
        <w:rPr>
          <w:rFonts w:ascii="Tahoma" w:hAnsi="Tahoma" w:cs="Tahoma"/>
          <w:sz w:val="22"/>
          <w:szCs w:val="22"/>
        </w:rPr>
        <w:t xml:space="preserve"> </w:t>
      </w:r>
      <w:r w:rsidR="0027622E" w:rsidRPr="0021484B">
        <w:rPr>
          <w:rFonts w:ascii="Tahoma" w:hAnsi="Tahoma" w:cs="Tahoma"/>
          <w:sz w:val="22"/>
          <w:szCs w:val="22"/>
        </w:rPr>
        <w:t>a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27622E" w:rsidRPr="0021484B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 w:rsidRPr="0021484B">
        <w:rPr>
          <w:rFonts w:ascii="Tahoma" w:hAnsi="Tahoma" w:cs="Tahoma"/>
          <w:sz w:val="22"/>
          <w:szCs w:val="22"/>
        </w:rPr>
        <w:t>p</w:t>
      </w:r>
      <w:r w:rsidR="001349ED" w:rsidRPr="0021484B">
        <w:rPr>
          <w:rFonts w:ascii="Tahoma" w:hAnsi="Tahoma" w:cs="Tahoma"/>
          <w:sz w:val="22"/>
          <w:szCs w:val="22"/>
        </w:rPr>
        <w:t>říkazník</w:t>
      </w:r>
      <w:r w:rsidR="00656C88" w:rsidRPr="0021484B">
        <w:rPr>
          <w:rFonts w:ascii="Tahoma" w:hAnsi="Tahoma" w:cs="Tahoma"/>
          <w:sz w:val="22"/>
          <w:szCs w:val="22"/>
        </w:rPr>
        <w:t>ovi</w:t>
      </w:r>
      <w:r w:rsidR="0027622E" w:rsidRPr="0021484B">
        <w:rPr>
          <w:rFonts w:ascii="Tahoma" w:hAnsi="Tahoma" w:cs="Tahoma"/>
          <w:sz w:val="22"/>
          <w:szCs w:val="22"/>
        </w:rPr>
        <w:t xml:space="preserve"> v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27622E" w:rsidRPr="0021484B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27622E" w:rsidRPr="0021484B">
        <w:rPr>
          <w:rFonts w:ascii="Tahoma" w:hAnsi="Tahoma" w:cs="Tahoma"/>
          <w:sz w:val="22"/>
          <w:szCs w:val="22"/>
        </w:rPr>
        <w:t>po</w:t>
      </w:r>
      <w:r w:rsidR="006E3BCA" w:rsidRPr="0021484B">
        <w:rPr>
          <w:rFonts w:ascii="Tahoma" w:hAnsi="Tahoma" w:cs="Tahoma"/>
          <w:sz w:val="22"/>
          <w:szCs w:val="22"/>
        </w:rPr>
        <w:t> </w:t>
      </w:r>
      <w:r w:rsidR="0027622E" w:rsidRPr="0021484B">
        <w:rPr>
          <w:rFonts w:ascii="Tahoma" w:hAnsi="Tahoma" w:cs="Tahoma"/>
          <w:sz w:val="22"/>
          <w:szCs w:val="22"/>
        </w:rPr>
        <w:t>datu splatnosti této daně</w:t>
      </w:r>
      <w:r w:rsidR="006E3BCA" w:rsidRPr="0021484B">
        <w:rPr>
          <w:rFonts w:ascii="Tahoma" w:hAnsi="Tahoma" w:cs="Tahoma"/>
          <w:sz w:val="22"/>
          <w:szCs w:val="22"/>
        </w:rPr>
        <w:t>.</w:t>
      </w:r>
    </w:p>
    <w:p w14:paraId="28E4457F" w14:textId="79F100DD" w:rsidR="00A54991" w:rsidRPr="00080BAF" w:rsidRDefault="00BF517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XVI.</w:t>
      </w:r>
      <w:r w:rsidR="00E03721" w:rsidRPr="0021484B">
        <w:rPr>
          <w:rFonts w:ascii="Tahoma" w:hAnsi="Tahoma" w:cs="Tahoma"/>
          <w:sz w:val="22"/>
          <w:szCs w:val="22"/>
        </w:rPr>
        <w:br/>
      </w:r>
      <w:r w:rsidR="00A54991" w:rsidRPr="0021484B">
        <w:rPr>
          <w:rFonts w:ascii="Tahoma" w:hAnsi="Tahoma" w:cs="Tahoma"/>
          <w:sz w:val="22"/>
          <w:szCs w:val="22"/>
        </w:rPr>
        <w:t xml:space="preserve">Práva a povinnosti </w:t>
      </w:r>
      <w:r w:rsidR="008172C8" w:rsidRPr="0021484B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8D0F8E8" w:rsidR="00A54991" w:rsidRPr="0021484B" w:rsidRDefault="00782103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XVII.</w:t>
      </w:r>
      <w:r w:rsidR="00E03721" w:rsidRPr="0021484B">
        <w:rPr>
          <w:rFonts w:ascii="Tahoma" w:hAnsi="Tahoma" w:cs="Tahoma"/>
          <w:sz w:val="22"/>
          <w:szCs w:val="22"/>
        </w:rPr>
        <w:br/>
      </w:r>
      <w:r w:rsidR="00A54991" w:rsidRPr="0021484B">
        <w:rPr>
          <w:rFonts w:ascii="Tahoma" w:hAnsi="Tahoma" w:cs="Tahoma"/>
          <w:sz w:val="22"/>
          <w:szCs w:val="22"/>
        </w:rPr>
        <w:t>Sankční ujednání</w:t>
      </w:r>
    </w:p>
    <w:p w14:paraId="0A09CFFA" w14:textId="47ABD244" w:rsidR="00E45607" w:rsidRPr="00FD5810" w:rsidRDefault="00A54991">
      <w:pPr>
        <w:pStyle w:val="Zkladntext"/>
        <w:numPr>
          <w:ilvl w:val="0"/>
          <w:numId w:val="21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 xml:space="preserve">Nepodá-li </w:t>
      </w:r>
      <w:r w:rsidR="004B2D9D" w:rsidRPr="0021484B">
        <w:rPr>
          <w:rFonts w:ascii="Tahoma" w:hAnsi="Tahoma" w:cs="Tahoma"/>
          <w:sz w:val="22"/>
          <w:szCs w:val="22"/>
        </w:rPr>
        <w:t>p</w:t>
      </w:r>
      <w:r w:rsidR="001349ED" w:rsidRPr="0021484B">
        <w:rPr>
          <w:rFonts w:ascii="Tahoma" w:hAnsi="Tahoma" w:cs="Tahoma"/>
          <w:sz w:val="22"/>
          <w:szCs w:val="22"/>
        </w:rPr>
        <w:t>říkazník</w:t>
      </w:r>
      <w:r w:rsidRPr="0021484B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0021484B">
        <w:rPr>
          <w:rFonts w:ascii="Tahoma" w:hAnsi="Tahoma" w:cs="Tahoma"/>
          <w:sz w:val="22"/>
          <w:szCs w:val="22"/>
        </w:rPr>
        <w:t>příkazc</w:t>
      </w:r>
      <w:r w:rsidRPr="0021484B">
        <w:rPr>
          <w:rFonts w:ascii="Tahoma" w:hAnsi="Tahoma" w:cs="Tahoma"/>
          <w:sz w:val="22"/>
          <w:szCs w:val="22"/>
        </w:rPr>
        <w:t>i příslušná rozhodnutí a ve lhůtě dle čl. XI</w:t>
      </w:r>
      <w:r w:rsidR="006D3E50" w:rsidRPr="0021484B">
        <w:rPr>
          <w:rFonts w:ascii="Tahoma" w:hAnsi="Tahoma" w:cs="Tahoma"/>
          <w:sz w:val="22"/>
          <w:szCs w:val="22"/>
        </w:rPr>
        <w:t>I</w:t>
      </w:r>
      <w:r w:rsidRPr="0021484B">
        <w:rPr>
          <w:rFonts w:ascii="Tahoma" w:hAnsi="Tahoma" w:cs="Tahoma"/>
          <w:sz w:val="22"/>
          <w:szCs w:val="22"/>
        </w:rPr>
        <w:t xml:space="preserve">I odst. 1 této smlouvy, je povinen uhradit </w:t>
      </w:r>
      <w:r w:rsidR="004B2D9D" w:rsidRPr="0021484B">
        <w:rPr>
          <w:rFonts w:ascii="Tahoma" w:hAnsi="Tahoma" w:cs="Tahoma"/>
          <w:sz w:val="22"/>
          <w:szCs w:val="22"/>
        </w:rPr>
        <w:t>příkazc</w:t>
      </w:r>
      <w:r w:rsidRPr="0021484B">
        <w:rPr>
          <w:rFonts w:ascii="Tahoma" w:hAnsi="Tahoma" w:cs="Tahoma"/>
          <w:sz w:val="22"/>
          <w:szCs w:val="22"/>
        </w:rPr>
        <w:t>i smluvní pokutu ve výši 0,25</w:t>
      </w:r>
      <w:r w:rsidR="00B3272A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21484B">
        <w:rPr>
          <w:rFonts w:ascii="Tahoma" w:hAnsi="Tahoma" w:cs="Tahoma"/>
          <w:sz w:val="22"/>
          <w:szCs w:val="22"/>
        </w:rPr>
        <w:t>odměn</w:t>
      </w:r>
      <w:r w:rsidRPr="0021484B">
        <w:rPr>
          <w:rFonts w:ascii="Tahoma" w:hAnsi="Tahoma" w:cs="Tahoma"/>
          <w:sz w:val="22"/>
          <w:szCs w:val="22"/>
        </w:rPr>
        <w:t>y za</w:t>
      </w:r>
      <w:r w:rsidR="00B3272A" w:rsidRPr="0021484B">
        <w:rPr>
          <w:rFonts w:ascii="Tahoma" w:hAnsi="Tahoma" w:cs="Tahoma"/>
          <w:sz w:val="22"/>
          <w:szCs w:val="22"/>
        </w:rPr>
        <w:t> </w:t>
      </w:r>
      <w:r w:rsidRPr="0021484B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21484B">
        <w:rPr>
          <w:rFonts w:ascii="Tahoma" w:hAnsi="Tahoma" w:cs="Tahoma"/>
          <w:sz w:val="22"/>
          <w:szCs w:val="22"/>
        </w:rPr>
        <w:t>vč. DPH</w:t>
      </w:r>
      <w:r w:rsidR="3F23EAB3" w:rsidRPr="0021484B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21484B">
        <w:rPr>
          <w:rFonts w:ascii="Tahoma" w:hAnsi="Tahoma" w:cs="Tahoma"/>
          <w:sz w:val="22"/>
          <w:szCs w:val="22"/>
        </w:rPr>
        <w:t xml:space="preserve"> </w:t>
      </w:r>
      <w:r w:rsidRPr="0021484B">
        <w:rPr>
          <w:rFonts w:ascii="Tahoma" w:hAnsi="Tahoma" w:cs="Tahoma"/>
          <w:sz w:val="22"/>
          <w:szCs w:val="22"/>
        </w:rPr>
        <w:t>dle čl. XI</w:t>
      </w:r>
      <w:r w:rsidR="00FD59AB" w:rsidRPr="0021484B">
        <w:rPr>
          <w:rFonts w:ascii="Tahoma" w:hAnsi="Tahoma" w:cs="Tahoma"/>
          <w:sz w:val="22"/>
          <w:szCs w:val="22"/>
        </w:rPr>
        <w:t>V</w:t>
      </w:r>
      <w:r w:rsidRPr="0021484B">
        <w:rPr>
          <w:rFonts w:ascii="Tahoma" w:hAnsi="Tahoma" w:cs="Tahoma"/>
          <w:sz w:val="22"/>
          <w:szCs w:val="22"/>
        </w:rPr>
        <w:t xml:space="preserve"> odst</w:t>
      </w:r>
      <w:r w:rsidRPr="00FD5810">
        <w:rPr>
          <w:rFonts w:ascii="Tahoma" w:hAnsi="Tahoma" w:cs="Tahoma"/>
          <w:sz w:val="22"/>
          <w:szCs w:val="22"/>
        </w:rPr>
        <w:t>. 1 písm. a) této smlouvy, a</w:t>
      </w:r>
      <w:r w:rsidR="005D3AA6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FD5810" w:rsidRDefault="00141C2E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 xml:space="preserve">Nebude-li </w:t>
      </w:r>
      <w:r w:rsidR="004B2D9D" w:rsidRPr="00FD5810">
        <w:rPr>
          <w:rFonts w:ascii="Tahoma" w:hAnsi="Tahoma" w:cs="Tahoma"/>
          <w:sz w:val="22"/>
          <w:szCs w:val="22"/>
        </w:rPr>
        <w:t>p</w:t>
      </w:r>
      <w:r w:rsidR="001349ED" w:rsidRPr="00FD5810">
        <w:rPr>
          <w:rFonts w:ascii="Tahoma" w:hAnsi="Tahoma" w:cs="Tahoma"/>
          <w:sz w:val="22"/>
          <w:szCs w:val="22"/>
        </w:rPr>
        <w:t>říkazník</w:t>
      </w:r>
      <w:r w:rsidRPr="00FD5810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FD5810">
        <w:rPr>
          <w:rFonts w:ascii="Tahoma" w:hAnsi="Tahoma" w:cs="Tahoma"/>
          <w:sz w:val="22"/>
          <w:szCs w:val="22"/>
        </w:rPr>
        <w:t>raví při práci na staveništi po </w:t>
      </w:r>
      <w:r w:rsidRPr="00FD5810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FD5810">
        <w:rPr>
          <w:rFonts w:ascii="Tahoma" w:hAnsi="Tahoma" w:cs="Tahoma"/>
          <w:sz w:val="22"/>
          <w:szCs w:val="22"/>
        </w:rPr>
        <w:t>příkazc</w:t>
      </w:r>
      <w:r w:rsidRPr="00FD5810">
        <w:rPr>
          <w:rFonts w:ascii="Tahoma" w:hAnsi="Tahoma" w:cs="Tahoma"/>
          <w:sz w:val="22"/>
          <w:szCs w:val="22"/>
        </w:rPr>
        <w:t>i smluvní pokutu ve výši 20</w:t>
      </w:r>
      <w:r w:rsidR="00B3272A" w:rsidRPr="00FD5810">
        <w:rPr>
          <w:rFonts w:ascii="Tahoma" w:hAnsi="Tahoma" w:cs="Tahoma"/>
          <w:sz w:val="22"/>
          <w:szCs w:val="22"/>
        </w:rPr>
        <w:t>.000 </w:t>
      </w:r>
      <w:r w:rsidRPr="00FD5810">
        <w:rPr>
          <w:rFonts w:ascii="Tahoma" w:hAnsi="Tahoma" w:cs="Tahoma"/>
          <w:sz w:val="22"/>
          <w:szCs w:val="22"/>
        </w:rPr>
        <w:t>Kč za</w:t>
      </w:r>
      <w:r w:rsidR="00B3272A" w:rsidRPr="00FD5810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FD5810" w:rsidRDefault="00A54991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31" w:name="_Hlk42255353"/>
      <w:r w:rsidRPr="00FD5810">
        <w:rPr>
          <w:rFonts w:ascii="Tahoma" w:hAnsi="Tahoma" w:cs="Tahoma"/>
          <w:sz w:val="22"/>
          <w:szCs w:val="22"/>
        </w:rPr>
        <w:t xml:space="preserve">Nebude-li </w:t>
      </w:r>
      <w:r w:rsidR="004B2D9D" w:rsidRPr="00FD5810">
        <w:rPr>
          <w:rFonts w:ascii="Tahoma" w:hAnsi="Tahoma" w:cs="Tahoma"/>
          <w:sz w:val="22"/>
          <w:szCs w:val="22"/>
        </w:rPr>
        <w:t>p</w:t>
      </w:r>
      <w:r w:rsidR="001349ED" w:rsidRPr="00FD5810">
        <w:rPr>
          <w:rFonts w:ascii="Tahoma" w:hAnsi="Tahoma" w:cs="Tahoma"/>
          <w:sz w:val="22"/>
          <w:szCs w:val="22"/>
        </w:rPr>
        <w:t>říkazník</w:t>
      </w:r>
      <w:r w:rsidRPr="00FD5810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FD5810">
        <w:rPr>
          <w:rFonts w:ascii="Tahoma" w:hAnsi="Tahoma" w:cs="Tahoma"/>
          <w:sz w:val="22"/>
          <w:szCs w:val="22"/>
        </w:rPr>
        <w:t xml:space="preserve"> projektanta</w:t>
      </w:r>
      <w:r w:rsidRPr="00FD5810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FD5810">
        <w:rPr>
          <w:rFonts w:ascii="Tahoma" w:hAnsi="Tahoma" w:cs="Tahoma"/>
          <w:sz w:val="22"/>
          <w:szCs w:val="22"/>
        </w:rPr>
        <w:t>příkazc</w:t>
      </w:r>
      <w:r w:rsidRPr="00FD5810">
        <w:rPr>
          <w:rFonts w:ascii="Tahoma" w:hAnsi="Tahoma" w:cs="Tahoma"/>
          <w:sz w:val="22"/>
          <w:szCs w:val="22"/>
        </w:rPr>
        <w:t>i smluvní pokutu ve výši 3.000</w:t>
      </w:r>
      <w:r w:rsidR="00B3272A" w:rsidRPr="00FD5810">
        <w:rPr>
          <w:rFonts w:ascii="Tahoma" w:hAnsi="Tahoma" w:cs="Tahoma"/>
          <w:sz w:val="22"/>
          <w:szCs w:val="22"/>
        </w:rPr>
        <w:t> Kč za každý zjištěný případ.</w:t>
      </w:r>
    </w:p>
    <w:bookmarkEnd w:id="31"/>
    <w:p w14:paraId="07E22739" w14:textId="77777777" w:rsidR="00A54991" w:rsidRPr="00FD5810" w:rsidRDefault="00B3272A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>Pro případ prodlení se </w:t>
      </w:r>
      <w:r w:rsidR="00A54991" w:rsidRPr="00FD5810">
        <w:rPr>
          <w:rFonts w:ascii="Tahoma" w:hAnsi="Tahoma" w:cs="Tahoma"/>
          <w:sz w:val="22"/>
          <w:szCs w:val="22"/>
        </w:rPr>
        <w:t xml:space="preserve">zaplacením </w:t>
      </w:r>
      <w:r w:rsidR="006C62A5" w:rsidRPr="00FD5810">
        <w:rPr>
          <w:rFonts w:ascii="Tahoma" w:hAnsi="Tahoma" w:cs="Tahoma"/>
          <w:sz w:val="22"/>
          <w:szCs w:val="22"/>
        </w:rPr>
        <w:t>odměn</w:t>
      </w:r>
      <w:r w:rsidR="00A54991" w:rsidRPr="00FD5810">
        <w:rPr>
          <w:rFonts w:ascii="Tahoma" w:hAnsi="Tahoma" w:cs="Tahoma"/>
          <w:sz w:val="22"/>
          <w:szCs w:val="22"/>
        </w:rPr>
        <w:t>y sjednávají smluvní strany úrok z prodlení ve</w:t>
      </w:r>
      <w:r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FD5810" w:rsidRDefault="00A54991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00FD5810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36C9E23C" w:rsidR="00FA7D62" w:rsidRPr="0021484B" w:rsidRDefault="00FF646D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XVIII.</w:t>
      </w:r>
      <w:r w:rsidR="00E03721" w:rsidRPr="0021484B">
        <w:rPr>
          <w:rFonts w:ascii="Tahoma" w:hAnsi="Tahoma" w:cs="Tahoma"/>
          <w:sz w:val="22"/>
          <w:szCs w:val="22"/>
        </w:rPr>
        <w:br/>
      </w:r>
      <w:r w:rsidR="00E51D92" w:rsidRPr="0021484B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21484B" w:rsidRDefault="00FA7D62">
      <w:pPr>
        <w:pStyle w:val="Smlouva2"/>
        <w:numPr>
          <w:ilvl w:val="3"/>
          <w:numId w:val="3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21484B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21484B">
        <w:rPr>
          <w:rFonts w:ascii="Tahoma" w:hAnsi="Tahoma" w:cs="Tahoma"/>
          <w:b w:val="0"/>
          <w:bCs/>
          <w:sz w:val="22"/>
          <w:szCs w:val="22"/>
        </w:rPr>
        <w:t xml:space="preserve"> Ustanovení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21484B" w:rsidRDefault="00E51D92">
      <w:pPr>
        <w:pStyle w:val="Smlouva2"/>
        <w:numPr>
          <w:ilvl w:val="3"/>
          <w:numId w:val="3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21484B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21484B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Pr="0021484B" w:rsidRDefault="00A54991" w:rsidP="2529B793">
      <w:pPr>
        <w:pStyle w:val="slolnkuSmlouvy"/>
        <w:spacing w:before="360"/>
      </w:pPr>
      <w:r w:rsidRPr="0021484B">
        <w:rPr>
          <w:rFonts w:ascii="Tahoma" w:hAnsi="Tahoma" w:cs="Tahoma"/>
          <w:sz w:val="22"/>
          <w:szCs w:val="22"/>
        </w:rPr>
        <w:lastRenderedPageBreak/>
        <w:t>ČÁST D</w:t>
      </w:r>
      <w:r w:rsidR="4C5F9115" w:rsidRPr="0021484B">
        <w:br/>
      </w:r>
      <w:r w:rsidRPr="0021484B">
        <w:rPr>
          <w:rFonts w:ascii="Tahoma" w:hAnsi="Tahoma" w:cs="Tahoma"/>
          <w:sz w:val="22"/>
          <w:szCs w:val="22"/>
        </w:rPr>
        <w:t>Společná ustanovení</w:t>
      </w:r>
    </w:p>
    <w:p w14:paraId="07EEBE1B" w14:textId="22D3595E" w:rsidR="0073001A" w:rsidRPr="00080BAF" w:rsidRDefault="00FF646D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XIX.</w:t>
      </w:r>
      <w:r w:rsidR="0073001A" w:rsidRPr="0021484B">
        <w:rPr>
          <w:rFonts w:ascii="Tahoma" w:hAnsi="Tahoma" w:cs="Tahoma"/>
          <w:sz w:val="22"/>
          <w:szCs w:val="22"/>
        </w:rPr>
        <w:br/>
        <w:t>Povinnost nahradit škodu</w:t>
      </w:r>
    </w:p>
    <w:p w14:paraId="6CFFC73B" w14:textId="384E971C" w:rsidR="0073001A" w:rsidRPr="00080BAF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59AA2B9C" w:rsidR="0073001A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</w:t>
      </w:r>
      <w:r w:rsidRPr="00FD5810">
        <w:rPr>
          <w:rFonts w:ascii="Tahoma" w:hAnsi="Tahoma" w:cs="Tahoma"/>
          <w:sz w:val="22"/>
          <w:szCs w:val="22"/>
        </w:rPr>
        <w:t xml:space="preserve">náklady sjednáno pojištění odpovědnosti za škodu způsobenou třetím osobám vyplývající z dodávaného předmětu smlouvy s limitem min. </w:t>
      </w:r>
      <w:r w:rsidR="00FD5810" w:rsidRPr="00FD5810">
        <w:rPr>
          <w:rFonts w:ascii="Tahoma" w:hAnsi="Tahoma" w:cs="Tahoma"/>
          <w:sz w:val="22"/>
          <w:szCs w:val="22"/>
        </w:rPr>
        <w:t xml:space="preserve">10 </w:t>
      </w:r>
      <w:r w:rsidRPr="00FD5810">
        <w:rPr>
          <w:rFonts w:ascii="Tahoma" w:hAnsi="Tahoma" w:cs="Tahoma"/>
          <w:sz w:val="22"/>
          <w:szCs w:val="22"/>
        </w:rPr>
        <w:t>mil. Kč, s maximální spoluúčastí max. 10 tis. Kč</w:t>
      </w:r>
      <w:r w:rsidR="00A73B09" w:rsidRPr="00FD5810">
        <w:rPr>
          <w:rFonts w:ascii="Tahoma" w:hAnsi="Tahoma" w:cs="Tahoma"/>
          <w:sz w:val="22"/>
          <w:szCs w:val="22"/>
        </w:rPr>
        <w:t xml:space="preserve"> </w:t>
      </w:r>
    </w:p>
    <w:p w14:paraId="19A6CA56" w14:textId="27779D29" w:rsidR="00F95359" w:rsidRPr="00811495" w:rsidRDefault="0039760D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 xml:space="preserve">(dobu trvání pojištění, jeho rozsah, pojištěná rizika, pojistné částky, roční limity a </w:t>
      </w:r>
      <w:proofErr w:type="spellStart"/>
      <w:r w:rsidRPr="001E6648">
        <w:rPr>
          <w:rFonts w:ascii="Tahoma" w:hAnsi="Tahoma" w:cs="Tahoma"/>
          <w:sz w:val="22"/>
          <w:szCs w:val="22"/>
        </w:rPr>
        <w:t>sublimity</w:t>
      </w:r>
      <w:proofErr w:type="spellEnd"/>
      <w:r w:rsidRPr="001E6648">
        <w:rPr>
          <w:rFonts w:ascii="Tahoma" w:hAnsi="Tahoma" w:cs="Tahoma"/>
          <w:sz w:val="22"/>
          <w:szCs w:val="22"/>
        </w:rPr>
        <w:t xml:space="preserve"> plnění a výši spoluúčasti).</w:t>
      </w:r>
    </w:p>
    <w:p w14:paraId="3173AACB" w14:textId="7A55576A" w:rsidR="0047395B" w:rsidRPr="0047395B" w:rsidRDefault="0047395B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2DEE05EC" w:rsidR="00C01076" w:rsidRPr="00080BAF" w:rsidRDefault="00A87CA9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XX.</w:t>
      </w:r>
      <w:r w:rsidR="00C01076" w:rsidRPr="0021484B"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>
      <w:pPr>
        <w:pStyle w:val="Smlouva-slo"/>
        <w:numPr>
          <w:ilvl w:val="0"/>
          <w:numId w:val="22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>
      <w:pPr>
        <w:pStyle w:val="Smlouva-slo"/>
        <w:numPr>
          <w:ilvl w:val="0"/>
          <w:numId w:val="22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>
      <w:pPr>
        <w:pStyle w:val="slovanPododstavecSmlouvy"/>
        <w:numPr>
          <w:ilvl w:val="0"/>
          <w:numId w:val="4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>
      <w:pPr>
        <w:pStyle w:val="Smlouva-slo"/>
        <w:numPr>
          <w:ilvl w:val="0"/>
          <w:numId w:val="22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lastRenderedPageBreak/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21484B" w:rsidRDefault="005C404D">
      <w:pPr>
        <w:pStyle w:val="Smlouva-slo"/>
        <w:numPr>
          <w:ilvl w:val="0"/>
          <w:numId w:val="22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</w:t>
      </w:r>
      <w:r w:rsidRPr="0021484B">
        <w:rPr>
          <w:rFonts w:ascii="Tahoma" w:hAnsi="Tahoma" w:cs="Tahoma"/>
          <w:sz w:val="22"/>
          <w:szCs w:val="22"/>
        </w:rPr>
        <w:t>nejpozději do tří týdnů“.</w:t>
      </w:r>
    </w:p>
    <w:p w14:paraId="18DE5E40" w14:textId="1366366A" w:rsidR="3B12EE6B" w:rsidRDefault="006E6498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21484B">
        <w:rPr>
          <w:rFonts w:ascii="Tahoma" w:hAnsi="Tahoma" w:cs="Tahoma"/>
          <w:bCs/>
          <w:sz w:val="22"/>
          <w:szCs w:val="22"/>
        </w:rPr>
        <w:t>XXI.</w:t>
      </w:r>
      <w:r w:rsidR="00CB762E"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62A4AA77" w14:textId="77777777" w:rsidR="00B87B6D" w:rsidRDefault="00B87B6D" w:rsidP="00B87B6D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622C8466" w14:textId="77777777" w:rsidR="00B87B6D" w:rsidRDefault="00B87B6D" w:rsidP="00B87B6D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0E02FD8" w14:textId="77777777" w:rsidR="00B87B6D" w:rsidRDefault="00B87B6D" w:rsidP="00B87B6D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139855CD" w14:textId="77777777" w:rsidR="00B87B6D" w:rsidRDefault="00B87B6D" w:rsidP="00B87B6D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56205544" w14:textId="77777777" w:rsidR="00B87B6D" w:rsidRDefault="00B87B6D" w:rsidP="00B87B6D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tohoto článku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1392CAD1" w:rsidR="00A54991" w:rsidRPr="00080BAF" w:rsidRDefault="006E649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XXII.</w:t>
      </w:r>
      <w:r w:rsidR="00E03721" w:rsidRPr="0021484B">
        <w:rPr>
          <w:rFonts w:ascii="Tahoma" w:hAnsi="Tahoma" w:cs="Tahoma"/>
          <w:sz w:val="22"/>
          <w:szCs w:val="22"/>
        </w:rPr>
        <w:br/>
      </w:r>
      <w:r w:rsidR="00A54991" w:rsidRPr="0021484B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33729E65" w14:textId="52B64AEB" w:rsidR="4E440CFA" w:rsidRPr="00FD5810" w:rsidRDefault="4E440CFA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sz w:val="22"/>
          <w:szCs w:val="22"/>
        </w:rPr>
      </w:pPr>
      <w:r w:rsidRPr="00FD5810">
        <w:rPr>
          <w:rFonts w:ascii="Tahoma" w:eastAsia="Tahoma" w:hAnsi="Tahoma" w:cs="Tahoma"/>
          <w:sz w:val="22"/>
          <w:szCs w:val="22"/>
        </w:rPr>
        <w:t xml:space="preserve">Zhotovitel se zavazuje realizovat předmět plnění smlouvy prostřednictvím osob, kterými byla prokazována kvalifikace a jejichž kvalita (např. zkušenosti) byla hodnocena v rámci </w:t>
      </w:r>
      <w:r w:rsidRPr="00FD5810">
        <w:rPr>
          <w:rFonts w:ascii="Tahoma" w:eastAsia="Tahoma" w:hAnsi="Tahoma" w:cs="Tahoma"/>
          <w:sz w:val="22"/>
          <w:szCs w:val="22"/>
        </w:rPr>
        <w:lastRenderedPageBreak/>
        <w:t xml:space="preserve">zadávacího řízení (dále jen „odborná osoba“). Zhotovitel je oprávněn změnit odbornou osobu pouze z vážných důvodů, a to s předchozím písemným souhlasem objednatele (osoby oprávněné jednat ve věcech technických). Žádost o souhlas se změnou odborné osoby bude doložena doklady potřebnými k prokázání požadované kvalifikace a kritérií kvality, které byly předmětem hodnocení v zadávacím řízení. Objednatel vydá písemný souhlas se změnou odborné osoby do 14 dnů od doručení žádosti a všech potřebných dokladů za podmínky, že nová odborná osoba bude splňovat potřebnou kvalifikaci a ve vazbě k hodnocení bude naplňovat potřebná kritéria kvality. Nová odborná osoba musí disponovat minimálně stejnou kvalifikací, jaká byla po této osobě požadována v zadávacích podmínkách veřejné zakázky, a zároveň mít minimálně stejnou míru kvality jako původní (nahrazovaná) osoba v rámci hodnocení nabídek, případně minimálně v takovém rozsahu, který by neměl vliv na výsledné pořadí hodnocení nabídek účastníků zadávacího řízení. </w:t>
      </w:r>
    </w:p>
    <w:p w14:paraId="7852CF38" w14:textId="5F989AC4" w:rsidR="001871B1" w:rsidRPr="008E0FC3" w:rsidRDefault="187A48F6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2B1495BF" w:rsidR="00A54991" w:rsidRPr="00080BAF" w:rsidRDefault="002E3CDC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</w:t>
      </w:r>
      <w:r w:rsidR="3BF674C4" w:rsidRPr="00FD5810">
        <w:rPr>
          <w:rFonts w:ascii="Tahoma" w:hAnsi="Tahoma" w:cs="Tahoma"/>
          <w:sz w:val="22"/>
          <w:szCs w:val="22"/>
        </w:rPr>
        <w:t xml:space="preserve">vyhotovena ve </w:t>
      </w:r>
      <w:r w:rsidR="00D431A4">
        <w:rPr>
          <w:rFonts w:ascii="Tahoma" w:hAnsi="Tahoma" w:cs="Tahoma"/>
          <w:sz w:val="22"/>
          <w:szCs w:val="22"/>
        </w:rPr>
        <w:t>dvou st</w:t>
      </w:r>
      <w:r w:rsidR="3BF674C4" w:rsidRPr="00FD5810">
        <w:rPr>
          <w:rFonts w:ascii="Tahoma" w:hAnsi="Tahoma" w:cs="Tahoma"/>
          <w:sz w:val="22"/>
          <w:szCs w:val="22"/>
        </w:rPr>
        <w:t>ejnopisech s</w:t>
      </w:r>
      <w:r w:rsidR="001204AC" w:rsidRPr="00FD5810">
        <w:rPr>
          <w:rFonts w:ascii="Tahoma" w:hAnsi="Tahoma" w:cs="Tahoma"/>
          <w:sz w:val="22"/>
          <w:szCs w:val="22"/>
        </w:rPr>
        <w:t> </w:t>
      </w:r>
      <w:r w:rsidR="3BF674C4" w:rsidRPr="00FD5810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FD5810">
        <w:rPr>
          <w:rFonts w:ascii="Tahoma" w:hAnsi="Tahoma" w:cs="Tahoma"/>
          <w:sz w:val="22"/>
          <w:szCs w:val="22"/>
        </w:rPr>
        <w:t>přičemž objedna</w:t>
      </w:r>
      <w:r w:rsidR="00D431A4">
        <w:rPr>
          <w:rFonts w:ascii="Tahoma" w:hAnsi="Tahoma" w:cs="Tahoma"/>
          <w:sz w:val="22"/>
          <w:szCs w:val="22"/>
        </w:rPr>
        <w:t xml:space="preserve">tel i </w:t>
      </w:r>
      <w:r w:rsidR="3BF674C4" w:rsidRPr="00FD5810">
        <w:rPr>
          <w:rFonts w:ascii="Tahoma" w:hAnsi="Tahoma" w:cs="Tahoma"/>
          <w:sz w:val="22"/>
          <w:szCs w:val="22"/>
        </w:rPr>
        <w:t xml:space="preserve">zhotovitel </w:t>
      </w:r>
      <w:r w:rsidR="00D431A4">
        <w:rPr>
          <w:rFonts w:ascii="Tahoma" w:hAnsi="Tahoma" w:cs="Tahoma"/>
          <w:sz w:val="22"/>
          <w:szCs w:val="22"/>
        </w:rPr>
        <w:t xml:space="preserve">obdrží </w:t>
      </w:r>
      <w:r w:rsidR="3BF674C4" w:rsidRPr="00FD5810">
        <w:rPr>
          <w:rFonts w:ascii="Tahoma" w:hAnsi="Tahoma" w:cs="Tahoma"/>
          <w:sz w:val="22"/>
          <w:szCs w:val="22"/>
        </w:rPr>
        <w:t>jedno vyhotovení.</w:t>
      </w:r>
      <w:r w:rsidRPr="00FD5810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</w:t>
      </w:r>
      <w:r w:rsidRPr="002E3CDC">
        <w:rPr>
          <w:rFonts w:ascii="Tahoma" w:hAnsi="Tahoma" w:cs="Tahoma"/>
          <w:sz w:val="22"/>
          <w:szCs w:val="22"/>
        </w:rPr>
        <w:t>elektronickými podpisy.</w:t>
      </w:r>
    </w:p>
    <w:p w14:paraId="2C09A26F" w14:textId="66800E95" w:rsidR="00A54991" w:rsidRPr="00080BAF" w:rsidRDefault="3BF674C4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5877D28B" w:rsidR="007613DD" w:rsidRDefault="6E75A698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4E220982">
        <w:rPr>
          <w:rFonts w:ascii="Tahoma" w:hAnsi="Tahoma" w:cs="Tahoma"/>
          <w:sz w:val="22"/>
          <w:szCs w:val="22"/>
        </w:rPr>
        <w:t>objednatele</w:t>
      </w:r>
      <w:r w:rsidRPr="4E220982">
        <w:rPr>
          <w:rFonts w:ascii="Tahoma" w:hAnsi="Tahoma" w:cs="Tahoma"/>
          <w:sz w:val="22"/>
          <w:szCs w:val="22"/>
        </w:rPr>
        <w:t xml:space="preserve"> </w:t>
      </w:r>
      <w:hyperlink r:id="rId12" w:history="1">
        <w:r w:rsidR="00B80835" w:rsidRPr="00A06039">
          <w:rPr>
            <w:rStyle w:val="Hypertextovodkaz"/>
            <w:rFonts w:ascii="Tahoma" w:hAnsi="Tahoma" w:cs="Tahoma"/>
            <w:sz w:val="22"/>
            <w:szCs w:val="22"/>
          </w:rPr>
          <w:t>www.ssmsk.cz</w:t>
        </w:r>
      </w:hyperlink>
      <w:r w:rsidRPr="4E220982">
        <w:rPr>
          <w:rFonts w:ascii="Tahoma" w:hAnsi="Tahoma" w:cs="Tahoma"/>
          <w:sz w:val="22"/>
          <w:szCs w:val="22"/>
        </w:rPr>
        <w:t>.</w:t>
      </w:r>
    </w:p>
    <w:p w14:paraId="1141FEA6" w14:textId="5F566B82" w:rsidR="00353655" w:rsidRPr="0021484B" w:rsidRDefault="00353655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1484B">
        <w:rPr>
          <w:rFonts w:ascii="Tahoma" w:hAnsi="Tahoma" w:cs="Tahoma"/>
          <w:sz w:val="22"/>
          <w:szCs w:val="22"/>
        </w:rPr>
        <w:t>Nedílnou součástí smlouvy je Příloha č. 1: Plná moc</w:t>
      </w:r>
    </w:p>
    <w:p w14:paraId="70085D45" w14:textId="77777777" w:rsidR="00236891" w:rsidRPr="006E6498" w:rsidRDefault="00236891" w:rsidP="00236891">
      <w:pPr>
        <w:pStyle w:val="Smlouva-slo"/>
        <w:spacing w:line="240" w:lineRule="auto"/>
        <w:ind w:left="357"/>
        <w:rPr>
          <w:rFonts w:ascii="Tahoma" w:eastAsia="Ubuntu" w:hAnsi="Tahoma" w:cs="Tahoma"/>
          <w:strike/>
          <w:sz w:val="22"/>
          <w:szCs w:val="22"/>
          <w:highlight w:val="green"/>
        </w:rPr>
      </w:pPr>
    </w:p>
    <w:p w14:paraId="594FB36D" w14:textId="77777777" w:rsidR="009375C3" w:rsidRPr="00B80835" w:rsidRDefault="009375C3" w:rsidP="009375C3">
      <w:pPr>
        <w:pStyle w:val="Smlouva-slo"/>
        <w:spacing w:line="240" w:lineRule="auto"/>
        <w:rPr>
          <w:rFonts w:ascii="Tahoma" w:eastAsia="Ubuntu" w:hAnsi="Tahoma" w:cs="Tahoma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6C8519F7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</w:t>
            </w:r>
            <w:r w:rsidR="0021484B">
              <w:rPr>
                <w:rFonts w:ascii="Tahoma" w:hAnsi="Tahoma" w:cs="Tahoma"/>
                <w:sz w:val="22"/>
                <w:szCs w:val="22"/>
              </w:rPr>
              <w:t>Ostravě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9375C3" w:rsidRPr="00080BAF" w:rsidRDefault="009375C3" w:rsidP="00D51C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4A95C9E7" w14:textId="77777777" w:rsidR="0021484B" w:rsidRDefault="0021484B" w:rsidP="0021484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30635">
              <w:rPr>
                <w:rFonts w:ascii="Tahoma" w:hAnsi="Tahoma" w:cs="Tahoma"/>
                <w:sz w:val="22"/>
                <w:szCs w:val="22"/>
              </w:rPr>
              <w:t>za objednatele</w:t>
            </w:r>
          </w:p>
          <w:p w14:paraId="6F6F8047" w14:textId="77777777" w:rsidR="0021484B" w:rsidRPr="00E04D21" w:rsidRDefault="0021484B" w:rsidP="0021484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</w:t>
            </w:r>
            <w:r w:rsidRPr="00E04D21">
              <w:rPr>
                <w:rFonts w:ascii="Tahoma" w:hAnsi="Tahoma" w:cs="Tahoma"/>
                <w:sz w:val="22"/>
                <w:szCs w:val="22"/>
              </w:rPr>
              <w:t>Ing. Tomáš Böhm, MBA</w:t>
            </w:r>
          </w:p>
          <w:p w14:paraId="23990A12" w14:textId="77777777" w:rsidR="0021484B" w:rsidRDefault="0021484B" w:rsidP="0021484B">
            <w:pPr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ředitel organizace</w:t>
            </w:r>
          </w:p>
          <w:p w14:paraId="63CD49DD" w14:textId="77777777" w:rsidR="009375C3" w:rsidRPr="00B80835" w:rsidRDefault="009375C3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14:paraId="2135E576" w14:textId="39707177" w:rsidR="00A54991" w:rsidRPr="00370043" w:rsidRDefault="00A54991" w:rsidP="00B80835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B80835" w:rsidRDefault="001204AC" w:rsidP="001204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80835">
              <w:rPr>
                <w:rFonts w:ascii="Tahoma" w:hAnsi="Tahoma" w:cs="Tahoma"/>
                <w:sz w:val="22"/>
                <w:szCs w:val="22"/>
              </w:rPr>
              <w:t>jméno, příjmení</w:t>
            </w:r>
          </w:p>
          <w:p w14:paraId="5682020D" w14:textId="77777777" w:rsidR="001204AC" w:rsidRPr="00B80835" w:rsidRDefault="001204AC" w:rsidP="001204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80835">
              <w:rPr>
                <w:rFonts w:ascii="Tahoma" w:hAnsi="Tahoma" w:cs="Tahoma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D10C09A" w14:textId="3529B69A" w:rsidR="00D642E3" w:rsidRPr="008B1D8F" w:rsidRDefault="00D642E3" w:rsidP="008B1D8F">
      <w:pPr>
        <w:rPr>
          <w:rFonts w:ascii="Tahoma" w:hAnsi="Tahoma" w:cs="Tahoma"/>
          <w:color w:val="FF00FF"/>
          <w:sz w:val="22"/>
          <w:szCs w:val="22"/>
        </w:rPr>
      </w:pPr>
    </w:p>
    <w:sectPr w:rsidR="00D642E3" w:rsidRPr="008B1D8F" w:rsidSect="00F17DF1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95C5F" w14:textId="77777777" w:rsidR="001F1109" w:rsidRDefault="001F1109">
      <w:r>
        <w:separator/>
      </w:r>
    </w:p>
  </w:endnote>
  <w:endnote w:type="continuationSeparator" w:id="0">
    <w:p w14:paraId="7ED95FD8" w14:textId="77777777" w:rsidR="001F1109" w:rsidRDefault="001F1109">
      <w:r>
        <w:continuationSeparator/>
      </w:r>
    </w:p>
  </w:endnote>
  <w:endnote w:type="continuationNotice" w:id="1">
    <w:p w14:paraId="2BCEB05F" w14:textId="77777777" w:rsidR="001F1109" w:rsidRDefault="001F11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38B2" w14:textId="1CF1BCC6" w:rsidR="001B231E" w:rsidRDefault="001B231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1B231E" w:rsidRDefault="001B231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3A716" w14:textId="1228B6E0" w:rsidR="001B231E" w:rsidRPr="00A26A58" w:rsidRDefault="001B231E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1B231E" w:rsidRPr="0075635F" w:rsidRDefault="001B231E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7C31355F" w14:textId="18DE0C16" w:rsidR="001B231E" w:rsidRPr="0075635F" w:rsidRDefault="001B231E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6C01BE">
      <w:rPr>
        <w:rStyle w:val="slostrnky"/>
        <w:rFonts w:ascii="Tahoma" w:hAnsi="Tahoma" w:cs="Tahoma"/>
        <w:noProof/>
        <w:sz w:val="18"/>
        <w:szCs w:val="18"/>
      </w:rPr>
      <w:t>22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1C1F0817" w:rsidR="001B231E" w:rsidRPr="00A26A58" w:rsidRDefault="001B231E" w:rsidP="00A26A58">
    <w:pPr>
      <w:pStyle w:val="Zpat"/>
      <w:rPr>
        <w:rFonts w:ascii="Tahoma" w:hAnsi="Tahoma" w:cs="Tahoma"/>
        <w:sz w:val="18"/>
        <w:szCs w:val="18"/>
      </w:rPr>
    </w:pPr>
    <w:r w:rsidRPr="0021484B">
      <w:rPr>
        <w:rFonts w:ascii="Tahoma" w:hAnsi="Tahoma" w:cs="Tahoma"/>
        <w:noProof/>
        <w:sz w:val="18"/>
        <w:szCs w:val="18"/>
        <w:highlight w:val="cyan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="00F2497E">
      <w:rPr>
        <w:rFonts w:ascii="Tahoma" w:hAnsi="Tahoma" w:cs="Tahoma"/>
        <w:sz w:val="18"/>
        <w:szCs w:val="18"/>
      </w:rPr>
      <w:t xml:space="preserve">PD – </w:t>
    </w:r>
    <w:r w:rsidR="00D673C6">
      <w:rPr>
        <w:rFonts w:ascii="Tahoma" w:hAnsi="Tahoma" w:cs="Tahoma"/>
        <w:sz w:val="18"/>
        <w:szCs w:val="18"/>
      </w:rPr>
      <w:t xml:space="preserve">Povodňová škoda na silnici III/4588 Brantice-Radim-Krasov-Široká Niva – most </w:t>
    </w:r>
    <w:proofErr w:type="spellStart"/>
    <w:r w:rsidR="00D673C6">
      <w:rPr>
        <w:rFonts w:ascii="Tahoma" w:hAnsi="Tahoma" w:cs="Tahoma"/>
        <w:sz w:val="18"/>
        <w:szCs w:val="18"/>
      </w:rPr>
      <w:t>ev.č</w:t>
    </w:r>
    <w:proofErr w:type="spellEnd"/>
    <w:r w:rsidR="00D673C6">
      <w:rPr>
        <w:rFonts w:ascii="Tahoma" w:hAnsi="Tahoma" w:cs="Tahoma"/>
        <w:sz w:val="18"/>
        <w:szCs w:val="18"/>
      </w:rPr>
      <w:t>. 4588-4 Krasov, CR142217</w:t>
    </w: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1B88" w14:textId="3E378EA6" w:rsidR="001B231E" w:rsidRPr="007427FE" w:rsidRDefault="001B231E" w:rsidP="007427FE">
    <w:pPr>
      <w:pStyle w:val="Zpat"/>
    </w:pPr>
    <w:r w:rsidRPr="000D099B">
      <w:rPr>
        <w:rFonts w:ascii="Tahoma" w:hAnsi="Tahoma" w:cs="Tahoma"/>
        <w:noProof/>
        <w:sz w:val="18"/>
        <w:szCs w:val="18"/>
        <w:highlight w:val="cyan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098D05E4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E76CDC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="00F2497E">
      <w:rPr>
        <w:rFonts w:ascii="Tahoma" w:hAnsi="Tahoma" w:cs="Tahoma"/>
        <w:sz w:val="18"/>
        <w:szCs w:val="18"/>
      </w:rPr>
      <w:t>PD –</w:t>
    </w:r>
    <w:r w:rsidR="00D92F6D">
      <w:rPr>
        <w:rFonts w:ascii="Tahoma" w:hAnsi="Tahoma" w:cs="Tahoma"/>
        <w:sz w:val="18"/>
        <w:szCs w:val="18"/>
      </w:rPr>
      <w:t xml:space="preserve"> </w:t>
    </w:r>
    <w:bookmarkStart w:id="32" w:name="_Hlk196740637"/>
    <w:r w:rsidR="00D92F6D">
      <w:rPr>
        <w:rFonts w:ascii="Tahoma" w:hAnsi="Tahoma" w:cs="Tahoma"/>
        <w:sz w:val="18"/>
        <w:szCs w:val="18"/>
      </w:rPr>
      <w:t xml:space="preserve">Povodňová škoda </w:t>
    </w:r>
    <w:r w:rsidR="00D673C6">
      <w:rPr>
        <w:rFonts w:ascii="Tahoma" w:hAnsi="Tahoma" w:cs="Tahoma"/>
        <w:sz w:val="18"/>
        <w:szCs w:val="18"/>
      </w:rPr>
      <w:t xml:space="preserve">na silnici III/4588 Brantice-Radim-Krasov-Široká Niva </w:t>
    </w:r>
    <w:r w:rsidR="00D92F6D">
      <w:rPr>
        <w:rFonts w:ascii="Tahoma" w:hAnsi="Tahoma" w:cs="Tahoma"/>
        <w:sz w:val="18"/>
        <w:szCs w:val="18"/>
      </w:rPr>
      <w:t xml:space="preserve">– most </w:t>
    </w:r>
    <w:proofErr w:type="spellStart"/>
    <w:r w:rsidR="00D92F6D">
      <w:rPr>
        <w:rFonts w:ascii="Tahoma" w:hAnsi="Tahoma" w:cs="Tahoma"/>
        <w:sz w:val="18"/>
        <w:szCs w:val="18"/>
      </w:rPr>
      <w:t>ev.č</w:t>
    </w:r>
    <w:proofErr w:type="spellEnd"/>
    <w:r w:rsidR="00D92F6D">
      <w:rPr>
        <w:rFonts w:ascii="Tahoma" w:hAnsi="Tahoma" w:cs="Tahoma"/>
        <w:sz w:val="18"/>
        <w:szCs w:val="18"/>
      </w:rPr>
      <w:t>. 4588-4 Krasov</w:t>
    </w:r>
    <w:r w:rsidR="00D673C6">
      <w:rPr>
        <w:rFonts w:ascii="Tahoma" w:hAnsi="Tahoma" w:cs="Tahoma"/>
        <w:sz w:val="18"/>
        <w:szCs w:val="18"/>
      </w:rPr>
      <w:t>, CR142217</w:t>
    </w:r>
    <w:bookmarkEnd w:id="3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AB1F" w14:textId="77777777" w:rsidR="001F1109" w:rsidRDefault="001F1109">
      <w:r>
        <w:separator/>
      </w:r>
    </w:p>
  </w:footnote>
  <w:footnote w:type="continuationSeparator" w:id="0">
    <w:p w14:paraId="3333753B" w14:textId="77777777" w:rsidR="001F1109" w:rsidRDefault="001F1109">
      <w:r>
        <w:continuationSeparator/>
      </w:r>
    </w:p>
  </w:footnote>
  <w:footnote w:type="continuationNotice" w:id="1">
    <w:p w14:paraId="22C7BE7B" w14:textId="77777777" w:rsidR="001F1109" w:rsidRDefault="001F1109"/>
  </w:footnote>
  <w:footnote w:id="2">
    <w:p w14:paraId="4659238B" w14:textId="77777777" w:rsidR="001B231E" w:rsidRPr="00F55E86" w:rsidRDefault="001B231E" w:rsidP="00C6082C">
      <w:pPr>
        <w:pStyle w:val="Textpoznpodarou"/>
      </w:pPr>
      <w:r w:rsidRPr="00F55E86">
        <w:rPr>
          <w:rStyle w:val="Znakapoznpodarou"/>
          <w:color w:val="FF00FF"/>
        </w:rPr>
        <w:footnoteRef/>
      </w:r>
      <w:r w:rsidRPr="00F55E86">
        <w:rPr>
          <w:color w:val="FF00FF"/>
        </w:rPr>
        <w:t xml:space="preserve"> https://www.sovz.cz/wp-content/uploads/2021/06/sovz_kontrolni-list_stavebnictvi_s-komentarem_210614.pdf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DA1C3" w14:textId="378FBCA2" w:rsidR="008655EE" w:rsidRPr="00C11DEB" w:rsidRDefault="008655EE" w:rsidP="008655EE">
    <w:pPr>
      <w:pStyle w:val="a"/>
      <w:ind w:left="4963" w:firstLine="709"/>
      <w:jc w:val="both"/>
      <w:rPr>
        <w:rFonts w:ascii="Calibri" w:hAnsi="Calibri" w:cs="Calibri"/>
        <w:b w:val="0"/>
        <w:bCs/>
        <w:color w:val="FF0000"/>
        <w:spacing w:val="-6"/>
        <w:sz w:val="18"/>
        <w:szCs w:val="18"/>
      </w:rPr>
    </w:pPr>
    <w:r w:rsidRPr="00C11DEB">
      <w:rPr>
        <w:rFonts w:ascii="Calibri" w:hAnsi="Calibri" w:cs="Calibri"/>
        <w:b w:val="0"/>
        <w:bCs/>
        <w:sz w:val="18"/>
        <w:szCs w:val="18"/>
      </w:rPr>
      <w:t>Č</w:t>
    </w:r>
    <w:r w:rsidRPr="00C11DEB">
      <w:rPr>
        <w:rFonts w:ascii="Calibri" w:hAnsi="Calibri" w:cs="Calibri"/>
        <w:b w:val="0"/>
        <w:bCs/>
        <w:spacing w:val="-6"/>
        <w:sz w:val="18"/>
        <w:szCs w:val="18"/>
      </w:rPr>
      <w:t xml:space="preserve">íslo objednatele: </w:t>
    </w:r>
    <w:r w:rsidR="007F179D">
      <w:rPr>
        <w:rFonts w:ascii="Calibri" w:hAnsi="Calibri" w:cs="Calibri"/>
        <w:b w:val="0"/>
        <w:bCs/>
        <w:spacing w:val="-6"/>
        <w:sz w:val="18"/>
        <w:szCs w:val="18"/>
      </w:rPr>
      <w:t>106</w:t>
    </w:r>
    <w:r w:rsidR="00C11DEB" w:rsidRPr="00C11DEB">
      <w:rPr>
        <w:rFonts w:ascii="Calibri" w:hAnsi="Calibri" w:cs="Calibri"/>
        <w:b w:val="0"/>
        <w:bCs/>
        <w:spacing w:val="-6"/>
        <w:sz w:val="18"/>
        <w:szCs w:val="18"/>
      </w:rPr>
      <w:t>/OI-PD/</w:t>
    </w:r>
    <w:proofErr w:type="gramStart"/>
    <w:r w:rsidR="00C11DEB" w:rsidRPr="00C11DEB">
      <w:rPr>
        <w:rFonts w:ascii="Calibri" w:hAnsi="Calibri" w:cs="Calibri"/>
        <w:b w:val="0"/>
        <w:bCs/>
        <w:spacing w:val="-6"/>
        <w:sz w:val="18"/>
        <w:szCs w:val="18"/>
      </w:rPr>
      <w:t>2</w:t>
    </w:r>
    <w:r w:rsidR="006E6442">
      <w:rPr>
        <w:rFonts w:ascii="Calibri" w:hAnsi="Calibri" w:cs="Calibri"/>
        <w:b w:val="0"/>
        <w:bCs/>
        <w:spacing w:val="-6"/>
        <w:sz w:val="18"/>
        <w:szCs w:val="18"/>
      </w:rPr>
      <w:t>5</w:t>
    </w:r>
    <w:r w:rsidR="00C11DEB" w:rsidRPr="00C11DEB">
      <w:rPr>
        <w:rFonts w:ascii="Calibri" w:hAnsi="Calibri" w:cs="Calibri"/>
        <w:b w:val="0"/>
        <w:bCs/>
        <w:spacing w:val="-6"/>
        <w:sz w:val="18"/>
        <w:szCs w:val="18"/>
      </w:rPr>
      <w:t>-Za</w:t>
    </w:r>
    <w:proofErr w:type="gramEnd"/>
  </w:p>
  <w:p w14:paraId="49A39333" w14:textId="19A2B0B9" w:rsidR="008655EE" w:rsidRPr="00C11DEB" w:rsidRDefault="008655EE" w:rsidP="008655EE">
    <w:pPr>
      <w:pStyle w:val="a"/>
      <w:jc w:val="both"/>
      <w:rPr>
        <w:rFonts w:ascii="Calibri" w:hAnsi="Calibri" w:cs="Calibri"/>
        <w:b w:val="0"/>
        <w:bCs/>
        <w:spacing w:val="-6"/>
        <w:sz w:val="18"/>
        <w:szCs w:val="18"/>
      </w:rPr>
    </w:pPr>
    <w:r w:rsidRPr="00C11DEB">
      <w:rPr>
        <w:rFonts w:ascii="Calibri" w:hAnsi="Calibri" w:cs="Calibri"/>
        <w:b w:val="0"/>
        <w:bCs/>
        <w:spacing w:val="-6"/>
        <w:sz w:val="18"/>
        <w:szCs w:val="18"/>
      </w:rPr>
      <w:tab/>
    </w:r>
    <w:r w:rsidRPr="00C11DEB">
      <w:rPr>
        <w:rFonts w:ascii="Calibri" w:hAnsi="Calibri" w:cs="Calibri"/>
        <w:b w:val="0"/>
        <w:bCs/>
        <w:spacing w:val="-6"/>
        <w:sz w:val="18"/>
        <w:szCs w:val="18"/>
      </w:rPr>
      <w:tab/>
    </w:r>
    <w:r w:rsidRPr="00C11DEB">
      <w:rPr>
        <w:rFonts w:ascii="Calibri" w:hAnsi="Calibri" w:cs="Calibri"/>
        <w:b w:val="0"/>
        <w:bCs/>
        <w:spacing w:val="-6"/>
        <w:sz w:val="18"/>
        <w:szCs w:val="18"/>
      </w:rPr>
      <w:tab/>
    </w:r>
    <w:r w:rsidRPr="00C11DEB">
      <w:rPr>
        <w:rFonts w:ascii="Calibri" w:hAnsi="Calibri" w:cs="Calibri"/>
        <w:b w:val="0"/>
        <w:bCs/>
        <w:spacing w:val="-6"/>
        <w:sz w:val="18"/>
        <w:szCs w:val="18"/>
      </w:rPr>
      <w:tab/>
    </w:r>
    <w:r w:rsidRPr="00C11DEB">
      <w:rPr>
        <w:rFonts w:ascii="Calibri" w:hAnsi="Calibri" w:cs="Calibri"/>
        <w:b w:val="0"/>
        <w:bCs/>
        <w:spacing w:val="-6"/>
        <w:sz w:val="18"/>
        <w:szCs w:val="18"/>
      </w:rPr>
      <w:tab/>
    </w:r>
    <w:r w:rsidRPr="00C11DEB">
      <w:rPr>
        <w:rFonts w:ascii="Calibri" w:hAnsi="Calibri" w:cs="Calibri"/>
        <w:b w:val="0"/>
        <w:bCs/>
        <w:spacing w:val="-6"/>
        <w:sz w:val="18"/>
        <w:szCs w:val="18"/>
      </w:rPr>
      <w:tab/>
    </w:r>
    <w:r w:rsidRPr="00C11DEB">
      <w:rPr>
        <w:rFonts w:ascii="Calibri" w:hAnsi="Calibri" w:cs="Calibri"/>
        <w:b w:val="0"/>
        <w:bCs/>
        <w:spacing w:val="-6"/>
        <w:sz w:val="18"/>
        <w:szCs w:val="18"/>
      </w:rPr>
      <w:tab/>
    </w:r>
    <w:r w:rsidRPr="00C11DEB">
      <w:rPr>
        <w:rFonts w:ascii="Calibri" w:hAnsi="Calibri" w:cs="Calibri"/>
        <w:b w:val="0"/>
        <w:bCs/>
        <w:spacing w:val="-6"/>
        <w:sz w:val="18"/>
        <w:szCs w:val="18"/>
      </w:rPr>
      <w:tab/>
      <w:t>Číslo zhotovitele:</w:t>
    </w:r>
    <w:r w:rsidRPr="00C11DEB">
      <w:rPr>
        <w:rFonts w:ascii="Calibri" w:hAnsi="Calibri" w:cs="Calibri"/>
        <w:sz w:val="18"/>
        <w:szCs w:val="18"/>
      </w:rPr>
      <w:t xml:space="preserve">    </w:t>
    </w:r>
    <w:r w:rsidR="001E1C9A" w:rsidRPr="00C11DEB">
      <w:rPr>
        <w:rFonts w:ascii="Calibri" w:hAnsi="Calibri" w:cs="Calibri"/>
        <w:sz w:val="18"/>
        <w:szCs w:val="18"/>
      </w:rPr>
      <w:t xml:space="preserve">  </w:t>
    </w:r>
  </w:p>
  <w:p w14:paraId="318676DA" w14:textId="77777777" w:rsidR="008655EE" w:rsidRDefault="008655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3F415C"/>
    <w:multiLevelType w:val="hybridMultilevel"/>
    <w:tmpl w:val="74FEB0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B734F8"/>
    <w:multiLevelType w:val="hybridMultilevel"/>
    <w:tmpl w:val="9BDE3DF8"/>
    <w:lvl w:ilvl="0" w:tplc="4484DE8E">
      <w:numFmt w:val="bullet"/>
      <w:lvlText w:val="-"/>
      <w:lvlJc w:val="left"/>
      <w:pPr>
        <w:ind w:left="1494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8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94"/>
        </w:tabs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94"/>
        </w:tabs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54"/>
        </w:tabs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54"/>
        </w:tabs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14"/>
        </w:tabs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14"/>
        </w:tabs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74"/>
        </w:tabs>
        <w:ind w:left="2874" w:hanging="1800"/>
      </w:pPr>
      <w:rPr>
        <w:rFonts w:hint="default"/>
      </w:rPr>
    </w:lvl>
  </w:abstractNum>
  <w:abstractNum w:abstractNumId="20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8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9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1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67550274"/>
    <w:multiLevelType w:val="hybridMultilevel"/>
    <w:tmpl w:val="799A76A2"/>
    <w:lvl w:ilvl="0" w:tplc="A4746CE2">
      <w:start w:val="1"/>
      <w:numFmt w:val="decimal"/>
      <w:lvlText w:val="%1."/>
      <w:lvlJc w:val="left"/>
      <w:pPr>
        <w:ind w:left="720" w:hanging="360"/>
      </w:pPr>
    </w:lvl>
    <w:lvl w:ilvl="1" w:tplc="76285F40">
      <w:start w:val="1"/>
      <w:numFmt w:val="decimal"/>
      <w:lvlText w:val="%2."/>
      <w:lvlJc w:val="left"/>
      <w:pPr>
        <w:ind w:left="720" w:hanging="360"/>
      </w:pPr>
    </w:lvl>
    <w:lvl w:ilvl="2" w:tplc="B08C9318">
      <w:start w:val="1"/>
      <w:numFmt w:val="decimal"/>
      <w:lvlText w:val="%3."/>
      <w:lvlJc w:val="left"/>
      <w:pPr>
        <w:ind w:left="720" w:hanging="360"/>
      </w:pPr>
    </w:lvl>
    <w:lvl w:ilvl="3" w:tplc="782EE6EE">
      <w:start w:val="1"/>
      <w:numFmt w:val="decimal"/>
      <w:lvlText w:val="%4."/>
      <w:lvlJc w:val="left"/>
      <w:pPr>
        <w:ind w:left="720" w:hanging="360"/>
      </w:pPr>
    </w:lvl>
    <w:lvl w:ilvl="4" w:tplc="E83E1FC2">
      <w:start w:val="1"/>
      <w:numFmt w:val="decimal"/>
      <w:lvlText w:val="%5."/>
      <w:lvlJc w:val="left"/>
      <w:pPr>
        <w:ind w:left="720" w:hanging="360"/>
      </w:pPr>
    </w:lvl>
    <w:lvl w:ilvl="5" w:tplc="C71AC64E">
      <w:start w:val="1"/>
      <w:numFmt w:val="decimal"/>
      <w:lvlText w:val="%6."/>
      <w:lvlJc w:val="left"/>
      <w:pPr>
        <w:ind w:left="720" w:hanging="360"/>
      </w:pPr>
    </w:lvl>
    <w:lvl w:ilvl="6" w:tplc="4F362358">
      <w:start w:val="1"/>
      <w:numFmt w:val="decimal"/>
      <w:lvlText w:val="%7."/>
      <w:lvlJc w:val="left"/>
      <w:pPr>
        <w:ind w:left="720" w:hanging="360"/>
      </w:pPr>
    </w:lvl>
    <w:lvl w:ilvl="7" w:tplc="6EF658D2">
      <w:start w:val="1"/>
      <w:numFmt w:val="decimal"/>
      <w:lvlText w:val="%8."/>
      <w:lvlJc w:val="left"/>
      <w:pPr>
        <w:ind w:left="720" w:hanging="360"/>
      </w:pPr>
    </w:lvl>
    <w:lvl w:ilvl="8" w:tplc="EEDE7116">
      <w:start w:val="1"/>
      <w:numFmt w:val="decimal"/>
      <w:lvlText w:val="%9."/>
      <w:lvlJc w:val="left"/>
      <w:pPr>
        <w:ind w:left="720" w:hanging="360"/>
      </w:pPr>
    </w:lvl>
  </w:abstractNum>
  <w:abstractNum w:abstractNumId="38" w15:restartNumberingAfterBreak="0">
    <w:nsid w:val="683E6E78"/>
    <w:multiLevelType w:val="multilevel"/>
    <w:tmpl w:val="EB52369A"/>
    <w:lvl w:ilvl="0">
      <w:start w:val="11"/>
      <w:numFmt w:val="none"/>
      <w:lvlText w:val=""/>
      <w:lvlJc w:val="left"/>
      <w:pPr>
        <w:tabs>
          <w:tab w:val="num" w:pos="0"/>
        </w:tabs>
        <w:ind w:left="0" w:firstLine="0"/>
      </w:pPr>
      <w:rPr>
        <w:b/>
        <w:i w:val="0"/>
        <w:sz w:val="22"/>
      </w:rPr>
    </w:lvl>
    <w:lvl w:ilvl="1">
      <w:start w:val="1"/>
      <w:numFmt w:val="upperRoman"/>
      <w:lvlText w:val="čl.%2."/>
      <w:lvlJc w:val="left"/>
      <w:pPr>
        <w:tabs>
          <w:tab w:val="num" w:pos="426"/>
        </w:tabs>
        <w:ind w:left="426" w:firstLine="0"/>
      </w:pPr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upp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2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7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96633045">
    <w:abstractNumId w:val="29"/>
  </w:num>
  <w:num w:numId="2" w16cid:durableId="2116094251">
    <w:abstractNumId w:val="9"/>
  </w:num>
  <w:num w:numId="3" w16cid:durableId="616452123">
    <w:abstractNumId w:val="42"/>
    <w:lvlOverride w:ilvl="0">
      <w:startOverride w:val="1"/>
    </w:lvlOverride>
  </w:num>
  <w:num w:numId="4" w16cid:durableId="537473389">
    <w:abstractNumId w:val="42"/>
    <w:lvlOverride w:ilvl="0">
      <w:startOverride w:val="1"/>
    </w:lvlOverride>
  </w:num>
  <w:num w:numId="5" w16cid:durableId="592590698">
    <w:abstractNumId w:val="41"/>
    <w:lvlOverride w:ilvl="0">
      <w:startOverride w:val="1"/>
    </w:lvlOverride>
  </w:num>
  <w:num w:numId="6" w16cid:durableId="863979887">
    <w:abstractNumId w:val="42"/>
    <w:lvlOverride w:ilvl="0">
      <w:startOverride w:val="1"/>
    </w:lvlOverride>
  </w:num>
  <w:num w:numId="7" w16cid:durableId="2061437985">
    <w:abstractNumId w:val="42"/>
    <w:lvlOverride w:ilvl="0">
      <w:startOverride w:val="1"/>
    </w:lvlOverride>
  </w:num>
  <w:num w:numId="8" w16cid:durableId="1218007475">
    <w:abstractNumId w:val="42"/>
    <w:lvlOverride w:ilvl="0">
      <w:startOverride w:val="1"/>
    </w:lvlOverride>
  </w:num>
  <w:num w:numId="9" w16cid:durableId="1432313817">
    <w:abstractNumId w:val="41"/>
    <w:lvlOverride w:ilvl="0">
      <w:startOverride w:val="1"/>
    </w:lvlOverride>
  </w:num>
  <w:num w:numId="10" w16cid:durableId="1179000638">
    <w:abstractNumId w:val="41"/>
    <w:lvlOverride w:ilvl="0">
      <w:startOverride w:val="1"/>
    </w:lvlOverride>
  </w:num>
  <w:num w:numId="11" w16cid:durableId="1789741257">
    <w:abstractNumId w:val="19"/>
  </w:num>
  <w:num w:numId="12" w16cid:durableId="486946352">
    <w:abstractNumId w:val="18"/>
  </w:num>
  <w:num w:numId="13" w16cid:durableId="1146816485">
    <w:abstractNumId w:val="28"/>
  </w:num>
  <w:num w:numId="14" w16cid:durableId="1271014702">
    <w:abstractNumId w:val="45"/>
  </w:num>
  <w:num w:numId="15" w16cid:durableId="2067755257">
    <w:abstractNumId w:val="6"/>
  </w:num>
  <w:num w:numId="16" w16cid:durableId="399448322">
    <w:abstractNumId w:val="34"/>
  </w:num>
  <w:num w:numId="17" w16cid:durableId="1865092496">
    <w:abstractNumId w:val="33"/>
  </w:num>
  <w:num w:numId="18" w16cid:durableId="828449489">
    <w:abstractNumId w:val="20"/>
  </w:num>
  <w:num w:numId="19" w16cid:durableId="1032924594">
    <w:abstractNumId w:val="17"/>
  </w:num>
  <w:num w:numId="20" w16cid:durableId="888765177">
    <w:abstractNumId w:val="30"/>
  </w:num>
  <w:num w:numId="21" w16cid:durableId="1167524051">
    <w:abstractNumId w:val="23"/>
  </w:num>
  <w:num w:numId="22" w16cid:durableId="577326912">
    <w:abstractNumId w:val="1"/>
  </w:num>
  <w:num w:numId="23" w16cid:durableId="1222523314">
    <w:abstractNumId w:val="21"/>
  </w:num>
  <w:num w:numId="24" w16cid:durableId="1048651809">
    <w:abstractNumId w:val="40"/>
  </w:num>
  <w:num w:numId="25" w16cid:durableId="261836754">
    <w:abstractNumId w:val="14"/>
  </w:num>
  <w:num w:numId="26" w16cid:durableId="387191442">
    <w:abstractNumId w:val="36"/>
  </w:num>
  <w:num w:numId="27" w16cid:durableId="1489705355">
    <w:abstractNumId w:val="26"/>
  </w:num>
  <w:num w:numId="28" w16cid:durableId="791359864">
    <w:abstractNumId w:val="44"/>
  </w:num>
  <w:num w:numId="29" w16cid:durableId="1501626971">
    <w:abstractNumId w:val="13"/>
  </w:num>
  <w:num w:numId="30" w16cid:durableId="363559315">
    <w:abstractNumId w:val="27"/>
  </w:num>
  <w:num w:numId="31" w16cid:durableId="122769941">
    <w:abstractNumId w:val="46"/>
  </w:num>
  <w:num w:numId="32" w16cid:durableId="602226820">
    <w:abstractNumId w:val="22"/>
  </w:num>
  <w:num w:numId="33" w16cid:durableId="1023483724">
    <w:abstractNumId w:val="5"/>
  </w:num>
  <w:num w:numId="34" w16cid:durableId="2022506622">
    <w:abstractNumId w:val="47"/>
  </w:num>
  <w:num w:numId="35" w16cid:durableId="1976641530">
    <w:abstractNumId w:val="41"/>
    <w:lvlOverride w:ilvl="0">
      <w:startOverride w:val="1"/>
    </w:lvlOverride>
  </w:num>
  <w:num w:numId="36" w16cid:durableId="957955979">
    <w:abstractNumId w:val="11"/>
  </w:num>
  <w:num w:numId="37" w16cid:durableId="987050928">
    <w:abstractNumId w:val="31"/>
  </w:num>
  <w:num w:numId="38" w16cid:durableId="22824998">
    <w:abstractNumId w:val="43"/>
  </w:num>
  <w:num w:numId="39" w16cid:durableId="1919942864">
    <w:abstractNumId w:val="0"/>
  </w:num>
  <w:num w:numId="40" w16cid:durableId="984627218">
    <w:abstractNumId w:val="12"/>
  </w:num>
  <w:num w:numId="41" w16cid:durableId="1274824472">
    <w:abstractNumId w:val="3"/>
  </w:num>
  <w:num w:numId="42" w16cid:durableId="130291210">
    <w:abstractNumId w:val="10"/>
  </w:num>
  <w:num w:numId="43" w16cid:durableId="1346050745">
    <w:abstractNumId w:val="41"/>
    <w:lvlOverride w:ilvl="0">
      <w:startOverride w:val="1"/>
    </w:lvlOverride>
  </w:num>
  <w:num w:numId="44" w16cid:durableId="1470243331">
    <w:abstractNumId w:val="4"/>
  </w:num>
  <w:num w:numId="45" w16cid:durableId="393547746">
    <w:abstractNumId w:val="16"/>
  </w:num>
  <w:num w:numId="46" w16cid:durableId="1382752782">
    <w:abstractNumId w:val="2"/>
  </w:num>
  <w:num w:numId="47" w16cid:durableId="856970200">
    <w:abstractNumId w:val="8"/>
  </w:num>
  <w:num w:numId="48" w16cid:durableId="1013338382">
    <w:abstractNumId w:val="32"/>
  </w:num>
  <w:num w:numId="49" w16cid:durableId="1570651253">
    <w:abstractNumId w:val="35"/>
  </w:num>
  <w:num w:numId="50" w16cid:durableId="185757629">
    <w:abstractNumId w:val="39"/>
  </w:num>
  <w:num w:numId="51" w16cid:durableId="2048018164">
    <w:abstractNumId w:val="24"/>
  </w:num>
  <w:num w:numId="52" w16cid:durableId="1365521514">
    <w:abstractNumId w:val="25"/>
  </w:num>
  <w:num w:numId="53" w16cid:durableId="2112357980">
    <w:abstractNumId w:val="37"/>
  </w:num>
  <w:num w:numId="54" w16cid:durableId="551885292">
    <w:abstractNumId w:val="3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97569402">
    <w:abstractNumId w:val="7"/>
  </w:num>
  <w:num w:numId="56" w16cid:durableId="1798450179">
    <w:abstractNumId w:val="1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F02"/>
    <w:rsid w:val="00000196"/>
    <w:rsid w:val="000028CE"/>
    <w:rsid w:val="00002E7C"/>
    <w:rsid w:val="000042B5"/>
    <w:rsid w:val="000048F5"/>
    <w:rsid w:val="00004991"/>
    <w:rsid w:val="00006497"/>
    <w:rsid w:val="000066DA"/>
    <w:rsid w:val="00006743"/>
    <w:rsid w:val="00006876"/>
    <w:rsid w:val="00006CA4"/>
    <w:rsid w:val="0000743A"/>
    <w:rsid w:val="0000753D"/>
    <w:rsid w:val="000079F0"/>
    <w:rsid w:val="0001005B"/>
    <w:rsid w:val="00011112"/>
    <w:rsid w:val="00012175"/>
    <w:rsid w:val="00012C6F"/>
    <w:rsid w:val="000133D7"/>
    <w:rsid w:val="000138FA"/>
    <w:rsid w:val="00013979"/>
    <w:rsid w:val="00013A4C"/>
    <w:rsid w:val="00015861"/>
    <w:rsid w:val="000163CA"/>
    <w:rsid w:val="00016A4D"/>
    <w:rsid w:val="00016CA0"/>
    <w:rsid w:val="00016F87"/>
    <w:rsid w:val="00017A94"/>
    <w:rsid w:val="00020554"/>
    <w:rsid w:val="00020923"/>
    <w:rsid w:val="00021E90"/>
    <w:rsid w:val="00022404"/>
    <w:rsid w:val="00025127"/>
    <w:rsid w:val="00025418"/>
    <w:rsid w:val="000256E5"/>
    <w:rsid w:val="00025BBF"/>
    <w:rsid w:val="00025E57"/>
    <w:rsid w:val="00026BFF"/>
    <w:rsid w:val="00030A90"/>
    <w:rsid w:val="000330EF"/>
    <w:rsid w:val="00033401"/>
    <w:rsid w:val="00033442"/>
    <w:rsid w:val="00033749"/>
    <w:rsid w:val="00033A67"/>
    <w:rsid w:val="00033F43"/>
    <w:rsid w:val="000357B2"/>
    <w:rsid w:val="00037112"/>
    <w:rsid w:val="000375A1"/>
    <w:rsid w:val="00041A42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057A"/>
    <w:rsid w:val="00051AEF"/>
    <w:rsid w:val="00051EEF"/>
    <w:rsid w:val="00052633"/>
    <w:rsid w:val="00052B58"/>
    <w:rsid w:val="00052E07"/>
    <w:rsid w:val="00055F02"/>
    <w:rsid w:val="00056FDF"/>
    <w:rsid w:val="0005717E"/>
    <w:rsid w:val="000574E3"/>
    <w:rsid w:val="00057E23"/>
    <w:rsid w:val="00060466"/>
    <w:rsid w:val="00060D4C"/>
    <w:rsid w:val="00061C6E"/>
    <w:rsid w:val="000638D2"/>
    <w:rsid w:val="00063D00"/>
    <w:rsid w:val="00064B05"/>
    <w:rsid w:val="000661FF"/>
    <w:rsid w:val="000668AC"/>
    <w:rsid w:val="00066B51"/>
    <w:rsid w:val="00067080"/>
    <w:rsid w:val="00067467"/>
    <w:rsid w:val="00067759"/>
    <w:rsid w:val="000678D4"/>
    <w:rsid w:val="000700D9"/>
    <w:rsid w:val="00070179"/>
    <w:rsid w:val="000702FF"/>
    <w:rsid w:val="00071BEA"/>
    <w:rsid w:val="00071C19"/>
    <w:rsid w:val="00073AA1"/>
    <w:rsid w:val="00073B5C"/>
    <w:rsid w:val="00073F8E"/>
    <w:rsid w:val="00074821"/>
    <w:rsid w:val="00074A8B"/>
    <w:rsid w:val="000753A1"/>
    <w:rsid w:val="00075AE6"/>
    <w:rsid w:val="00076B40"/>
    <w:rsid w:val="0007763E"/>
    <w:rsid w:val="00080BAF"/>
    <w:rsid w:val="00081D58"/>
    <w:rsid w:val="000828F1"/>
    <w:rsid w:val="0008297B"/>
    <w:rsid w:val="00082D52"/>
    <w:rsid w:val="00083AC1"/>
    <w:rsid w:val="00084856"/>
    <w:rsid w:val="00084899"/>
    <w:rsid w:val="00084974"/>
    <w:rsid w:val="00084D0F"/>
    <w:rsid w:val="00085051"/>
    <w:rsid w:val="00085ED1"/>
    <w:rsid w:val="000874E5"/>
    <w:rsid w:val="00090C40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97EDC"/>
    <w:rsid w:val="000A247C"/>
    <w:rsid w:val="000A2D42"/>
    <w:rsid w:val="000A32AD"/>
    <w:rsid w:val="000A4962"/>
    <w:rsid w:val="000A59FF"/>
    <w:rsid w:val="000A638D"/>
    <w:rsid w:val="000A6B74"/>
    <w:rsid w:val="000A7D6A"/>
    <w:rsid w:val="000B0873"/>
    <w:rsid w:val="000B17C0"/>
    <w:rsid w:val="000B1DCE"/>
    <w:rsid w:val="000B2196"/>
    <w:rsid w:val="000B2ED9"/>
    <w:rsid w:val="000B361F"/>
    <w:rsid w:val="000B3BCE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99B"/>
    <w:rsid w:val="000D0D6C"/>
    <w:rsid w:val="000D129F"/>
    <w:rsid w:val="000D1D4B"/>
    <w:rsid w:val="000D2A2C"/>
    <w:rsid w:val="000D39BB"/>
    <w:rsid w:val="000D3B4B"/>
    <w:rsid w:val="000D40A7"/>
    <w:rsid w:val="000D6027"/>
    <w:rsid w:val="000D632E"/>
    <w:rsid w:val="000D6B01"/>
    <w:rsid w:val="000D7663"/>
    <w:rsid w:val="000E06D2"/>
    <w:rsid w:val="000E1A70"/>
    <w:rsid w:val="000E1EDA"/>
    <w:rsid w:val="000E34AD"/>
    <w:rsid w:val="000E3E56"/>
    <w:rsid w:val="000E3F0C"/>
    <w:rsid w:val="000E55E0"/>
    <w:rsid w:val="000E7F33"/>
    <w:rsid w:val="000F107C"/>
    <w:rsid w:val="000F14E1"/>
    <w:rsid w:val="000F15E8"/>
    <w:rsid w:val="000F396A"/>
    <w:rsid w:val="000F4495"/>
    <w:rsid w:val="000F48E1"/>
    <w:rsid w:val="000F4992"/>
    <w:rsid w:val="000F4CCB"/>
    <w:rsid w:val="000F58AD"/>
    <w:rsid w:val="000F7211"/>
    <w:rsid w:val="000F736B"/>
    <w:rsid w:val="000F73C8"/>
    <w:rsid w:val="000F775E"/>
    <w:rsid w:val="00100E8A"/>
    <w:rsid w:val="0010317C"/>
    <w:rsid w:val="0010530A"/>
    <w:rsid w:val="001060A1"/>
    <w:rsid w:val="001066D0"/>
    <w:rsid w:val="001124BD"/>
    <w:rsid w:val="00112741"/>
    <w:rsid w:val="0011557E"/>
    <w:rsid w:val="00117044"/>
    <w:rsid w:val="00117668"/>
    <w:rsid w:val="00117A68"/>
    <w:rsid w:val="001204AC"/>
    <w:rsid w:val="0012051C"/>
    <w:rsid w:val="0012235B"/>
    <w:rsid w:val="00122D47"/>
    <w:rsid w:val="00123165"/>
    <w:rsid w:val="0012323A"/>
    <w:rsid w:val="0012434B"/>
    <w:rsid w:val="001248DC"/>
    <w:rsid w:val="00125A86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1CF"/>
    <w:rsid w:val="001449E6"/>
    <w:rsid w:val="0014563B"/>
    <w:rsid w:val="00145FAE"/>
    <w:rsid w:val="0014606A"/>
    <w:rsid w:val="001464A5"/>
    <w:rsid w:val="001479A1"/>
    <w:rsid w:val="00147C6E"/>
    <w:rsid w:val="00147E2D"/>
    <w:rsid w:val="00150BB5"/>
    <w:rsid w:val="00152E71"/>
    <w:rsid w:val="00153D7E"/>
    <w:rsid w:val="00154136"/>
    <w:rsid w:val="00154588"/>
    <w:rsid w:val="00154842"/>
    <w:rsid w:val="00154A0A"/>
    <w:rsid w:val="00155145"/>
    <w:rsid w:val="001555D5"/>
    <w:rsid w:val="00155ABC"/>
    <w:rsid w:val="001567CE"/>
    <w:rsid w:val="00156E51"/>
    <w:rsid w:val="00157268"/>
    <w:rsid w:val="001576D0"/>
    <w:rsid w:val="0016097A"/>
    <w:rsid w:val="00161C9B"/>
    <w:rsid w:val="00165519"/>
    <w:rsid w:val="001656ED"/>
    <w:rsid w:val="00165F31"/>
    <w:rsid w:val="0016611F"/>
    <w:rsid w:val="001662C9"/>
    <w:rsid w:val="00166D17"/>
    <w:rsid w:val="00167106"/>
    <w:rsid w:val="00167912"/>
    <w:rsid w:val="00167D3C"/>
    <w:rsid w:val="00167F58"/>
    <w:rsid w:val="001717AE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22F"/>
    <w:rsid w:val="00183C9E"/>
    <w:rsid w:val="00185080"/>
    <w:rsid w:val="001851C1"/>
    <w:rsid w:val="001870F4"/>
    <w:rsid w:val="001871B1"/>
    <w:rsid w:val="001877E8"/>
    <w:rsid w:val="00187D30"/>
    <w:rsid w:val="00190E4C"/>
    <w:rsid w:val="0019192D"/>
    <w:rsid w:val="00191EF3"/>
    <w:rsid w:val="00192F18"/>
    <w:rsid w:val="0019325E"/>
    <w:rsid w:val="0019424B"/>
    <w:rsid w:val="00194340"/>
    <w:rsid w:val="001A0EA4"/>
    <w:rsid w:val="001A1C43"/>
    <w:rsid w:val="001A257B"/>
    <w:rsid w:val="001A2913"/>
    <w:rsid w:val="001A2D88"/>
    <w:rsid w:val="001A4ABF"/>
    <w:rsid w:val="001A5B1E"/>
    <w:rsid w:val="001A67BE"/>
    <w:rsid w:val="001A7092"/>
    <w:rsid w:val="001A7594"/>
    <w:rsid w:val="001B08AD"/>
    <w:rsid w:val="001B09B0"/>
    <w:rsid w:val="001B0BEF"/>
    <w:rsid w:val="001B231E"/>
    <w:rsid w:val="001B3FF5"/>
    <w:rsid w:val="001B446F"/>
    <w:rsid w:val="001B66B9"/>
    <w:rsid w:val="001B69FD"/>
    <w:rsid w:val="001B6A3A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1367"/>
    <w:rsid w:val="001D1B3F"/>
    <w:rsid w:val="001D2EB1"/>
    <w:rsid w:val="001D3021"/>
    <w:rsid w:val="001D4598"/>
    <w:rsid w:val="001D58C3"/>
    <w:rsid w:val="001D5F6B"/>
    <w:rsid w:val="001E0B3A"/>
    <w:rsid w:val="001E0FAC"/>
    <w:rsid w:val="001E1220"/>
    <w:rsid w:val="001E1C05"/>
    <w:rsid w:val="001E1C9A"/>
    <w:rsid w:val="001E22FB"/>
    <w:rsid w:val="001E2378"/>
    <w:rsid w:val="001E2AA3"/>
    <w:rsid w:val="001E2C49"/>
    <w:rsid w:val="001E2E01"/>
    <w:rsid w:val="001E2E78"/>
    <w:rsid w:val="001E5DAC"/>
    <w:rsid w:val="001E6648"/>
    <w:rsid w:val="001E66FE"/>
    <w:rsid w:val="001F0313"/>
    <w:rsid w:val="001F1109"/>
    <w:rsid w:val="001F12A8"/>
    <w:rsid w:val="001F1B09"/>
    <w:rsid w:val="001F23F0"/>
    <w:rsid w:val="001F499F"/>
    <w:rsid w:val="001F49B7"/>
    <w:rsid w:val="001F4F0E"/>
    <w:rsid w:val="001F5C13"/>
    <w:rsid w:val="001F6FDD"/>
    <w:rsid w:val="001F73A6"/>
    <w:rsid w:val="001F73B5"/>
    <w:rsid w:val="001F76B7"/>
    <w:rsid w:val="00200045"/>
    <w:rsid w:val="00200D7E"/>
    <w:rsid w:val="00201400"/>
    <w:rsid w:val="002017F5"/>
    <w:rsid w:val="00201D96"/>
    <w:rsid w:val="00201F36"/>
    <w:rsid w:val="00202AE4"/>
    <w:rsid w:val="00206C03"/>
    <w:rsid w:val="002116AC"/>
    <w:rsid w:val="00212473"/>
    <w:rsid w:val="0021261E"/>
    <w:rsid w:val="00213AEF"/>
    <w:rsid w:val="00213C90"/>
    <w:rsid w:val="0021484B"/>
    <w:rsid w:val="00214C3D"/>
    <w:rsid w:val="00214D37"/>
    <w:rsid w:val="00214F3D"/>
    <w:rsid w:val="0021535E"/>
    <w:rsid w:val="00215551"/>
    <w:rsid w:val="002158F7"/>
    <w:rsid w:val="002160DD"/>
    <w:rsid w:val="002161D8"/>
    <w:rsid w:val="002163C7"/>
    <w:rsid w:val="0021661D"/>
    <w:rsid w:val="00216E92"/>
    <w:rsid w:val="0021741F"/>
    <w:rsid w:val="00217B35"/>
    <w:rsid w:val="00217DBE"/>
    <w:rsid w:val="00217EE5"/>
    <w:rsid w:val="00220D88"/>
    <w:rsid w:val="00221C28"/>
    <w:rsid w:val="00222359"/>
    <w:rsid w:val="002224E4"/>
    <w:rsid w:val="00222501"/>
    <w:rsid w:val="00224933"/>
    <w:rsid w:val="00225737"/>
    <w:rsid w:val="0022593C"/>
    <w:rsid w:val="00226491"/>
    <w:rsid w:val="00227587"/>
    <w:rsid w:val="00230CC0"/>
    <w:rsid w:val="00231F01"/>
    <w:rsid w:val="002326F9"/>
    <w:rsid w:val="00235A98"/>
    <w:rsid w:val="00235E79"/>
    <w:rsid w:val="00236891"/>
    <w:rsid w:val="00237A78"/>
    <w:rsid w:val="0024016D"/>
    <w:rsid w:val="00241E7E"/>
    <w:rsid w:val="00242433"/>
    <w:rsid w:val="002432C8"/>
    <w:rsid w:val="002433D2"/>
    <w:rsid w:val="00243C72"/>
    <w:rsid w:val="00243F41"/>
    <w:rsid w:val="0024503D"/>
    <w:rsid w:val="00245988"/>
    <w:rsid w:val="0024706E"/>
    <w:rsid w:val="002472E6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163B"/>
    <w:rsid w:val="00264B1F"/>
    <w:rsid w:val="00264CEC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35BD"/>
    <w:rsid w:val="002749FB"/>
    <w:rsid w:val="00274CB2"/>
    <w:rsid w:val="00274FB9"/>
    <w:rsid w:val="00275401"/>
    <w:rsid w:val="00275702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867F2"/>
    <w:rsid w:val="00290545"/>
    <w:rsid w:val="002920CC"/>
    <w:rsid w:val="00292584"/>
    <w:rsid w:val="0029297E"/>
    <w:rsid w:val="00292D14"/>
    <w:rsid w:val="00292E33"/>
    <w:rsid w:val="0029411A"/>
    <w:rsid w:val="0029466D"/>
    <w:rsid w:val="002958A4"/>
    <w:rsid w:val="002963D1"/>
    <w:rsid w:val="00297BE7"/>
    <w:rsid w:val="00297F60"/>
    <w:rsid w:val="002A1083"/>
    <w:rsid w:val="002A15C9"/>
    <w:rsid w:val="002A1AA5"/>
    <w:rsid w:val="002A2267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08D"/>
    <w:rsid w:val="002B1638"/>
    <w:rsid w:val="002B1854"/>
    <w:rsid w:val="002B3299"/>
    <w:rsid w:val="002B3E6D"/>
    <w:rsid w:val="002B646A"/>
    <w:rsid w:val="002B7879"/>
    <w:rsid w:val="002C09AA"/>
    <w:rsid w:val="002C1AAB"/>
    <w:rsid w:val="002C235A"/>
    <w:rsid w:val="002C3015"/>
    <w:rsid w:val="002C6939"/>
    <w:rsid w:val="002C6A3D"/>
    <w:rsid w:val="002C6AB6"/>
    <w:rsid w:val="002C7465"/>
    <w:rsid w:val="002D0A97"/>
    <w:rsid w:val="002D0AF2"/>
    <w:rsid w:val="002D1879"/>
    <w:rsid w:val="002D1D18"/>
    <w:rsid w:val="002D21F7"/>
    <w:rsid w:val="002D2626"/>
    <w:rsid w:val="002D354F"/>
    <w:rsid w:val="002D4052"/>
    <w:rsid w:val="002D6C67"/>
    <w:rsid w:val="002E1808"/>
    <w:rsid w:val="002E2136"/>
    <w:rsid w:val="002E31EC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60E6"/>
    <w:rsid w:val="00306D7F"/>
    <w:rsid w:val="003075A6"/>
    <w:rsid w:val="00307F5E"/>
    <w:rsid w:val="00310EB0"/>
    <w:rsid w:val="00311FE8"/>
    <w:rsid w:val="00314B40"/>
    <w:rsid w:val="003173CD"/>
    <w:rsid w:val="00317AD8"/>
    <w:rsid w:val="003218BE"/>
    <w:rsid w:val="00321D36"/>
    <w:rsid w:val="003227E2"/>
    <w:rsid w:val="00322D57"/>
    <w:rsid w:val="00322FFF"/>
    <w:rsid w:val="003240F9"/>
    <w:rsid w:val="003243C7"/>
    <w:rsid w:val="00324772"/>
    <w:rsid w:val="003255EC"/>
    <w:rsid w:val="00325898"/>
    <w:rsid w:val="00326D5C"/>
    <w:rsid w:val="00326F96"/>
    <w:rsid w:val="00327506"/>
    <w:rsid w:val="0033031C"/>
    <w:rsid w:val="00330746"/>
    <w:rsid w:val="00331F16"/>
    <w:rsid w:val="003334D6"/>
    <w:rsid w:val="0033415E"/>
    <w:rsid w:val="0033433C"/>
    <w:rsid w:val="00335314"/>
    <w:rsid w:val="00336A49"/>
    <w:rsid w:val="00337289"/>
    <w:rsid w:val="00340642"/>
    <w:rsid w:val="00340916"/>
    <w:rsid w:val="00340CDA"/>
    <w:rsid w:val="0034101F"/>
    <w:rsid w:val="003422E5"/>
    <w:rsid w:val="00343794"/>
    <w:rsid w:val="00344EBB"/>
    <w:rsid w:val="003454AA"/>
    <w:rsid w:val="003457AC"/>
    <w:rsid w:val="00345D4D"/>
    <w:rsid w:val="003469FE"/>
    <w:rsid w:val="0034715E"/>
    <w:rsid w:val="00350333"/>
    <w:rsid w:val="003513EC"/>
    <w:rsid w:val="00351EFE"/>
    <w:rsid w:val="00353655"/>
    <w:rsid w:val="00354C5B"/>
    <w:rsid w:val="00355826"/>
    <w:rsid w:val="003567E9"/>
    <w:rsid w:val="00356FE5"/>
    <w:rsid w:val="00361118"/>
    <w:rsid w:val="00362081"/>
    <w:rsid w:val="00362A95"/>
    <w:rsid w:val="003658B1"/>
    <w:rsid w:val="003661B0"/>
    <w:rsid w:val="0036626D"/>
    <w:rsid w:val="00367166"/>
    <w:rsid w:val="00367C36"/>
    <w:rsid w:val="00367D28"/>
    <w:rsid w:val="00370043"/>
    <w:rsid w:val="00370215"/>
    <w:rsid w:val="00370775"/>
    <w:rsid w:val="00370868"/>
    <w:rsid w:val="003715EF"/>
    <w:rsid w:val="00371AEA"/>
    <w:rsid w:val="00372E40"/>
    <w:rsid w:val="00372FDC"/>
    <w:rsid w:val="003743F9"/>
    <w:rsid w:val="00374F51"/>
    <w:rsid w:val="00376034"/>
    <w:rsid w:val="00376351"/>
    <w:rsid w:val="00377341"/>
    <w:rsid w:val="003776EC"/>
    <w:rsid w:val="00380AA2"/>
    <w:rsid w:val="00380F7B"/>
    <w:rsid w:val="00380FAC"/>
    <w:rsid w:val="0038158B"/>
    <w:rsid w:val="00381F6E"/>
    <w:rsid w:val="00381FEE"/>
    <w:rsid w:val="00384628"/>
    <w:rsid w:val="00384E90"/>
    <w:rsid w:val="003855C7"/>
    <w:rsid w:val="00385810"/>
    <w:rsid w:val="00387409"/>
    <w:rsid w:val="00387BC8"/>
    <w:rsid w:val="00391243"/>
    <w:rsid w:val="00391419"/>
    <w:rsid w:val="00391C96"/>
    <w:rsid w:val="00391D22"/>
    <w:rsid w:val="00392A0A"/>
    <w:rsid w:val="00392A99"/>
    <w:rsid w:val="0039301C"/>
    <w:rsid w:val="0039374D"/>
    <w:rsid w:val="00393883"/>
    <w:rsid w:val="00395EC5"/>
    <w:rsid w:val="00396FB6"/>
    <w:rsid w:val="0039738D"/>
    <w:rsid w:val="0039760D"/>
    <w:rsid w:val="0039776E"/>
    <w:rsid w:val="003A1789"/>
    <w:rsid w:val="003A26E9"/>
    <w:rsid w:val="003A2C56"/>
    <w:rsid w:val="003A4CF8"/>
    <w:rsid w:val="003A5530"/>
    <w:rsid w:val="003A5EE9"/>
    <w:rsid w:val="003A7308"/>
    <w:rsid w:val="003A7CBA"/>
    <w:rsid w:val="003B1302"/>
    <w:rsid w:val="003B1590"/>
    <w:rsid w:val="003B27D4"/>
    <w:rsid w:val="003B2D62"/>
    <w:rsid w:val="003B3D3A"/>
    <w:rsid w:val="003B4F3D"/>
    <w:rsid w:val="003C0C4D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C87"/>
    <w:rsid w:val="003D1E86"/>
    <w:rsid w:val="003D38AA"/>
    <w:rsid w:val="003D58CA"/>
    <w:rsid w:val="003D608A"/>
    <w:rsid w:val="003D7489"/>
    <w:rsid w:val="003D7ACC"/>
    <w:rsid w:val="003E070C"/>
    <w:rsid w:val="003E298D"/>
    <w:rsid w:val="003E3448"/>
    <w:rsid w:val="003E3680"/>
    <w:rsid w:val="003E40A9"/>
    <w:rsid w:val="003E43EB"/>
    <w:rsid w:val="003E4F52"/>
    <w:rsid w:val="003E684E"/>
    <w:rsid w:val="003E7D0D"/>
    <w:rsid w:val="003F185F"/>
    <w:rsid w:val="003F2447"/>
    <w:rsid w:val="003F2690"/>
    <w:rsid w:val="003F34BF"/>
    <w:rsid w:val="003F47E8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1E2"/>
    <w:rsid w:val="00405B85"/>
    <w:rsid w:val="00405E33"/>
    <w:rsid w:val="004064B4"/>
    <w:rsid w:val="004066CD"/>
    <w:rsid w:val="0040796E"/>
    <w:rsid w:val="00411248"/>
    <w:rsid w:val="00411296"/>
    <w:rsid w:val="0041296E"/>
    <w:rsid w:val="004145DB"/>
    <w:rsid w:val="00414A25"/>
    <w:rsid w:val="0041571C"/>
    <w:rsid w:val="00415727"/>
    <w:rsid w:val="004171D1"/>
    <w:rsid w:val="00417742"/>
    <w:rsid w:val="004202A9"/>
    <w:rsid w:val="00421086"/>
    <w:rsid w:val="00421475"/>
    <w:rsid w:val="00422858"/>
    <w:rsid w:val="00422DF2"/>
    <w:rsid w:val="0042359F"/>
    <w:rsid w:val="004236AB"/>
    <w:rsid w:val="0042370D"/>
    <w:rsid w:val="00425CA9"/>
    <w:rsid w:val="004261CF"/>
    <w:rsid w:val="004267F7"/>
    <w:rsid w:val="00427904"/>
    <w:rsid w:val="00430CF0"/>
    <w:rsid w:val="004327AC"/>
    <w:rsid w:val="00432D6C"/>
    <w:rsid w:val="004343A9"/>
    <w:rsid w:val="0043541F"/>
    <w:rsid w:val="0043544A"/>
    <w:rsid w:val="004376D4"/>
    <w:rsid w:val="00437CB1"/>
    <w:rsid w:val="0044174B"/>
    <w:rsid w:val="00441826"/>
    <w:rsid w:val="00441AAC"/>
    <w:rsid w:val="00442300"/>
    <w:rsid w:val="00443931"/>
    <w:rsid w:val="00446138"/>
    <w:rsid w:val="00446BFE"/>
    <w:rsid w:val="00447D77"/>
    <w:rsid w:val="004509BE"/>
    <w:rsid w:val="004517CF"/>
    <w:rsid w:val="004541D6"/>
    <w:rsid w:val="00455F98"/>
    <w:rsid w:val="00456C75"/>
    <w:rsid w:val="00457DAC"/>
    <w:rsid w:val="004601B5"/>
    <w:rsid w:val="00461045"/>
    <w:rsid w:val="00461473"/>
    <w:rsid w:val="0046218A"/>
    <w:rsid w:val="004634B1"/>
    <w:rsid w:val="004646B3"/>
    <w:rsid w:val="004646DF"/>
    <w:rsid w:val="00464969"/>
    <w:rsid w:val="004658BD"/>
    <w:rsid w:val="00466C77"/>
    <w:rsid w:val="00470217"/>
    <w:rsid w:val="004709E7"/>
    <w:rsid w:val="004710D5"/>
    <w:rsid w:val="00471A8A"/>
    <w:rsid w:val="004720EC"/>
    <w:rsid w:val="0047264C"/>
    <w:rsid w:val="0047395B"/>
    <w:rsid w:val="00474A21"/>
    <w:rsid w:val="00474A81"/>
    <w:rsid w:val="00475C60"/>
    <w:rsid w:val="00476621"/>
    <w:rsid w:val="00477156"/>
    <w:rsid w:val="00477995"/>
    <w:rsid w:val="00480DE6"/>
    <w:rsid w:val="004810F5"/>
    <w:rsid w:val="00481715"/>
    <w:rsid w:val="00481CDD"/>
    <w:rsid w:val="004825DB"/>
    <w:rsid w:val="00483ABD"/>
    <w:rsid w:val="0048411B"/>
    <w:rsid w:val="00484E4E"/>
    <w:rsid w:val="00486FC0"/>
    <w:rsid w:val="00491EB4"/>
    <w:rsid w:val="004927A5"/>
    <w:rsid w:val="004927F9"/>
    <w:rsid w:val="00493015"/>
    <w:rsid w:val="0049326C"/>
    <w:rsid w:val="0049328A"/>
    <w:rsid w:val="0049359F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2F0D"/>
    <w:rsid w:val="004A35A2"/>
    <w:rsid w:val="004A499D"/>
    <w:rsid w:val="004A4BE5"/>
    <w:rsid w:val="004A55A6"/>
    <w:rsid w:val="004A5F6F"/>
    <w:rsid w:val="004A6258"/>
    <w:rsid w:val="004A7064"/>
    <w:rsid w:val="004A776A"/>
    <w:rsid w:val="004B0137"/>
    <w:rsid w:val="004B029E"/>
    <w:rsid w:val="004B060F"/>
    <w:rsid w:val="004B07C4"/>
    <w:rsid w:val="004B2583"/>
    <w:rsid w:val="004B2D9D"/>
    <w:rsid w:val="004B4401"/>
    <w:rsid w:val="004B44C9"/>
    <w:rsid w:val="004B5130"/>
    <w:rsid w:val="004B515F"/>
    <w:rsid w:val="004B5470"/>
    <w:rsid w:val="004B619B"/>
    <w:rsid w:val="004B6A40"/>
    <w:rsid w:val="004B6DA5"/>
    <w:rsid w:val="004B6F21"/>
    <w:rsid w:val="004B7436"/>
    <w:rsid w:val="004B7A45"/>
    <w:rsid w:val="004B7FF9"/>
    <w:rsid w:val="004C09DB"/>
    <w:rsid w:val="004C0A5D"/>
    <w:rsid w:val="004C1770"/>
    <w:rsid w:val="004C1CA5"/>
    <w:rsid w:val="004C339D"/>
    <w:rsid w:val="004C51CD"/>
    <w:rsid w:val="004C732D"/>
    <w:rsid w:val="004C7991"/>
    <w:rsid w:val="004D4A91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0398"/>
    <w:rsid w:val="004F156D"/>
    <w:rsid w:val="004F2EAD"/>
    <w:rsid w:val="004F2F4F"/>
    <w:rsid w:val="004F3126"/>
    <w:rsid w:val="004F3760"/>
    <w:rsid w:val="004F376B"/>
    <w:rsid w:val="004F4689"/>
    <w:rsid w:val="004F47CD"/>
    <w:rsid w:val="004F4A26"/>
    <w:rsid w:val="004F5051"/>
    <w:rsid w:val="004F509A"/>
    <w:rsid w:val="004F6420"/>
    <w:rsid w:val="004F73CF"/>
    <w:rsid w:val="004F7B37"/>
    <w:rsid w:val="004F7C11"/>
    <w:rsid w:val="004F7D0C"/>
    <w:rsid w:val="004F7DE0"/>
    <w:rsid w:val="005012E0"/>
    <w:rsid w:val="00501480"/>
    <w:rsid w:val="00501645"/>
    <w:rsid w:val="00502703"/>
    <w:rsid w:val="00503DEB"/>
    <w:rsid w:val="005041BF"/>
    <w:rsid w:val="005047F9"/>
    <w:rsid w:val="00505352"/>
    <w:rsid w:val="00505B47"/>
    <w:rsid w:val="00506502"/>
    <w:rsid w:val="005106DA"/>
    <w:rsid w:val="0051162F"/>
    <w:rsid w:val="0051496C"/>
    <w:rsid w:val="00516903"/>
    <w:rsid w:val="00517D1D"/>
    <w:rsid w:val="00520A67"/>
    <w:rsid w:val="00521520"/>
    <w:rsid w:val="0052195B"/>
    <w:rsid w:val="0052318C"/>
    <w:rsid w:val="00524C05"/>
    <w:rsid w:val="00526FBF"/>
    <w:rsid w:val="00527247"/>
    <w:rsid w:val="0053120C"/>
    <w:rsid w:val="00531B23"/>
    <w:rsid w:val="00533B48"/>
    <w:rsid w:val="00533BDE"/>
    <w:rsid w:val="005346EF"/>
    <w:rsid w:val="00535EDC"/>
    <w:rsid w:val="00535F05"/>
    <w:rsid w:val="00536183"/>
    <w:rsid w:val="00536BCA"/>
    <w:rsid w:val="005372B2"/>
    <w:rsid w:val="0053760E"/>
    <w:rsid w:val="00537A4C"/>
    <w:rsid w:val="005428F4"/>
    <w:rsid w:val="005466DC"/>
    <w:rsid w:val="005469DF"/>
    <w:rsid w:val="00546D3E"/>
    <w:rsid w:val="0055017C"/>
    <w:rsid w:val="005502AD"/>
    <w:rsid w:val="00550FDF"/>
    <w:rsid w:val="005526A3"/>
    <w:rsid w:val="005528C6"/>
    <w:rsid w:val="0055352E"/>
    <w:rsid w:val="00553761"/>
    <w:rsid w:val="00553EB4"/>
    <w:rsid w:val="00554740"/>
    <w:rsid w:val="00555D74"/>
    <w:rsid w:val="00555D95"/>
    <w:rsid w:val="0055730B"/>
    <w:rsid w:val="00557451"/>
    <w:rsid w:val="00557CC5"/>
    <w:rsid w:val="00557DDC"/>
    <w:rsid w:val="00560469"/>
    <w:rsid w:val="00560AA4"/>
    <w:rsid w:val="00561541"/>
    <w:rsid w:val="00561F86"/>
    <w:rsid w:val="00562E5B"/>
    <w:rsid w:val="00563992"/>
    <w:rsid w:val="005639ED"/>
    <w:rsid w:val="005640D1"/>
    <w:rsid w:val="005641CC"/>
    <w:rsid w:val="00564383"/>
    <w:rsid w:val="00564708"/>
    <w:rsid w:val="00565C19"/>
    <w:rsid w:val="00566805"/>
    <w:rsid w:val="00567799"/>
    <w:rsid w:val="00567BD8"/>
    <w:rsid w:val="00567D38"/>
    <w:rsid w:val="0057024B"/>
    <w:rsid w:val="00571539"/>
    <w:rsid w:val="00572593"/>
    <w:rsid w:val="00573418"/>
    <w:rsid w:val="0057385B"/>
    <w:rsid w:val="00574810"/>
    <w:rsid w:val="00574D86"/>
    <w:rsid w:val="005751E4"/>
    <w:rsid w:val="0057534E"/>
    <w:rsid w:val="00575607"/>
    <w:rsid w:val="005762AD"/>
    <w:rsid w:val="00577436"/>
    <w:rsid w:val="00577585"/>
    <w:rsid w:val="005777FA"/>
    <w:rsid w:val="00577A5B"/>
    <w:rsid w:val="005810C0"/>
    <w:rsid w:val="005816B4"/>
    <w:rsid w:val="00581BDB"/>
    <w:rsid w:val="00582207"/>
    <w:rsid w:val="0058279E"/>
    <w:rsid w:val="005828E9"/>
    <w:rsid w:val="00582C43"/>
    <w:rsid w:val="005835E1"/>
    <w:rsid w:val="00583DF4"/>
    <w:rsid w:val="005866FE"/>
    <w:rsid w:val="00587280"/>
    <w:rsid w:val="00591C27"/>
    <w:rsid w:val="005927FE"/>
    <w:rsid w:val="005931FC"/>
    <w:rsid w:val="00593CBA"/>
    <w:rsid w:val="00594D69"/>
    <w:rsid w:val="005963E8"/>
    <w:rsid w:val="00596D26"/>
    <w:rsid w:val="005974E1"/>
    <w:rsid w:val="005A2C6E"/>
    <w:rsid w:val="005A2DC9"/>
    <w:rsid w:val="005A443F"/>
    <w:rsid w:val="005A4D6A"/>
    <w:rsid w:val="005A4F50"/>
    <w:rsid w:val="005A5803"/>
    <w:rsid w:val="005A6CA2"/>
    <w:rsid w:val="005B239B"/>
    <w:rsid w:val="005B2EA2"/>
    <w:rsid w:val="005B2F6A"/>
    <w:rsid w:val="005B3C6E"/>
    <w:rsid w:val="005B3FD3"/>
    <w:rsid w:val="005B5AF9"/>
    <w:rsid w:val="005B5FB4"/>
    <w:rsid w:val="005B6974"/>
    <w:rsid w:val="005B6D0E"/>
    <w:rsid w:val="005B7BCA"/>
    <w:rsid w:val="005C1D01"/>
    <w:rsid w:val="005C22A7"/>
    <w:rsid w:val="005C31BD"/>
    <w:rsid w:val="005C3556"/>
    <w:rsid w:val="005C404D"/>
    <w:rsid w:val="005C49D3"/>
    <w:rsid w:val="005C4A8B"/>
    <w:rsid w:val="005C7565"/>
    <w:rsid w:val="005C761B"/>
    <w:rsid w:val="005D0C60"/>
    <w:rsid w:val="005D1043"/>
    <w:rsid w:val="005D1358"/>
    <w:rsid w:val="005D15E4"/>
    <w:rsid w:val="005D1CCC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5344"/>
    <w:rsid w:val="005F709F"/>
    <w:rsid w:val="006002D3"/>
    <w:rsid w:val="006011D3"/>
    <w:rsid w:val="00601946"/>
    <w:rsid w:val="00602E77"/>
    <w:rsid w:val="00604312"/>
    <w:rsid w:val="0060521C"/>
    <w:rsid w:val="00605337"/>
    <w:rsid w:val="00605D19"/>
    <w:rsid w:val="00606942"/>
    <w:rsid w:val="00606C16"/>
    <w:rsid w:val="006076BC"/>
    <w:rsid w:val="00607748"/>
    <w:rsid w:val="00610B9A"/>
    <w:rsid w:val="00611451"/>
    <w:rsid w:val="00611877"/>
    <w:rsid w:val="00612F71"/>
    <w:rsid w:val="00614152"/>
    <w:rsid w:val="006149B4"/>
    <w:rsid w:val="0061567E"/>
    <w:rsid w:val="006159B4"/>
    <w:rsid w:val="00617205"/>
    <w:rsid w:val="0062013D"/>
    <w:rsid w:val="006203C3"/>
    <w:rsid w:val="00621F09"/>
    <w:rsid w:val="006222A5"/>
    <w:rsid w:val="006223EC"/>
    <w:rsid w:val="006232FF"/>
    <w:rsid w:val="00624111"/>
    <w:rsid w:val="006241A4"/>
    <w:rsid w:val="00624B8B"/>
    <w:rsid w:val="006266EA"/>
    <w:rsid w:val="00627C7F"/>
    <w:rsid w:val="00627CB6"/>
    <w:rsid w:val="00630031"/>
    <w:rsid w:val="006311F2"/>
    <w:rsid w:val="006315C2"/>
    <w:rsid w:val="006327ED"/>
    <w:rsid w:val="00632991"/>
    <w:rsid w:val="00632EF6"/>
    <w:rsid w:val="00634042"/>
    <w:rsid w:val="0063514C"/>
    <w:rsid w:val="006351E7"/>
    <w:rsid w:val="00635BB4"/>
    <w:rsid w:val="00637033"/>
    <w:rsid w:val="006370AB"/>
    <w:rsid w:val="006411C6"/>
    <w:rsid w:val="006413B7"/>
    <w:rsid w:val="006414F5"/>
    <w:rsid w:val="006415B2"/>
    <w:rsid w:val="00642452"/>
    <w:rsid w:val="00642986"/>
    <w:rsid w:val="00642C9B"/>
    <w:rsid w:val="0064418F"/>
    <w:rsid w:val="006467A7"/>
    <w:rsid w:val="00646B70"/>
    <w:rsid w:val="0064723F"/>
    <w:rsid w:val="00650450"/>
    <w:rsid w:val="006509E6"/>
    <w:rsid w:val="0065238D"/>
    <w:rsid w:val="0065249D"/>
    <w:rsid w:val="00652B50"/>
    <w:rsid w:val="00653322"/>
    <w:rsid w:val="00654308"/>
    <w:rsid w:val="00654396"/>
    <w:rsid w:val="00654809"/>
    <w:rsid w:val="0065488F"/>
    <w:rsid w:val="0065518E"/>
    <w:rsid w:val="006554E8"/>
    <w:rsid w:val="00656201"/>
    <w:rsid w:val="00656C88"/>
    <w:rsid w:val="0065761E"/>
    <w:rsid w:val="006577E2"/>
    <w:rsid w:val="00657B98"/>
    <w:rsid w:val="00657F09"/>
    <w:rsid w:val="0066013E"/>
    <w:rsid w:val="00660444"/>
    <w:rsid w:val="00662BD1"/>
    <w:rsid w:val="0066471E"/>
    <w:rsid w:val="00666755"/>
    <w:rsid w:val="00667311"/>
    <w:rsid w:val="006678F8"/>
    <w:rsid w:val="006704F4"/>
    <w:rsid w:val="0067373D"/>
    <w:rsid w:val="00674329"/>
    <w:rsid w:val="00675A2E"/>
    <w:rsid w:val="006760F6"/>
    <w:rsid w:val="00676199"/>
    <w:rsid w:val="00676AAF"/>
    <w:rsid w:val="006800FE"/>
    <w:rsid w:val="00681D60"/>
    <w:rsid w:val="0068282F"/>
    <w:rsid w:val="00683B84"/>
    <w:rsid w:val="00684193"/>
    <w:rsid w:val="0068451F"/>
    <w:rsid w:val="0068697D"/>
    <w:rsid w:val="006878E3"/>
    <w:rsid w:val="0069091B"/>
    <w:rsid w:val="00690BE1"/>
    <w:rsid w:val="00690F8D"/>
    <w:rsid w:val="00691F13"/>
    <w:rsid w:val="006930E9"/>
    <w:rsid w:val="0069419C"/>
    <w:rsid w:val="0069453B"/>
    <w:rsid w:val="00694D67"/>
    <w:rsid w:val="006952CF"/>
    <w:rsid w:val="00696BE4"/>
    <w:rsid w:val="006A0240"/>
    <w:rsid w:val="006A126B"/>
    <w:rsid w:val="006A2963"/>
    <w:rsid w:val="006A33F0"/>
    <w:rsid w:val="006A4424"/>
    <w:rsid w:val="006B0256"/>
    <w:rsid w:val="006B0851"/>
    <w:rsid w:val="006B09FF"/>
    <w:rsid w:val="006B17B7"/>
    <w:rsid w:val="006B3891"/>
    <w:rsid w:val="006B4D9B"/>
    <w:rsid w:val="006B5D8D"/>
    <w:rsid w:val="006B5F70"/>
    <w:rsid w:val="006B616A"/>
    <w:rsid w:val="006B653E"/>
    <w:rsid w:val="006B6869"/>
    <w:rsid w:val="006B6F22"/>
    <w:rsid w:val="006B70DF"/>
    <w:rsid w:val="006B7138"/>
    <w:rsid w:val="006C01BE"/>
    <w:rsid w:val="006C186B"/>
    <w:rsid w:val="006C24E9"/>
    <w:rsid w:val="006C2910"/>
    <w:rsid w:val="006C2D29"/>
    <w:rsid w:val="006C39A4"/>
    <w:rsid w:val="006C498F"/>
    <w:rsid w:val="006C54F4"/>
    <w:rsid w:val="006C5AAA"/>
    <w:rsid w:val="006C61D9"/>
    <w:rsid w:val="006C62A5"/>
    <w:rsid w:val="006C636B"/>
    <w:rsid w:val="006C7834"/>
    <w:rsid w:val="006D0C5E"/>
    <w:rsid w:val="006D1B01"/>
    <w:rsid w:val="006D20BB"/>
    <w:rsid w:val="006D3820"/>
    <w:rsid w:val="006D3E50"/>
    <w:rsid w:val="006D4453"/>
    <w:rsid w:val="006D4BA8"/>
    <w:rsid w:val="006D56B9"/>
    <w:rsid w:val="006D618F"/>
    <w:rsid w:val="006E02A5"/>
    <w:rsid w:val="006E0723"/>
    <w:rsid w:val="006E16AC"/>
    <w:rsid w:val="006E3BCA"/>
    <w:rsid w:val="006E48FA"/>
    <w:rsid w:val="006E49C6"/>
    <w:rsid w:val="006E4AF5"/>
    <w:rsid w:val="006E5CEB"/>
    <w:rsid w:val="006E6442"/>
    <w:rsid w:val="006E6498"/>
    <w:rsid w:val="006E702B"/>
    <w:rsid w:val="006F1394"/>
    <w:rsid w:val="006F22B1"/>
    <w:rsid w:val="006F2E3C"/>
    <w:rsid w:val="006F3233"/>
    <w:rsid w:val="006F3599"/>
    <w:rsid w:val="006F3AEA"/>
    <w:rsid w:val="006F3B80"/>
    <w:rsid w:val="006F3C9E"/>
    <w:rsid w:val="006F46D9"/>
    <w:rsid w:val="006F50C6"/>
    <w:rsid w:val="006F520B"/>
    <w:rsid w:val="006F63BC"/>
    <w:rsid w:val="006F65BA"/>
    <w:rsid w:val="006F65D8"/>
    <w:rsid w:val="006F7E30"/>
    <w:rsid w:val="007002FE"/>
    <w:rsid w:val="007022B9"/>
    <w:rsid w:val="00702EE9"/>
    <w:rsid w:val="00707A7F"/>
    <w:rsid w:val="007103DE"/>
    <w:rsid w:val="007105E3"/>
    <w:rsid w:val="0071090F"/>
    <w:rsid w:val="00711D9A"/>
    <w:rsid w:val="007123E5"/>
    <w:rsid w:val="007138C3"/>
    <w:rsid w:val="007141D8"/>
    <w:rsid w:val="007145E8"/>
    <w:rsid w:val="007158A0"/>
    <w:rsid w:val="007163FB"/>
    <w:rsid w:val="00720C0F"/>
    <w:rsid w:val="00721EC6"/>
    <w:rsid w:val="007222DD"/>
    <w:rsid w:val="00722382"/>
    <w:rsid w:val="007229DC"/>
    <w:rsid w:val="00722A52"/>
    <w:rsid w:val="00722F60"/>
    <w:rsid w:val="007278E0"/>
    <w:rsid w:val="0073001A"/>
    <w:rsid w:val="00730635"/>
    <w:rsid w:val="00731567"/>
    <w:rsid w:val="00732DAD"/>
    <w:rsid w:val="007333BC"/>
    <w:rsid w:val="0073358E"/>
    <w:rsid w:val="00735836"/>
    <w:rsid w:val="00736F23"/>
    <w:rsid w:val="00737322"/>
    <w:rsid w:val="0073752A"/>
    <w:rsid w:val="0073781E"/>
    <w:rsid w:val="0074131B"/>
    <w:rsid w:val="0074146B"/>
    <w:rsid w:val="007419F2"/>
    <w:rsid w:val="00741CE2"/>
    <w:rsid w:val="00741E10"/>
    <w:rsid w:val="00741F49"/>
    <w:rsid w:val="007421A7"/>
    <w:rsid w:val="007422C8"/>
    <w:rsid w:val="007427FE"/>
    <w:rsid w:val="0074581C"/>
    <w:rsid w:val="00746252"/>
    <w:rsid w:val="007471AE"/>
    <w:rsid w:val="0074763A"/>
    <w:rsid w:val="00747CC2"/>
    <w:rsid w:val="00747FB7"/>
    <w:rsid w:val="0075126E"/>
    <w:rsid w:val="00751FF4"/>
    <w:rsid w:val="00752250"/>
    <w:rsid w:val="00752B30"/>
    <w:rsid w:val="00752D8D"/>
    <w:rsid w:val="00752DC2"/>
    <w:rsid w:val="00753AD2"/>
    <w:rsid w:val="007542A6"/>
    <w:rsid w:val="00754373"/>
    <w:rsid w:val="00754DCD"/>
    <w:rsid w:val="00755704"/>
    <w:rsid w:val="0075635F"/>
    <w:rsid w:val="00757037"/>
    <w:rsid w:val="0075714A"/>
    <w:rsid w:val="00760A50"/>
    <w:rsid w:val="00760C07"/>
    <w:rsid w:val="00760F38"/>
    <w:rsid w:val="00760F96"/>
    <w:rsid w:val="007613DD"/>
    <w:rsid w:val="00761558"/>
    <w:rsid w:val="00761601"/>
    <w:rsid w:val="0076191C"/>
    <w:rsid w:val="00762C17"/>
    <w:rsid w:val="00762E29"/>
    <w:rsid w:val="007636EC"/>
    <w:rsid w:val="007643CA"/>
    <w:rsid w:val="00764F5B"/>
    <w:rsid w:val="00764F93"/>
    <w:rsid w:val="0076576B"/>
    <w:rsid w:val="00765E41"/>
    <w:rsid w:val="007667DF"/>
    <w:rsid w:val="00766D81"/>
    <w:rsid w:val="00770D83"/>
    <w:rsid w:val="00771564"/>
    <w:rsid w:val="007718BC"/>
    <w:rsid w:val="00774206"/>
    <w:rsid w:val="00774C32"/>
    <w:rsid w:val="007750CB"/>
    <w:rsid w:val="007755E1"/>
    <w:rsid w:val="00775C53"/>
    <w:rsid w:val="00777305"/>
    <w:rsid w:val="007775E6"/>
    <w:rsid w:val="00777F4D"/>
    <w:rsid w:val="00780EB7"/>
    <w:rsid w:val="0078126A"/>
    <w:rsid w:val="007819A5"/>
    <w:rsid w:val="00781C14"/>
    <w:rsid w:val="00782103"/>
    <w:rsid w:val="00783CAE"/>
    <w:rsid w:val="00784E44"/>
    <w:rsid w:val="00785152"/>
    <w:rsid w:val="00785CCA"/>
    <w:rsid w:val="00786FAB"/>
    <w:rsid w:val="00787F9E"/>
    <w:rsid w:val="00790254"/>
    <w:rsid w:val="007912F0"/>
    <w:rsid w:val="00792CBD"/>
    <w:rsid w:val="00793703"/>
    <w:rsid w:val="0079417C"/>
    <w:rsid w:val="0079422D"/>
    <w:rsid w:val="00795C34"/>
    <w:rsid w:val="00795F58"/>
    <w:rsid w:val="00797774"/>
    <w:rsid w:val="00797BAB"/>
    <w:rsid w:val="007A0372"/>
    <w:rsid w:val="007A03B6"/>
    <w:rsid w:val="007A3411"/>
    <w:rsid w:val="007A44F6"/>
    <w:rsid w:val="007A4787"/>
    <w:rsid w:val="007A4A46"/>
    <w:rsid w:val="007A5B67"/>
    <w:rsid w:val="007A5CC9"/>
    <w:rsid w:val="007B0361"/>
    <w:rsid w:val="007B0731"/>
    <w:rsid w:val="007B0C27"/>
    <w:rsid w:val="007B25FF"/>
    <w:rsid w:val="007B3729"/>
    <w:rsid w:val="007B378B"/>
    <w:rsid w:val="007B39B3"/>
    <w:rsid w:val="007B65F6"/>
    <w:rsid w:val="007B7556"/>
    <w:rsid w:val="007B776F"/>
    <w:rsid w:val="007B7FBA"/>
    <w:rsid w:val="007C030B"/>
    <w:rsid w:val="007C0735"/>
    <w:rsid w:val="007C0EB4"/>
    <w:rsid w:val="007C15CB"/>
    <w:rsid w:val="007C186B"/>
    <w:rsid w:val="007C1A6D"/>
    <w:rsid w:val="007C1A77"/>
    <w:rsid w:val="007C2657"/>
    <w:rsid w:val="007C2EEF"/>
    <w:rsid w:val="007C3B1A"/>
    <w:rsid w:val="007C446A"/>
    <w:rsid w:val="007C74D5"/>
    <w:rsid w:val="007D003D"/>
    <w:rsid w:val="007D086E"/>
    <w:rsid w:val="007D18F4"/>
    <w:rsid w:val="007D2EC2"/>
    <w:rsid w:val="007D5003"/>
    <w:rsid w:val="007D7596"/>
    <w:rsid w:val="007E00A5"/>
    <w:rsid w:val="007E0592"/>
    <w:rsid w:val="007E20F6"/>
    <w:rsid w:val="007E2280"/>
    <w:rsid w:val="007E33C3"/>
    <w:rsid w:val="007E374C"/>
    <w:rsid w:val="007E431B"/>
    <w:rsid w:val="007E4CFE"/>
    <w:rsid w:val="007E553D"/>
    <w:rsid w:val="007E665D"/>
    <w:rsid w:val="007E75E3"/>
    <w:rsid w:val="007E781F"/>
    <w:rsid w:val="007E7F8B"/>
    <w:rsid w:val="007F0DDC"/>
    <w:rsid w:val="007F179D"/>
    <w:rsid w:val="007F336B"/>
    <w:rsid w:val="007F3EEF"/>
    <w:rsid w:val="007F533E"/>
    <w:rsid w:val="008007B4"/>
    <w:rsid w:val="00800A39"/>
    <w:rsid w:val="00802141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20338"/>
    <w:rsid w:val="00820AD7"/>
    <w:rsid w:val="0082194D"/>
    <w:rsid w:val="00821DB5"/>
    <w:rsid w:val="00823352"/>
    <w:rsid w:val="00823818"/>
    <w:rsid w:val="008239D0"/>
    <w:rsid w:val="008241FD"/>
    <w:rsid w:val="00825F21"/>
    <w:rsid w:val="00826B2A"/>
    <w:rsid w:val="008302C8"/>
    <w:rsid w:val="008308A4"/>
    <w:rsid w:val="008328F3"/>
    <w:rsid w:val="008340FC"/>
    <w:rsid w:val="00835358"/>
    <w:rsid w:val="008353B1"/>
    <w:rsid w:val="00835872"/>
    <w:rsid w:val="00837685"/>
    <w:rsid w:val="00837C7E"/>
    <w:rsid w:val="0084136F"/>
    <w:rsid w:val="00842477"/>
    <w:rsid w:val="00842784"/>
    <w:rsid w:val="00843F74"/>
    <w:rsid w:val="0084510C"/>
    <w:rsid w:val="00846205"/>
    <w:rsid w:val="00846EF4"/>
    <w:rsid w:val="0084729A"/>
    <w:rsid w:val="00847957"/>
    <w:rsid w:val="00850A6A"/>
    <w:rsid w:val="00850B2D"/>
    <w:rsid w:val="0085145C"/>
    <w:rsid w:val="00851935"/>
    <w:rsid w:val="008533A0"/>
    <w:rsid w:val="0085384C"/>
    <w:rsid w:val="00854A4E"/>
    <w:rsid w:val="00855F17"/>
    <w:rsid w:val="0085633D"/>
    <w:rsid w:val="00856C5D"/>
    <w:rsid w:val="00857D57"/>
    <w:rsid w:val="00857E0D"/>
    <w:rsid w:val="00861132"/>
    <w:rsid w:val="00861943"/>
    <w:rsid w:val="008626F6"/>
    <w:rsid w:val="00862C1B"/>
    <w:rsid w:val="0086345F"/>
    <w:rsid w:val="00863C5A"/>
    <w:rsid w:val="00863F72"/>
    <w:rsid w:val="00864018"/>
    <w:rsid w:val="00864583"/>
    <w:rsid w:val="008655EE"/>
    <w:rsid w:val="00865960"/>
    <w:rsid w:val="00865D5F"/>
    <w:rsid w:val="008672C9"/>
    <w:rsid w:val="0086735B"/>
    <w:rsid w:val="00870082"/>
    <w:rsid w:val="00870F54"/>
    <w:rsid w:val="00871306"/>
    <w:rsid w:val="008713D4"/>
    <w:rsid w:val="00872392"/>
    <w:rsid w:val="00872B1E"/>
    <w:rsid w:val="0087353F"/>
    <w:rsid w:val="008739A3"/>
    <w:rsid w:val="00874589"/>
    <w:rsid w:val="00875580"/>
    <w:rsid w:val="00880A10"/>
    <w:rsid w:val="00882BFD"/>
    <w:rsid w:val="008839F5"/>
    <w:rsid w:val="008846C9"/>
    <w:rsid w:val="0088494E"/>
    <w:rsid w:val="00885144"/>
    <w:rsid w:val="008861FB"/>
    <w:rsid w:val="008864D3"/>
    <w:rsid w:val="00886A31"/>
    <w:rsid w:val="00887119"/>
    <w:rsid w:val="0088736B"/>
    <w:rsid w:val="0088766A"/>
    <w:rsid w:val="00887D22"/>
    <w:rsid w:val="0089129A"/>
    <w:rsid w:val="00891F75"/>
    <w:rsid w:val="00892324"/>
    <w:rsid w:val="0089554F"/>
    <w:rsid w:val="00897364"/>
    <w:rsid w:val="00897EF4"/>
    <w:rsid w:val="00897F80"/>
    <w:rsid w:val="008A0E7E"/>
    <w:rsid w:val="008A14EA"/>
    <w:rsid w:val="008A3F22"/>
    <w:rsid w:val="008A4F8C"/>
    <w:rsid w:val="008A5997"/>
    <w:rsid w:val="008A6798"/>
    <w:rsid w:val="008A6805"/>
    <w:rsid w:val="008A6BA8"/>
    <w:rsid w:val="008A6DD1"/>
    <w:rsid w:val="008A7621"/>
    <w:rsid w:val="008A7672"/>
    <w:rsid w:val="008A7FCA"/>
    <w:rsid w:val="008B1154"/>
    <w:rsid w:val="008B1D8F"/>
    <w:rsid w:val="008B2719"/>
    <w:rsid w:val="008B2B11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6BC3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3D5"/>
    <w:rsid w:val="008C664D"/>
    <w:rsid w:val="008D11F3"/>
    <w:rsid w:val="008D1563"/>
    <w:rsid w:val="008D1854"/>
    <w:rsid w:val="008D1BB8"/>
    <w:rsid w:val="008D2CAD"/>
    <w:rsid w:val="008D3018"/>
    <w:rsid w:val="008D3D06"/>
    <w:rsid w:val="008D5A84"/>
    <w:rsid w:val="008D5F88"/>
    <w:rsid w:val="008D7124"/>
    <w:rsid w:val="008D7374"/>
    <w:rsid w:val="008E0FC3"/>
    <w:rsid w:val="008E1C0D"/>
    <w:rsid w:val="008E3310"/>
    <w:rsid w:val="008E38FF"/>
    <w:rsid w:val="008E4006"/>
    <w:rsid w:val="008E4479"/>
    <w:rsid w:val="008E4D0A"/>
    <w:rsid w:val="008E4E39"/>
    <w:rsid w:val="008E50CF"/>
    <w:rsid w:val="008E60D5"/>
    <w:rsid w:val="008E6CEB"/>
    <w:rsid w:val="008E75A9"/>
    <w:rsid w:val="008E79D2"/>
    <w:rsid w:val="008F0671"/>
    <w:rsid w:val="008F09A4"/>
    <w:rsid w:val="008F0ABD"/>
    <w:rsid w:val="008F0E7A"/>
    <w:rsid w:val="008F1014"/>
    <w:rsid w:val="008F2705"/>
    <w:rsid w:val="008F3053"/>
    <w:rsid w:val="008F468B"/>
    <w:rsid w:val="008F7212"/>
    <w:rsid w:val="008F754A"/>
    <w:rsid w:val="008F783A"/>
    <w:rsid w:val="00900CB1"/>
    <w:rsid w:val="009013C3"/>
    <w:rsid w:val="0090292C"/>
    <w:rsid w:val="00903361"/>
    <w:rsid w:val="00904B6F"/>
    <w:rsid w:val="00906A9F"/>
    <w:rsid w:val="00906CD0"/>
    <w:rsid w:val="009075AA"/>
    <w:rsid w:val="00907ADC"/>
    <w:rsid w:val="00907E0A"/>
    <w:rsid w:val="00910EDE"/>
    <w:rsid w:val="009112A8"/>
    <w:rsid w:val="00911BF8"/>
    <w:rsid w:val="00911C09"/>
    <w:rsid w:val="009148F1"/>
    <w:rsid w:val="00915082"/>
    <w:rsid w:val="00915D39"/>
    <w:rsid w:val="009162EA"/>
    <w:rsid w:val="00916959"/>
    <w:rsid w:val="009202D6"/>
    <w:rsid w:val="00920DFB"/>
    <w:rsid w:val="009268AA"/>
    <w:rsid w:val="009278C3"/>
    <w:rsid w:val="00927C2F"/>
    <w:rsid w:val="009307D2"/>
    <w:rsid w:val="00930876"/>
    <w:rsid w:val="0093176F"/>
    <w:rsid w:val="00932476"/>
    <w:rsid w:val="0093394D"/>
    <w:rsid w:val="00934221"/>
    <w:rsid w:val="009342B7"/>
    <w:rsid w:val="00934AFC"/>
    <w:rsid w:val="00935242"/>
    <w:rsid w:val="00935380"/>
    <w:rsid w:val="009356D5"/>
    <w:rsid w:val="00935E4C"/>
    <w:rsid w:val="00935F15"/>
    <w:rsid w:val="00936100"/>
    <w:rsid w:val="009375C3"/>
    <w:rsid w:val="009412C3"/>
    <w:rsid w:val="00941A5F"/>
    <w:rsid w:val="00941DA3"/>
    <w:rsid w:val="00941F7F"/>
    <w:rsid w:val="0094328A"/>
    <w:rsid w:val="009438AE"/>
    <w:rsid w:val="00943BAC"/>
    <w:rsid w:val="00943BC8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5DCE"/>
    <w:rsid w:val="00956E96"/>
    <w:rsid w:val="0095758C"/>
    <w:rsid w:val="00957922"/>
    <w:rsid w:val="009607B6"/>
    <w:rsid w:val="00960E73"/>
    <w:rsid w:val="00962AD3"/>
    <w:rsid w:val="00962CE7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2ED2"/>
    <w:rsid w:val="00984DF7"/>
    <w:rsid w:val="00985905"/>
    <w:rsid w:val="009867F2"/>
    <w:rsid w:val="00986C4D"/>
    <w:rsid w:val="00987F5C"/>
    <w:rsid w:val="009902AB"/>
    <w:rsid w:val="00990FBB"/>
    <w:rsid w:val="00991523"/>
    <w:rsid w:val="0099324E"/>
    <w:rsid w:val="009952BA"/>
    <w:rsid w:val="00995530"/>
    <w:rsid w:val="00996500"/>
    <w:rsid w:val="00996914"/>
    <w:rsid w:val="00996B77"/>
    <w:rsid w:val="00997017"/>
    <w:rsid w:val="009A0850"/>
    <w:rsid w:val="009A0D88"/>
    <w:rsid w:val="009A1856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17E8"/>
    <w:rsid w:val="009B4E3C"/>
    <w:rsid w:val="009B5363"/>
    <w:rsid w:val="009B5F85"/>
    <w:rsid w:val="009B61C1"/>
    <w:rsid w:val="009B6C28"/>
    <w:rsid w:val="009B7AB5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1F51"/>
    <w:rsid w:val="009D3413"/>
    <w:rsid w:val="009D3D27"/>
    <w:rsid w:val="009D3F4C"/>
    <w:rsid w:val="009D45D8"/>
    <w:rsid w:val="009D5BA0"/>
    <w:rsid w:val="009D604F"/>
    <w:rsid w:val="009D645B"/>
    <w:rsid w:val="009D69DB"/>
    <w:rsid w:val="009D6C3C"/>
    <w:rsid w:val="009E0DCC"/>
    <w:rsid w:val="009E1AC5"/>
    <w:rsid w:val="009E298E"/>
    <w:rsid w:val="009E2A02"/>
    <w:rsid w:val="009E32ED"/>
    <w:rsid w:val="009E3701"/>
    <w:rsid w:val="009E3D2C"/>
    <w:rsid w:val="009E4FD3"/>
    <w:rsid w:val="009E568C"/>
    <w:rsid w:val="009E6600"/>
    <w:rsid w:val="009E759A"/>
    <w:rsid w:val="009E76E7"/>
    <w:rsid w:val="009E77E4"/>
    <w:rsid w:val="009E7941"/>
    <w:rsid w:val="009F1E03"/>
    <w:rsid w:val="009F2CD2"/>
    <w:rsid w:val="009F3170"/>
    <w:rsid w:val="009F36B4"/>
    <w:rsid w:val="009F3A33"/>
    <w:rsid w:val="009F583D"/>
    <w:rsid w:val="009F65C3"/>
    <w:rsid w:val="009F66C3"/>
    <w:rsid w:val="009F6B73"/>
    <w:rsid w:val="009F7EAF"/>
    <w:rsid w:val="00A00929"/>
    <w:rsid w:val="00A03251"/>
    <w:rsid w:val="00A059FE"/>
    <w:rsid w:val="00A05F53"/>
    <w:rsid w:val="00A060AA"/>
    <w:rsid w:val="00A06CA7"/>
    <w:rsid w:val="00A06DF6"/>
    <w:rsid w:val="00A07458"/>
    <w:rsid w:val="00A10979"/>
    <w:rsid w:val="00A10D90"/>
    <w:rsid w:val="00A12D65"/>
    <w:rsid w:val="00A13D5E"/>
    <w:rsid w:val="00A15470"/>
    <w:rsid w:val="00A20BFE"/>
    <w:rsid w:val="00A21905"/>
    <w:rsid w:val="00A21D20"/>
    <w:rsid w:val="00A220F8"/>
    <w:rsid w:val="00A23061"/>
    <w:rsid w:val="00A23203"/>
    <w:rsid w:val="00A26611"/>
    <w:rsid w:val="00A267F7"/>
    <w:rsid w:val="00A26A58"/>
    <w:rsid w:val="00A26E98"/>
    <w:rsid w:val="00A27157"/>
    <w:rsid w:val="00A273DB"/>
    <w:rsid w:val="00A27E61"/>
    <w:rsid w:val="00A30355"/>
    <w:rsid w:val="00A30B19"/>
    <w:rsid w:val="00A30D69"/>
    <w:rsid w:val="00A339BC"/>
    <w:rsid w:val="00A359C9"/>
    <w:rsid w:val="00A35EA0"/>
    <w:rsid w:val="00A363E3"/>
    <w:rsid w:val="00A37047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4F3"/>
    <w:rsid w:val="00A50BF6"/>
    <w:rsid w:val="00A51282"/>
    <w:rsid w:val="00A538AA"/>
    <w:rsid w:val="00A546F5"/>
    <w:rsid w:val="00A54991"/>
    <w:rsid w:val="00A54A07"/>
    <w:rsid w:val="00A55313"/>
    <w:rsid w:val="00A55E04"/>
    <w:rsid w:val="00A56257"/>
    <w:rsid w:val="00A57B42"/>
    <w:rsid w:val="00A57BE1"/>
    <w:rsid w:val="00A608E3"/>
    <w:rsid w:val="00A60DFA"/>
    <w:rsid w:val="00A6169A"/>
    <w:rsid w:val="00A61B5A"/>
    <w:rsid w:val="00A61F19"/>
    <w:rsid w:val="00A6204F"/>
    <w:rsid w:val="00A624B5"/>
    <w:rsid w:val="00A63F0B"/>
    <w:rsid w:val="00A6400A"/>
    <w:rsid w:val="00A6424C"/>
    <w:rsid w:val="00A6499E"/>
    <w:rsid w:val="00A64E77"/>
    <w:rsid w:val="00A65CEE"/>
    <w:rsid w:val="00A65E9E"/>
    <w:rsid w:val="00A6681F"/>
    <w:rsid w:val="00A66C0E"/>
    <w:rsid w:val="00A67597"/>
    <w:rsid w:val="00A706F0"/>
    <w:rsid w:val="00A717FC"/>
    <w:rsid w:val="00A71C63"/>
    <w:rsid w:val="00A725E1"/>
    <w:rsid w:val="00A73B09"/>
    <w:rsid w:val="00A74B84"/>
    <w:rsid w:val="00A74E1A"/>
    <w:rsid w:val="00A76212"/>
    <w:rsid w:val="00A7694D"/>
    <w:rsid w:val="00A800CA"/>
    <w:rsid w:val="00A8016A"/>
    <w:rsid w:val="00A8207E"/>
    <w:rsid w:val="00A8221A"/>
    <w:rsid w:val="00A8320E"/>
    <w:rsid w:val="00A835EB"/>
    <w:rsid w:val="00A84612"/>
    <w:rsid w:val="00A84B1E"/>
    <w:rsid w:val="00A84FA9"/>
    <w:rsid w:val="00A85512"/>
    <w:rsid w:val="00A87CA9"/>
    <w:rsid w:val="00A87D1E"/>
    <w:rsid w:val="00A9067D"/>
    <w:rsid w:val="00A906ED"/>
    <w:rsid w:val="00A90FD5"/>
    <w:rsid w:val="00A9117E"/>
    <w:rsid w:val="00A91444"/>
    <w:rsid w:val="00A91901"/>
    <w:rsid w:val="00A92024"/>
    <w:rsid w:val="00A920E3"/>
    <w:rsid w:val="00A928F4"/>
    <w:rsid w:val="00A93BC0"/>
    <w:rsid w:val="00A93D35"/>
    <w:rsid w:val="00A949BD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59A6"/>
    <w:rsid w:val="00AA5AB3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2DE9"/>
    <w:rsid w:val="00AB4923"/>
    <w:rsid w:val="00AB4978"/>
    <w:rsid w:val="00AB535E"/>
    <w:rsid w:val="00AB5632"/>
    <w:rsid w:val="00AB5AD3"/>
    <w:rsid w:val="00AB5BC6"/>
    <w:rsid w:val="00AB6511"/>
    <w:rsid w:val="00AB6C62"/>
    <w:rsid w:val="00AB7F51"/>
    <w:rsid w:val="00AC186D"/>
    <w:rsid w:val="00AC22A0"/>
    <w:rsid w:val="00AC2513"/>
    <w:rsid w:val="00AC3FCB"/>
    <w:rsid w:val="00AC4551"/>
    <w:rsid w:val="00AC48CA"/>
    <w:rsid w:val="00AC4AAE"/>
    <w:rsid w:val="00AC5387"/>
    <w:rsid w:val="00AC5CA9"/>
    <w:rsid w:val="00AC66C4"/>
    <w:rsid w:val="00AC69A7"/>
    <w:rsid w:val="00AC7770"/>
    <w:rsid w:val="00AD067D"/>
    <w:rsid w:val="00AD0CC2"/>
    <w:rsid w:val="00AD1ACC"/>
    <w:rsid w:val="00AD2C9F"/>
    <w:rsid w:val="00AD4010"/>
    <w:rsid w:val="00AD427F"/>
    <w:rsid w:val="00AD4635"/>
    <w:rsid w:val="00AD5719"/>
    <w:rsid w:val="00AD65EE"/>
    <w:rsid w:val="00AD668D"/>
    <w:rsid w:val="00AD66FC"/>
    <w:rsid w:val="00AD6B1D"/>
    <w:rsid w:val="00AD6DFB"/>
    <w:rsid w:val="00AD76B3"/>
    <w:rsid w:val="00AD78E4"/>
    <w:rsid w:val="00AE166A"/>
    <w:rsid w:val="00AE1B37"/>
    <w:rsid w:val="00AE439D"/>
    <w:rsid w:val="00AE4E66"/>
    <w:rsid w:val="00AE51F0"/>
    <w:rsid w:val="00AE6B23"/>
    <w:rsid w:val="00AE6E40"/>
    <w:rsid w:val="00AE6F54"/>
    <w:rsid w:val="00AE70D4"/>
    <w:rsid w:val="00AF217E"/>
    <w:rsid w:val="00AF3234"/>
    <w:rsid w:val="00AF3BB5"/>
    <w:rsid w:val="00AF53A2"/>
    <w:rsid w:val="00AF568F"/>
    <w:rsid w:val="00AF56C9"/>
    <w:rsid w:val="00AF5D07"/>
    <w:rsid w:val="00AF6C01"/>
    <w:rsid w:val="00B012B4"/>
    <w:rsid w:val="00B01AA4"/>
    <w:rsid w:val="00B01C82"/>
    <w:rsid w:val="00B03F69"/>
    <w:rsid w:val="00B04980"/>
    <w:rsid w:val="00B05500"/>
    <w:rsid w:val="00B05924"/>
    <w:rsid w:val="00B07EB2"/>
    <w:rsid w:val="00B10083"/>
    <w:rsid w:val="00B106A8"/>
    <w:rsid w:val="00B10749"/>
    <w:rsid w:val="00B11101"/>
    <w:rsid w:val="00B12562"/>
    <w:rsid w:val="00B13E9E"/>
    <w:rsid w:val="00B143E2"/>
    <w:rsid w:val="00B1574A"/>
    <w:rsid w:val="00B17F65"/>
    <w:rsid w:val="00B2075D"/>
    <w:rsid w:val="00B20DC7"/>
    <w:rsid w:val="00B21720"/>
    <w:rsid w:val="00B218DC"/>
    <w:rsid w:val="00B22CC3"/>
    <w:rsid w:val="00B2351A"/>
    <w:rsid w:val="00B23EEC"/>
    <w:rsid w:val="00B23F0A"/>
    <w:rsid w:val="00B24D80"/>
    <w:rsid w:val="00B2522A"/>
    <w:rsid w:val="00B25458"/>
    <w:rsid w:val="00B25C29"/>
    <w:rsid w:val="00B27330"/>
    <w:rsid w:val="00B2790C"/>
    <w:rsid w:val="00B3065F"/>
    <w:rsid w:val="00B30FE6"/>
    <w:rsid w:val="00B31517"/>
    <w:rsid w:val="00B31BFF"/>
    <w:rsid w:val="00B3266B"/>
    <w:rsid w:val="00B3272A"/>
    <w:rsid w:val="00B33167"/>
    <w:rsid w:val="00B3409F"/>
    <w:rsid w:val="00B35C6B"/>
    <w:rsid w:val="00B402CC"/>
    <w:rsid w:val="00B411C0"/>
    <w:rsid w:val="00B41A27"/>
    <w:rsid w:val="00B42581"/>
    <w:rsid w:val="00B42608"/>
    <w:rsid w:val="00B42979"/>
    <w:rsid w:val="00B4385A"/>
    <w:rsid w:val="00B44527"/>
    <w:rsid w:val="00B44577"/>
    <w:rsid w:val="00B45C71"/>
    <w:rsid w:val="00B46630"/>
    <w:rsid w:val="00B46911"/>
    <w:rsid w:val="00B46A8E"/>
    <w:rsid w:val="00B47252"/>
    <w:rsid w:val="00B476C5"/>
    <w:rsid w:val="00B507CB"/>
    <w:rsid w:val="00B519B9"/>
    <w:rsid w:val="00B52CE3"/>
    <w:rsid w:val="00B53639"/>
    <w:rsid w:val="00B54A3C"/>
    <w:rsid w:val="00B56688"/>
    <w:rsid w:val="00B6017B"/>
    <w:rsid w:val="00B60891"/>
    <w:rsid w:val="00B60C6E"/>
    <w:rsid w:val="00B61273"/>
    <w:rsid w:val="00B629DB"/>
    <w:rsid w:val="00B63161"/>
    <w:rsid w:val="00B64009"/>
    <w:rsid w:val="00B65D3D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77660"/>
    <w:rsid w:val="00B77972"/>
    <w:rsid w:val="00B80835"/>
    <w:rsid w:val="00B8160C"/>
    <w:rsid w:val="00B840F3"/>
    <w:rsid w:val="00B87B6D"/>
    <w:rsid w:val="00B90D51"/>
    <w:rsid w:val="00B91461"/>
    <w:rsid w:val="00B91B29"/>
    <w:rsid w:val="00B91E5D"/>
    <w:rsid w:val="00B923B0"/>
    <w:rsid w:val="00B933F7"/>
    <w:rsid w:val="00B9359D"/>
    <w:rsid w:val="00B94F0B"/>
    <w:rsid w:val="00B9512F"/>
    <w:rsid w:val="00B95A7B"/>
    <w:rsid w:val="00B960F8"/>
    <w:rsid w:val="00B96E2D"/>
    <w:rsid w:val="00B96FB4"/>
    <w:rsid w:val="00B9759E"/>
    <w:rsid w:val="00BA018B"/>
    <w:rsid w:val="00BA11FC"/>
    <w:rsid w:val="00BA2191"/>
    <w:rsid w:val="00BA25CF"/>
    <w:rsid w:val="00BA2D46"/>
    <w:rsid w:val="00BA3312"/>
    <w:rsid w:val="00BA34D0"/>
    <w:rsid w:val="00BA4BC1"/>
    <w:rsid w:val="00BA5730"/>
    <w:rsid w:val="00BA5C9C"/>
    <w:rsid w:val="00BA662F"/>
    <w:rsid w:val="00BA6C59"/>
    <w:rsid w:val="00BA7041"/>
    <w:rsid w:val="00BA7400"/>
    <w:rsid w:val="00BB16C2"/>
    <w:rsid w:val="00BB289D"/>
    <w:rsid w:val="00BB2FC7"/>
    <w:rsid w:val="00BB3412"/>
    <w:rsid w:val="00BB682D"/>
    <w:rsid w:val="00BC1475"/>
    <w:rsid w:val="00BC1550"/>
    <w:rsid w:val="00BC16B0"/>
    <w:rsid w:val="00BC450B"/>
    <w:rsid w:val="00BC4922"/>
    <w:rsid w:val="00BC4DAC"/>
    <w:rsid w:val="00BC76D6"/>
    <w:rsid w:val="00BC7EB7"/>
    <w:rsid w:val="00BD05DD"/>
    <w:rsid w:val="00BD079B"/>
    <w:rsid w:val="00BD2164"/>
    <w:rsid w:val="00BD3539"/>
    <w:rsid w:val="00BD3612"/>
    <w:rsid w:val="00BD592E"/>
    <w:rsid w:val="00BD6637"/>
    <w:rsid w:val="00BD6974"/>
    <w:rsid w:val="00BE0C06"/>
    <w:rsid w:val="00BE215B"/>
    <w:rsid w:val="00BE29C4"/>
    <w:rsid w:val="00BE3476"/>
    <w:rsid w:val="00BE3720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1FC6"/>
    <w:rsid w:val="00BF2D10"/>
    <w:rsid w:val="00BF4BEA"/>
    <w:rsid w:val="00BF5178"/>
    <w:rsid w:val="00BF6F39"/>
    <w:rsid w:val="00C0001C"/>
    <w:rsid w:val="00C00A57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1DEB"/>
    <w:rsid w:val="00C12938"/>
    <w:rsid w:val="00C1382C"/>
    <w:rsid w:val="00C139DD"/>
    <w:rsid w:val="00C14A94"/>
    <w:rsid w:val="00C16818"/>
    <w:rsid w:val="00C2090C"/>
    <w:rsid w:val="00C2239E"/>
    <w:rsid w:val="00C22ED3"/>
    <w:rsid w:val="00C23214"/>
    <w:rsid w:val="00C24278"/>
    <w:rsid w:val="00C246A1"/>
    <w:rsid w:val="00C24909"/>
    <w:rsid w:val="00C24B04"/>
    <w:rsid w:val="00C26412"/>
    <w:rsid w:val="00C273BB"/>
    <w:rsid w:val="00C30447"/>
    <w:rsid w:val="00C304D1"/>
    <w:rsid w:val="00C30984"/>
    <w:rsid w:val="00C30ECA"/>
    <w:rsid w:val="00C31431"/>
    <w:rsid w:val="00C31B2F"/>
    <w:rsid w:val="00C3260E"/>
    <w:rsid w:val="00C328E9"/>
    <w:rsid w:val="00C32E40"/>
    <w:rsid w:val="00C32F82"/>
    <w:rsid w:val="00C34051"/>
    <w:rsid w:val="00C34A42"/>
    <w:rsid w:val="00C375F4"/>
    <w:rsid w:val="00C37682"/>
    <w:rsid w:val="00C37A43"/>
    <w:rsid w:val="00C37BB9"/>
    <w:rsid w:val="00C37E55"/>
    <w:rsid w:val="00C401F4"/>
    <w:rsid w:val="00C40221"/>
    <w:rsid w:val="00C41262"/>
    <w:rsid w:val="00C415C2"/>
    <w:rsid w:val="00C4177C"/>
    <w:rsid w:val="00C4199A"/>
    <w:rsid w:val="00C42A4C"/>
    <w:rsid w:val="00C42AF4"/>
    <w:rsid w:val="00C44F6A"/>
    <w:rsid w:val="00C45409"/>
    <w:rsid w:val="00C4589A"/>
    <w:rsid w:val="00C46055"/>
    <w:rsid w:val="00C4646A"/>
    <w:rsid w:val="00C465BB"/>
    <w:rsid w:val="00C4684F"/>
    <w:rsid w:val="00C46E67"/>
    <w:rsid w:val="00C50D0C"/>
    <w:rsid w:val="00C51773"/>
    <w:rsid w:val="00C5199D"/>
    <w:rsid w:val="00C51C50"/>
    <w:rsid w:val="00C51D4D"/>
    <w:rsid w:val="00C530DD"/>
    <w:rsid w:val="00C53860"/>
    <w:rsid w:val="00C53B58"/>
    <w:rsid w:val="00C53B6D"/>
    <w:rsid w:val="00C56000"/>
    <w:rsid w:val="00C567C7"/>
    <w:rsid w:val="00C56C69"/>
    <w:rsid w:val="00C576A2"/>
    <w:rsid w:val="00C57B0F"/>
    <w:rsid w:val="00C6082C"/>
    <w:rsid w:val="00C61024"/>
    <w:rsid w:val="00C61D3D"/>
    <w:rsid w:val="00C65CE4"/>
    <w:rsid w:val="00C6665E"/>
    <w:rsid w:val="00C70874"/>
    <w:rsid w:val="00C714A6"/>
    <w:rsid w:val="00C72C69"/>
    <w:rsid w:val="00C739AE"/>
    <w:rsid w:val="00C74560"/>
    <w:rsid w:val="00C746EB"/>
    <w:rsid w:val="00C761DF"/>
    <w:rsid w:val="00C770DB"/>
    <w:rsid w:val="00C77429"/>
    <w:rsid w:val="00C80262"/>
    <w:rsid w:val="00C803DA"/>
    <w:rsid w:val="00C82F62"/>
    <w:rsid w:val="00C82FF7"/>
    <w:rsid w:val="00C83079"/>
    <w:rsid w:val="00C83E5F"/>
    <w:rsid w:val="00C841D2"/>
    <w:rsid w:val="00C8469C"/>
    <w:rsid w:val="00C864D5"/>
    <w:rsid w:val="00C869C3"/>
    <w:rsid w:val="00C86A8E"/>
    <w:rsid w:val="00C870E5"/>
    <w:rsid w:val="00C9109F"/>
    <w:rsid w:val="00C92222"/>
    <w:rsid w:val="00C9327C"/>
    <w:rsid w:val="00C94347"/>
    <w:rsid w:val="00C94B04"/>
    <w:rsid w:val="00C95E11"/>
    <w:rsid w:val="00CA059C"/>
    <w:rsid w:val="00CA130F"/>
    <w:rsid w:val="00CA2CB8"/>
    <w:rsid w:val="00CA4ADE"/>
    <w:rsid w:val="00CA584D"/>
    <w:rsid w:val="00CB0C16"/>
    <w:rsid w:val="00CB23E4"/>
    <w:rsid w:val="00CB2824"/>
    <w:rsid w:val="00CB4AAF"/>
    <w:rsid w:val="00CB50AA"/>
    <w:rsid w:val="00CB5988"/>
    <w:rsid w:val="00CB6B57"/>
    <w:rsid w:val="00CB762E"/>
    <w:rsid w:val="00CB76AC"/>
    <w:rsid w:val="00CB7AE0"/>
    <w:rsid w:val="00CB7E9D"/>
    <w:rsid w:val="00CC24CF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3951"/>
    <w:rsid w:val="00CD45BD"/>
    <w:rsid w:val="00CD5838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0BF"/>
    <w:rsid w:val="00CE618C"/>
    <w:rsid w:val="00CE678A"/>
    <w:rsid w:val="00CF0469"/>
    <w:rsid w:val="00CF0898"/>
    <w:rsid w:val="00CF24DE"/>
    <w:rsid w:val="00CF2F8C"/>
    <w:rsid w:val="00CF3DD8"/>
    <w:rsid w:val="00CF4980"/>
    <w:rsid w:val="00CF7B47"/>
    <w:rsid w:val="00D00471"/>
    <w:rsid w:val="00D00CFC"/>
    <w:rsid w:val="00D00E0D"/>
    <w:rsid w:val="00D0146B"/>
    <w:rsid w:val="00D02F43"/>
    <w:rsid w:val="00D03C05"/>
    <w:rsid w:val="00D04278"/>
    <w:rsid w:val="00D0498C"/>
    <w:rsid w:val="00D04EF5"/>
    <w:rsid w:val="00D05538"/>
    <w:rsid w:val="00D06688"/>
    <w:rsid w:val="00D0671D"/>
    <w:rsid w:val="00D10157"/>
    <w:rsid w:val="00D10EA6"/>
    <w:rsid w:val="00D10F4C"/>
    <w:rsid w:val="00D115D4"/>
    <w:rsid w:val="00D13398"/>
    <w:rsid w:val="00D1450F"/>
    <w:rsid w:val="00D16E92"/>
    <w:rsid w:val="00D176CB"/>
    <w:rsid w:val="00D17A20"/>
    <w:rsid w:val="00D208AD"/>
    <w:rsid w:val="00D21F93"/>
    <w:rsid w:val="00D225C8"/>
    <w:rsid w:val="00D238D5"/>
    <w:rsid w:val="00D2395F"/>
    <w:rsid w:val="00D23D0A"/>
    <w:rsid w:val="00D24404"/>
    <w:rsid w:val="00D249E6"/>
    <w:rsid w:val="00D24C17"/>
    <w:rsid w:val="00D25C76"/>
    <w:rsid w:val="00D26A39"/>
    <w:rsid w:val="00D275E9"/>
    <w:rsid w:val="00D31025"/>
    <w:rsid w:val="00D318CE"/>
    <w:rsid w:val="00D3419B"/>
    <w:rsid w:val="00D3471B"/>
    <w:rsid w:val="00D3473F"/>
    <w:rsid w:val="00D34780"/>
    <w:rsid w:val="00D3488D"/>
    <w:rsid w:val="00D35986"/>
    <w:rsid w:val="00D370ED"/>
    <w:rsid w:val="00D40170"/>
    <w:rsid w:val="00D4022A"/>
    <w:rsid w:val="00D40CE8"/>
    <w:rsid w:val="00D40D78"/>
    <w:rsid w:val="00D40EBD"/>
    <w:rsid w:val="00D41CBF"/>
    <w:rsid w:val="00D41E09"/>
    <w:rsid w:val="00D42579"/>
    <w:rsid w:val="00D4310E"/>
    <w:rsid w:val="00D431A4"/>
    <w:rsid w:val="00D44DDA"/>
    <w:rsid w:val="00D4531D"/>
    <w:rsid w:val="00D45F04"/>
    <w:rsid w:val="00D46C53"/>
    <w:rsid w:val="00D472A9"/>
    <w:rsid w:val="00D4793D"/>
    <w:rsid w:val="00D47E6B"/>
    <w:rsid w:val="00D5041F"/>
    <w:rsid w:val="00D508F2"/>
    <w:rsid w:val="00D51CA4"/>
    <w:rsid w:val="00D51D87"/>
    <w:rsid w:val="00D52021"/>
    <w:rsid w:val="00D5378A"/>
    <w:rsid w:val="00D53B0C"/>
    <w:rsid w:val="00D54BE9"/>
    <w:rsid w:val="00D54CE0"/>
    <w:rsid w:val="00D56CA8"/>
    <w:rsid w:val="00D606F4"/>
    <w:rsid w:val="00D61221"/>
    <w:rsid w:val="00D6236A"/>
    <w:rsid w:val="00D63132"/>
    <w:rsid w:val="00D6380B"/>
    <w:rsid w:val="00D63836"/>
    <w:rsid w:val="00D63C2D"/>
    <w:rsid w:val="00D63C9E"/>
    <w:rsid w:val="00D642E3"/>
    <w:rsid w:val="00D64C11"/>
    <w:rsid w:val="00D65459"/>
    <w:rsid w:val="00D673C6"/>
    <w:rsid w:val="00D67D51"/>
    <w:rsid w:val="00D7127B"/>
    <w:rsid w:val="00D7238C"/>
    <w:rsid w:val="00D73DF9"/>
    <w:rsid w:val="00D741D9"/>
    <w:rsid w:val="00D745F5"/>
    <w:rsid w:val="00D7521B"/>
    <w:rsid w:val="00D7543F"/>
    <w:rsid w:val="00D75895"/>
    <w:rsid w:val="00D8032C"/>
    <w:rsid w:val="00D807E4"/>
    <w:rsid w:val="00D8094A"/>
    <w:rsid w:val="00D80FEF"/>
    <w:rsid w:val="00D81E7C"/>
    <w:rsid w:val="00D82A99"/>
    <w:rsid w:val="00D84090"/>
    <w:rsid w:val="00D848E2"/>
    <w:rsid w:val="00D84DEE"/>
    <w:rsid w:val="00D856F2"/>
    <w:rsid w:val="00D857DA"/>
    <w:rsid w:val="00D85FDA"/>
    <w:rsid w:val="00D86B4E"/>
    <w:rsid w:val="00D87C25"/>
    <w:rsid w:val="00D90642"/>
    <w:rsid w:val="00D90F64"/>
    <w:rsid w:val="00D91211"/>
    <w:rsid w:val="00D928B9"/>
    <w:rsid w:val="00D92ACA"/>
    <w:rsid w:val="00D92F6D"/>
    <w:rsid w:val="00D9398E"/>
    <w:rsid w:val="00D978BA"/>
    <w:rsid w:val="00D97F88"/>
    <w:rsid w:val="00DA01FB"/>
    <w:rsid w:val="00DA1CE2"/>
    <w:rsid w:val="00DA2234"/>
    <w:rsid w:val="00DA3843"/>
    <w:rsid w:val="00DA3B42"/>
    <w:rsid w:val="00DA3CFC"/>
    <w:rsid w:val="00DA3DE0"/>
    <w:rsid w:val="00DA46B8"/>
    <w:rsid w:val="00DA634F"/>
    <w:rsid w:val="00DA7179"/>
    <w:rsid w:val="00DA7B54"/>
    <w:rsid w:val="00DA7ED0"/>
    <w:rsid w:val="00DB173B"/>
    <w:rsid w:val="00DB24CD"/>
    <w:rsid w:val="00DB39EE"/>
    <w:rsid w:val="00DB68B6"/>
    <w:rsid w:val="00DB7A99"/>
    <w:rsid w:val="00DB7C66"/>
    <w:rsid w:val="00DC07BB"/>
    <w:rsid w:val="00DC12B3"/>
    <w:rsid w:val="00DC1446"/>
    <w:rsid w:val="00DC19F1"/>
    <w:rsid w:val="00DC436F"/>
    <w:rsid w:val="00DC4C67"/>
    <w:rsid w:val="00DC6DD8"/>
    <w:rsid w:val="00DC712D"/>
    <w:rsid w:val="00DC7E5D"/>
    <w:rsid w:val="00DD035B"/>
    <w:rsid w:val="00DD065D"/>
    <w:rsid w:val="00DD0D70"/>
    <w:rsid w:val="00DD0D9E"/>
    <w:rsid w:val="00DD0F04"/>
    <w:rsid w:val="00DD1818"/>
    <w:rsid w:val="00DD1ECF"/>
    <w:rsid w:val="00DD27DB"/>
    <w:rsid w:val="00DD47B0"/>
    <w:rsid w:val="00DD59A6"/>
    <w:rsid w:val="00DD5C4A"/>
    <w:rsid w:val="00DD6190"/>
    <w:rsid w:val="00DD6F52"/>
    <w:rsid w:val="00DE0DDB"/>
    <w:rsid w:val="00DE0E04"/>
    <w:rsid w:val="00DE12DA"/>
    <w:rsid w:val="00DE16D4"/>
    <w:rsid w:val="00DE39C2"/>
    <w:rsid w:val="00DE3FBF"/>
    <w:rsid w:val="00DE4AB9"/>
    <w:rsid w:val="00DE4AE5"/>
    <w:rsid w:val="00DE61F5"/>
    <w:rsid w:val="00DE67FC"/>
    <w:rsid w:val="00DE70F0"/>
    <w:rsid w:val="00DE779F"/>
    <w:rsid w:val="00DF1406"/>
    <w:rsid w:val="00DF468C"/>
    <w:rsid w:val="00DF510E"/>
    <w:rsid w:val="00DF5F54"/>
    <w:rsid w:val="00DF73F8"/>
    <w:rsid w:val="00DF760B"/>
    <w:rsid w:val="00DF7CD7"/>
    <w:rsid w:val="00E000AA"/>
    <w:rsid w:val="00E009DB"/>
    <w:rsid w:val="00E00C12"/>
    <w:rsid w:val="00E00FD2"/>
    <w:rsid w:val="00E03721"/>
    <w:rsid w:val="00E04435"/>
    <w:rsid w:val="00E0485A"/>
    <w:rsid w:val="00E04FB7"/>
    <w:rsid w:val="00E064C7"/>
    <w:rsid w:val="00E06B5A"/>
    <w:rsid w:val="00E107AF"/>
    <w:rsid w:val="00E119B8"/>
    <w:rsid w:val="00E11A7B"/>
    <w:rsid w:val="00E121B3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340D"/>
    <w:rsid w:val="00E243AD"/>
    <w:rsid w:val="00E24BC8"/>
    <w:rsid w:val="00E24D1E"/>
    <w:rsid w:val="00E2797B"/>
    <w:rsid w:val="00E27B2C"/>
    <w:rsid w:val="00E27D1C"/>
    <w:rsid w:val="00E30CB1"/>
    <w:rsid w:val="00E33393"/>
    <w:rsid w:val="00E33680"/>
    <w:rsid w:val="00E33B43"/>
    <w:rsid w:val="00E36452"/>
    <w:rsid w:val="00E37B83"/>
    <w:rsid w:val="00E40C3D"/>
    <w:rsid w:val="00E440B5"/>
    <w:rsid w:val="00E44227"/>
    <w:rsid w:val="00E454CB"/>
    <w:rsid w:val="00E45607"/>
    <w:rsid w:val="00E468F4"/>
    <w:rsid w:val="00E46C57"/>
    <w:rsid w:val="00E47684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55A12"/>
    <w:rsid w:val="00E56113"/>
    <w:rsid w:val="00E608E8"/>
    <w:rsid w:val="00E6146B"/>
    <w:rsid w:val="00E62389"/>
    <w:rsid w:val="00E62C79"/>
    <w:rsid w:val="00E631B2"/>
    <w:rsid w:val="00E63EBB"/>
    <w:rsid w:val="00E646CB"/>
    <w:rsid w:val="00E702FB"/>
    <w:rsid w:val="00E718C5"/>
    <w:rsid w:val="00E72893"/>
    <w:rsid w:val="00E7355A"/>
    <w:rsid w:val="00E76119"/>
    <w:rsid w:val="00E81522"/>
    <w:rsid w:val="00E81795"/>
    <w:rsid w:val="00E818BA"/>
    <w:rsid w:val="00E82250"/>
    <w:rsid w:val="00E82965"/>
    <w:rsid w:val="00E82990"/>
    <w:rsid w:val="00E8342F"/>
    <w:rsid w:val="00E8506C"/>
    <w:rsid w:val="00E850F9"/>
    <w:rsid w:val="00E85606"/>
    <w:rsid w:val="00E8610F"/>
    <w:rsid w:val="00E876CB"/>
    <w:rsid w:val="00E90583"/>
    <w:rsid w:val="00E90BC6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197A"/>
    <w:rsid w:val="00EB3A68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C7F95"/>
    <w:rsid w:val="00ED078D"/>
    <w:rsid w:val="00ED29B6"/>
    <w:rsid w:val="00ED29C1"/>
    <w:rsid w:val="00ED3C54"/>
    <w:rsid w:val="00ED4227"/>
    <w:rsid w:val="00ED4576"/>
    <w:rsid w:val="00ED4DDF"/>
    <w:rsid w:val="00ED4E2E"/>
    <w:rsid w:val="00ED59FA"/>
    <w:rsid w:val="00ED5F87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324A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3BCA"/>
    <w:rsid w:val="00EF40BC"/>
    <w:rsid w:val="00EF44EC"/>
    <w:rsid w:val="00EF522A"/>
    <w:rsid w:val="00EF5CDC"/>
    <w:rsid w:val="00EF6383"/>
    <w:rsid w:val="00EF697B"/>
    <w:rsid w:val="00EF7225"/>
    <w:rsid w:val="00EF77F3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0AB8"/>
    <w:rsid w:val="00F12BF1"/>
    <w:rsid w:val="00F12C8C"/>
    <w:rsid w:val="00F133E8"/>
    <w:rsid w:val="00F1390D"/>
    <w:rsid w:val="00F13B65"/>
    <w:rsid w:val="00F15752"/>
    <w:rsid w:val="00F17DF1"/>
    <w:rsid w:val="00F17E6D"/>
    <w:rsid w:val="00F20F36"/>
    <w:rsid w:val="00F21400"/>
    <w:rsid w:val="00F214E6"/>
    <w:rsid w:val="00F22890"/>
    <w:rsid w:val="00F2497E"/>
    <w:rsid w:val="00F25AF8"/>
    <w:rsid w:val="00F26DD2"/>
    <w:rsid w:val="00F27567"/>
    <w:rsid w:val="00F3240F"/>
    <w:rsid w:val="00F342CA"/>
    <w:rsid w:val="00F35753"/>
    <w:rsid w:val="00F36513"/>
    <w:rsid w:val="00F3656C"/>
    <w:rsid w:val="00F366A1"/>
    <w:rsid w:val="00F41C11"/>
    <w:rsid w:val="00F42163"/>
    <w:rsid w:val="00F431E3"/>
    <w:rsid w:val="00F44223"/>
    <w:rsid w:val="00F44340"/>
    <w:rsid w:val="00F44AC2"/>
    <w:rsid w:val="00F453B3"/>
    <w:rsid w:val="00F4653F"/>
    <w:rsid w:val="00F467DA"/>
    <w:rsid w:val="00F46B00"/>
    <w:rsid w:val="00F47057"/>
    <w:rsid w:val="00F47236"/>
    <w:rsid w:val="00F50833"/>
    <w:rsid w:val="00F51FEB"/>
    <w:rsid w:val="00F52CED"/>
    <w:rsid w:val="00F53266"/>
    <w:rsid w:val="00F534B1"/>
    <w:rsid w:val="00F541C9"/>
    <w:rsid w:val="00F54DC6"/>
    <w:rsid w:val="00F55942"/>
    <w:rsid w:val="00F55E86"/>
    <w:rsid w:val="00F574B9"/>
    <w:rsid w:val="00F60BE1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8D3"/>
    <w:rsid w:val="00F64C4C"/>
    <w:rsid w:val="00F66332"/>
    <w:rsid w:val="00F67011"/>
    <w:rsid w:val="00F674B1"/>
    <w:rsid w:val="00F67817"/>
    <w:rsid w:val="00F7202C"/>
    <w:rsid w:val="00F72C76"/>
    <w:rsid w:val="00F73402"/>
    <w:rsid w:val="00F73605"/>
    <w:rsid w:val="00F73B50"/>
    <w:rsid w:val="00F745AF"/>
    <w:rsid w:val="00F749D0"/>
    <w:rsid w:val="00F74B8D"/>
    <w:rsid w:val="00F767F6"/>
    <w:rsid w:val="00F804EF"/>
    <w:rsid w:val="00F80DFC"/>
    <w:rsid w:val="00F81C1D"/>
    <w:rsid w:val="00F81C35"/>
    <w:rsid w:val="00F8233E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55C"/>
    <w:rsid w:val="00F97602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3AA"/>
    <w:rsid w:val="00FB1AD2"/>
    <w:rsid w:val="00FB31D9"/>
    <w:rsid w:val="00FB3817"/>
    <w:rsid w:val="00FB3996"/>
    <w:rsid w:val="00FB4649"/>
    <w:rsid w:val="00FB4782"/>
    <w:rsid w:val="00FB58AB"/>
    <w:rsid w:val="00FB59A8"/>
    <w:rsid w:val="00FB5A90"/>
    <w:rsid w:val="00FC0479"/>
    <w:rsid w:val="00FC0618"/>
    <w:rsid w:val="00FC0CC4"/>
    <w:rsid w:val="00FC1722"/>
    <w:rsid w:val="00FC2DD9"/>
    <w:rsid w:val="00FC31D6"/>
    <w:rsid w:val="00FC35C6"/>
    <w:rsid w:val="00FC3DF8"/>
    <w:rsid w:val="00FC4355"/>
    <w:rsid w:val="00FC496B"/>
    <w:rsid w:val="00FC5D62"/>
    <w:rsid w:val="00FC628B"/>
    <w:rsid w:val="00FC6356"/>
    <w:rsid w:val="00FC75F6"/>
    <w:rsid w:val="00FD1393"/>
    <w:rsid w:val="00FD2208"/>
    <w:rsid w:val="00FD23CF"/>
    <w:rsid w:val="00FD3CE2"/>
    <w:rsid w:val="00FD3CFD"/>
    <w:rsid w:val="00FD439A"/>
    <w:rsid w:val="00FD4470"/>
    <w:rsid w:val="00FD4585"/>
    <w:rsid w:val="00FD5810"/>
    <w:rsid w:val="00FD59AB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0DDB"/>
    <w:rsid w:val="00FF2F1A"/>
    <w:rsid w:val="00FF36EC"/>
    <w:rsid w:val="00FF38B4"/>
    <w:rsid w:val="00FF3CD7"/>
    <w:rsid w:val="00FF3EAE"/>
    <w:rsid w:val="00FF646D"/>
    <w:rsid w:val="00FF78C8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paragraph" w:styleId="Nadpis4">
    <w:name w:val="heading 4"/>
    <w:basedOn w:val="Normln"/>
    <w:next w:val="Normln"/>
    <w:link w:val="Nadpis4Char"/>
    <w:qFormat/>
    <w:rsid w:val="00D24C1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5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1">
    <w:name w:val="Podtitul1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C82FF7"/>
    <w:rPr>
      <w:color w:val="605E5C"/>
      <w:shd w:val="clear" w:color="auto" w:fill="E1DFDD"/>
    </w:rPr>
  </w:style>
  <w:style w:type="paragraph" w:customStyle="1" w:styleId="a">
    <w:basedOn w:val="Normln"/>
    <w:next w:val="Podnadpis"/>
    <w:link w:val="PodtitulChar"/>
    <w:qFormat/>
    <w:rsid w:val="008655EE"/>
    <w:pPr>
      <w:jc w:val="center"/>
    </w:pPr>
    <w:rPr>
      <w:b/>
      <w:color w:val="000000"/>
      <w:sz w:val="28"/>
      <w:szCs w:val="20"/>
    </w:rPr>
  </w:style>
  <w:style w:type="character" w:customStyle="1" w:styleId="PodtitulChar">
    <w:name w:val="Podtitul Char"/>
    <w:link w:val="a"/>
    <w:rsid w:val="008655EE"/>
    <w:rPr>
      <w:b/>
      <w:color w:val="000000"/>
      <w:sz w:val="2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655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655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4Char">
    <w:name w:val="Nadpis 4 Char"/>
    <w:basedOn w:val="Standardnpsmoodstavce"/>
    <w:link w:val="Nadpis4"/>
    <w:rsid w:val="00D24C17"/>
    <w:rPr>
      <w:b/>
      <w:bCs/>
      <w:sz w:val="28"/>
      <w:szCs w:val="2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21DB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21D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6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0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smsk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smsk@novy.ssmsk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7257E6-E4B1-4312-9CEF-E0E4AA97CE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4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9644</Words>
  <Characters>56456</Characters>
  <Application>Microsoft Office Word</Application>
  <DocSecurity>0</DocSecurity>
  <Lines>470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Zapletalova</cp:lastModifiedBy>
  <cp:revision>6</cp:revision>
  <cp:lastPrinted>2025-02-18T06:01:00Z</cp:lastPrinted>
  <dcterms:created xsi:type="dcterms:W3CDTF">2025-02-27T09:28:00Z</dcterms:created>
  <dcterms:modified xsi:type="dcterms:W3CDTF">2025-04-28T11:51:00Z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