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D9981" w14:textId="2A6599C9" w:rsidR="00041C5B" w:rsidRDefault="00E512D7" w:rsidP="005C7B87">
      <w:pPr>
        <w:pStyle w:val="Podnadpis"/>
        <w:spacing w:after="120"/>
        <w:rPr>
          <w:rFonts w:ascii="Tahoma" w:hAnsi="Tahoma" w:cs="Tahoma"/>
          <w:color w:val="FF00FF"/>
          <w:sz w:val="22"/>
          <w:szCs w:val="22"/>
        </w:rPr>
      </w:pPr>
      <w:r w:rsidRPr="002820E4">
        <w:rPr>
          <w:rFonts w:ascii="Tahoma" w:hAnsi="Tahoma" w:cs="Tahoma"/>
          <w:sz w:val="22"/>
          <w:szCs w:val="22"/>
        </w:rPr>
        <w:t>PŘÍKAZNÍ</w:t>
      </w:r>
      <w:r w:rsidR="00041C5B" w:rsidRPr="002820E4">
        <w:rPr>
          <w:rFonts w:ascii="Tahoma" w:hAnsi="Tahoma" w:cs="Tahoma"/>
          <w:sz w:val="22"/>
          <w:szCs w:val="22"/>
        </w:rPr>
        <w:t xml:space="preserve"> SMLOUVA</w:t>
      </w:r>
      <w:r w:rsidR="002820E4">
        <w:rPr>
          <w:rFonts w:ascii="Tahoma" w:hAnsi="Tahoma" w:cs="Tahoma"/>
          <w:sz w:val="22"/>
          <w:szCs w:val="22"/>
        </w:rPr>
        <w:br/>
      </w:r>
      <w:r w:rsidR="00041C5B" w:rsidRPr="002820E4">
        <w:rPr>
          <w:rFonts w:ascii="Tahoma" w:hAnsi="Tahoma" w:cs="Tahoma"/>
          <w:sz w:val="22"/>
          <w:szCs w:val="22"/>
        </w:rPr>
        <w:t xml:space="preserve">na výkon </w:t>
      </w:r>
      <w:r w:rsidR="003102CB">
        <w:rPr>
          <w:rFonts w:ascii="Tahoma" w:hAnsi="Tahoma" w:cs="Tahoma"/>
          <w:sz w:val="22"/>
          <w:szCs w:val="22"/>
        </w:rPr>
        <w:t>správce informací</w:t>
      </w:r>
    </w:p>
    <w:p w14:paraId="14D0CD7C"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Smluvní strany</w:t>
      </w:r>
    </w:p>
    <w:p w14:paraId="2967C412" w14:textId="5256D96D" w:rsidR="00041C5B" w:rsidRPr="0072524D" w:rsidRDefault="001E1345" w:rsidP="000D44B7">
      <w:pPr>
        <w:numPr>
          <w:ilvl w:val="0"/>
          <w:numId w:val="10"/>
        </w:numPr>
        <w:tabs>
          <w:tab w:val="clear" w:pos="720"/>
        </w:tabs>
        <w:spacing w:before="240"/>
        <w:ind w:left="357" w:hanging="357"/>
        <w:jc w:val="both"/>
        <w:rPr>
          <w:rFonts w:ascii="Tahoma" w:hAnsi="Tahoma" w:cs="Tahoma"/>
          <w:b/>
          <w:sz w:val="22"/>
          <w:szCs w:val="22"/>
        </w:rPr>
      </w:pPr>
      <w:r w:rsidRPr="0072524D">
        <w:rPr>
          <w:rFonts w:ascii="Tahoma" w:hAnsi="Tahoma" w:cs="Tahoma"/>
          <w:b/>
          <w:sz w:val="22"/>
          <w:szCs w:val="22"/>
        </w:rPr>
        <w:t>Název příspěvkové organizace</w:t>
      </w:r>
    </w:p>
    <w:p w14:paraId="0CD9BEF5" w14:textId="27A1064D" w:rsidR="00041C5B" w:rsidRPr="0072524D" w:rsidRDefault="002820E4" w:rsidP="005C7B87">
      <w:pPr>
        <w:numPr>
          <w:ilvl w:val="12"/>
          <w:numId w:val="0"/>
        </w:numPr>
        <w:tabs>
          <w:tab w:val="left" w:pos="2552"/>
        </w:tabs>
        <w:ind w:left="357"/>
        <w:jc w:val="both"/>
        <w:rPr>
          <w:rFonts w:ascii="Tahoma" w:hAnsi="Tahoma" w:cs="Tahoma"/>
          <w:sz w:val="22"/>
          <w:szCs w:val="22"/>
        </w:rPr>
      </w:pPr>
      <w:r w:rsidRPr="0072524D">
        <w:rPr>
          <w:rFonts w:ascii="Tahoma" w:hAnsi="Tahoma" w:cs="Tahoma"/>
          <w:sz w:val="22"/>
          <w:szCs w:val="22"/>
        </w:rPr>
        <w:t>s</w:t>
      </w:r>
      <w:r w:rsidR="00041C5B" w:rsidRPr="0072524D">
        <w:rPr>
          <w:rFonts w:ascii="Tahoma" w:hAnsi="Tahoma" w:cs="Tahoma"/>
          <w:sz w:val="22"/>
          <w:szCs w:val="22"/>
        </w:rPr>
        <w:t>e sídlem:</w:t>
      </w:r>
      <w:r w:rsidR="0065400D" w:rsidRPr="0072524D">
        <w:rPr>
          <w:rFonts w:ascii="Tahoma" w:hAnsi="Tahoma" w:cs="Tahoma"/>
          <w:sz w:val="22"/>
          <w:szCs w:val="22"/>
        </w:rPr>
        <w:t xml:space="preserve"> </w:t>
      </w:r>
      <w:r w:rsidR="0029492D" w:rsidRPr="0072524D">
        <w:rPr>
          <w:rFonts w:ascii="Tahoma" w:hAnsi="Tahoma" w:cs="Tahoma"/>
          <w:sz w:val="22"/>
          <w:szCs w:val="22"/>
        </w:rPr>
        <w:t>Celní 409/3, 748 01 Hlučín</w:t>
      </w:r>
      <w:r w:rsidR="0029492D" w:rsidRPr="0072524D">
        <w:rPr>
          <w:rFonts w:ascii="Tahoma" w:hAnsi="Tahoma" w:cs="Tahoma"/>
          <w:sz w:val="22"/>
          <w:szCs w:val="22"/>
        </w:rPr>
        <w:tab/>
      </w:r>
      <w:r w:rsidR="00041C5B" w:rsidRPr="0072524D">
        <w:rPr>
          <w:rFonts w:ascii="Tahoma" w:hAnsi="Tahoma" w:cs="Tahoma"/>
          <w:sz w:val="22"/>
          <w:szCs w:val="22"/>
        </w:rPr>
        <w:tab/>
      </w:r>
    </w:p>
    <w:p w14:paraId="187F7D5F" w14:textId="400BD371" w:rsidR="0029557A" w:rsidRPr="0072524D" w:rsidRDefault="002820E4" w:rsidP="005C7B87">
      <w:pPr>
        <w:numPr>
          <w:ilvl w:val="12"/>
          <w:numId w:val="0"/>
        </w:numPr>
        <w:tabs>
          <w:tab w:val="left" w:pos="2552"/>
        </w:tabs>
        <w:ind w:left="357"/>
        <w:jc w:val="both"/>
        <w:rPr>
          <w:rFonts w:ascii="Tahoma" w:hAnsi="Tahoma" w:cs="Tahoma"/>
          <w:sz w:val="22"/>
          <w:szCs w:val="22"/>
        </w:rPr>
      </w:pPr>
      <w:r w:rsidRPr="0072524D">
        <w:rPr>
          <w:rFonts w:ascii="Tahoma" w:hAnsi="Tahoma" w:cs="Tahoma"/>
          <w:sz w:val="22"/>
          <w:szCs w:val="22"/>
        </w:rPr>
        <w:t>z</w:t>
      </w:r>
      <w:r w:rsidR="00041C5B" w:rsidRPr="0072524D">
        <w:rPr>
          <w:rFonts w:ascii="Tahoma" w:hAnsi="Tahoma" w:cs="Tahoma"/>
          <w:sz w:val="22"/>
          <w:szCs w:val="22"/>
        </w:rPr>
        <w:t>astoupen:</w:t>
      </w:r>
      <w:r w:rsidR="000A5312" w:rsidRPr="0072524D">
        <w:rPr>
          <w:rFonts w:ascii="Tahoma" w:hAnsi="Tahoma" w:cs="Tahoma"/>
          <w:sz w:val="22"/>
          <w:szCs w:val="22"/>
        </w:rPr>
        <w:t xml:space="preserve"> </w:t>
      </w:r>
      <w:r w:rsidR="000A5312" w:rsidRPr="0072524D">
        <w:rPr>
          <w:rFonts w:ascii="Tahoma" w:hAnsi="Tahoma" w:cs="Tahoma"/>
          <w:sz w:val="22"/>
          <w:szCs w:val="22"/>
        </w:rPr>
        <w:t xml:space="preserve">Ing. Andrejem </w:t>
      </w:r>
      <w:proofErr w:type="spellStart"/>
      <w:r w:rsidR="000A5312" w:rsidRPr="0072524D">
        <w:rPr>
          <w:rFonts w:ascii="Tahoma" w:hAnsi="Tahoma" w:cs="Tahoma"/>
          <w:sz w:val="22"/>
          <w:szCs w:val="22"/>
        </w:rPr>
        <w:t>Foltýnkem</w:t>
      </w:r>
      <w:proofErr w:type="spellEnd"/>
      <w:r w:rsidR="00041C5B" w:rsidRPr="0072524D">
        <w:rPr>
          <w:rFonts w:ascii="Tahoma" w:hAnsi="Tahoma" w:cs="Tahoma"/>
          <w:sz w:val="22"/>
          <w:szCs w:val="22"/>
        </w:rPr>
        <w:tab/>
      </w:r>
    </w:p>
    <w:p w14:paraId="6DF95A1C" w14:textId="77777777" w:rsidR="0094063A" w:rsidRPr="0072524D" w:rsidRDefault="0094063A" w:rsidP="005C7B87">
      <w:pPr>
        <w:numPr>
          <w:ilvl w:val="12"/>
          <w:numId w:val="0"/>
        </w:numPr>
        <w:tabs>
          <w:tab w:val="left" w:pos="2552"/>
        </w:tabs>
        <w:ind w:left="357"/>
        <w:jc w:val="both"/>
        <w:rPr>
          <w:rFonts w:ascii="Tahoma" w:hAnsi="Tahoma" w:cs="Tahoma"/>
          <w:sz w:val="22"/>
          <w:szCs w:val="22"/>
        </w:rPr>
      </w:pPr>
    </w:p>
    <w:p w14:paraId="1202D1A5" w14:textId="08887755" w:rsidR="00041C5B" w:rsidRPr="0072524D" w:rsidRDefault="002820E4" w:rsidP="005C7B87">
      <w:pPr>
        <w:numPr>
          <w:ilvl w:val="12"/>
          <w:numId w:val="0"/>
        </w:numPr>
        <w:tabs>
          <w:tab w:val="left" w:pos="2552"/>
        </w:tabs>
        <w:ind w:left="357"/>
        <w:jc w:val="both"/>
        <w:rPr>
          <w:rFonts w:ascii="Tahoma" w:hAnsi="Tahoma" w:cs="Tahoma"/>
          <w:sz w:val="22"/>
          <w:szCs w:val="22"/>
        </w:rPr>
      </w:pPr>
      <w:r w:rsidRPr="0072524D">
        <w:rPr>
          <w:rFonts w:ascii="Tahoma" w:hAnsi="Tahoma" w:cs="Tahoma"/>
          <w:sz w:val="22"/>
          <w:szCs w:val="22"/>
        </w:rPr>
        <w:t>IČ</w:t>
      </w:r>
      <w:r w:rsidR="00790F86" w:rsidRPr="0072524D">
        <w:rPr>
          <w:rFonts w:ascii="Tahoma" w:hAnsi="Tahoma" w:cs="Tahoma"/>
          <w:sz w:val="22"/>
          <w:szCs w:val="22"/>
        </w:rPr>
        <w:t>O</w:t>
      </w:r>
      <w:r w:rsidRPr="0072524D">
        <w:rPr>
          <w:rFonts w:ascii="Tahoma" w:hAnsi="Tahoma" w:cs="Tahoma"/>
          <w:sz w:val="22"/>
          <w:szCs w:val="22"/>
        </w:rPr>
        <w:t>:</w:t>
      </w:r>
      <w:r w:rsidR="0005071E">
        <w:rPr>
          <w:rFonts w:ascii="Tahoma" w:hAnsi="Tahoma" w:cs="Tahoma"/>
          <w:sz w:val="22"/>
          <w:szCs w:val="22"/>
        </w:rPr>
        <w:t xml:space="preserve"> </w:t>
      </w:r>
      <w:r w:rsidR="0005071E" w:rsidRPr="00054431">
        <w:rPr>
          <w:rFonts w:ascii="Tahoma" w:hAnsi="Tahoma" w:cs="Tahoma"/>
          <w:sz w:val="22"/>
          <w:szCs w:val="22"/>
        </w:rPr>
        <w:t>71197044</w:t>
      </w:r>
      <w:r w:rsidRPr="0072524D">
        <w:rPr>
          <w:rFonts w:ascii="Tahoma" w:hAnsi="Tahoma" w:cs="Tahoma"/>
          <w:sz w:val="22"/>
          <w:szCs w:val="22"/>
        </w:rPr>
        <w:tab/>
      </w:r>
    </w:p>
    <w:p w14:paraId="113168F5" w14:textId="7940CCFE" w:rsidR="00041C5B" w:rsidRPr="0072524D" w:rsidRDefault="002820E4" w:rsidP="005C7B87">
      <w:pPr>
        <w:numPr>
          <w:ilvl w:val="12"/>
          <w:numId w:val="0"/>
        </w:numPr>
        <w:tabs>
          <w:tab w:val="left" w:pos="2552"/>
        </w:tabs>
        <w:ind w:left="357"/>
        <w:jc w:val="both"/>
        <w:rPr>
          <w:rFonts w:ascii="Tahoma" w:hAnsi="Tahoma" w:cs="Tahoma"/>
          <w:sz w:val="22"/>
          <w:szCs w:val="22"/>
        </w:rPr>
      </w:pPr>
      <w:r w:rsidRPr="0072524D">
        <w:rPr>
          <w:rFonts w:ascii="Tahoma" w:hAnsi="Tahoma" w:cs="Tahoma"/>
          <w:sz w:val="22"/>
          <w:szCs w:val="22"/>
        </w:rPr>
        <w:t>DIČ:</w:t>
      </w:r>
      <w:r w:rsidRPr="0072524D">
        <w:rPr>
          <w:rFonts w:ascii="Tahoma" w:hAnsi="Tahoma" w:cs="Tahoma"/>
          <w:sz w:val="22"/>
          <w:szCs w:val="22"/>
        </w:rPr>
        <w:tab/>
      </w:r>
    </w:p>
    <w:p w14:paraId="2F943374" w14:textId="235E7AA0" w:rsidR="00041C5B" w:rsidRPr="0072524D" w:rsidRDefault="002820E4" w:rsidP="005C7B87">
      <w:pPr>
        <w:numPr>
          <w:ilvl w:val="12"/>
          <w:numId w:val="0"/>
        </w:numPr>
        <w:tabs>
          <w:tab w:val="left" w:pos="2552"/>
        </w:tabs>
        <w:ind w:left="357"/>
        <w:jc w:val="both"/>
        <w:rPr>
          <w:rFonts w:ascii="Tahoma" w:hAnsi="Tahoma" w:cs="Tahoma"/>
          <w:sz w:val="22"/>
          <w:szCs w:val="22"/>
        </w:rPr>
      </w:pPr>
      <w:r w:rsidRPr="0072524D">
        <w:rPr>
          <w:rFonts w:ascii="Tahoma" w:hAnsi="Tahoma" w:cs="Tahoma"/>
          <w:sz w:val="22"/>
          <w:szCs w:val="22"/>
        </w:rPr>
        <w:t>b</w:t>
      </w:r>
      <w:r w:rsidR="00041C5B" w:rsidRPr="0072524D">
        <w:rPr>
          <w:rFonts w:ascii="Tahoma" w:hAnsi="Tahoma" w:cs="Tahoma"/>
          <w:sz w:val="22"/>
          <w:szCs w:val="22"/>
        </w:rPr>
        <w:t xml:space="preserve">ankovní spojení: </w:t>
      </w:r>
      <w:r w:rsidR="00650150" w:rsidRPr="00CC7C33">
        <w:rPr>
          <w:rFonts w:ascii="Tahoma" w:hAnsi="Tahoma" w:cs="Tahoma"/>
          <w:sz w:val="22"/>
          <w:szCs w:val="22"/>
        </w:rPr>
        <w:t>Unicredit Bank</w:t>
      </w:r>
      <w:r w:rsidR="00650150" w:rsidRPr="00CC7C33">
        <w:rPr>
          <w:rFonts w:ascii="Tahoma" w:hAnsi="Tahoma" w:cs="Tahoma"/>
          <w:sz w:val="22"/>
          <w:szCs w:val="22"/>
        </w:rPr>
        <w:tab/>
      </w:r>
      <w:r w:rsidR="00041C5B" w:rsidRPr="0072524D">
        <w:rPr>
          <w:rFonts w:ascii="Tahoma" w:hAnsi="Tahoma" w:cs="Tahoma"/>
          <w:sz w:val="22"/>
          <w:szCs w:val="22"/>
        </w:rPr>
        <w:tab/>
      </w:r>
    </w:p>
    <w:p w14:paraId="6386C8AC" w14:textId="50044C41" w:rsidR="00041C5B" w:rsidRPr="0072524D" w:rsidRDefault="002820E4" w:rsidP="005C7B87">
      <w:pPr>
        <w:numPr>
          <w:ilvl w:val="12"/>
          <w:numId w:val="0"/>
        </w:numPr>
        <w:tabs>
          <w:tab w:val="left" w:pos="2552"/>
        </w:tabs>
        <w:ind w:left="357"/>
        <w:jc w:val="both"/>
        <w:rPr>
          <w:rFonts w:ascii="Tahoma" w:hAnsi="Tahoma" w:cs="Tahoma"/>
          <w:sz w:val="22"/>
          <w:szCs w:val="22"/>
        </w:rPr>
      </w:pPr>
      <w:r w:rsidRPr="0072524D">
        <w:rPr>
          <w:rFonts w:ascii="Tahoma" w:hAnsi="Tahoma" w:cs="Tahoma"/>
          <w:sz w:val="22"/>
          <w:szCs w:val="22"/>
        </w:rPr>
        <w:t>č</w:t>
      </w:r>
      <w:r w:rsidR="00041C5B" w:rsidRPr="0072524D">
        <w:rPr>
          <w:rFonts w:ascii="Tahoma" w:hAnsi="Tahoma" w:cs="Tahoma"/>
          <w:sz w:val="22"/>
          <w:szCs w:val="22"/>
        </w:rPr>
        <w:t xml:space="preserve">íslo účtu: </w:t>
      </w:r>
      <w:r w:rsidR="002D20FD">
        <w:rPr>
          <w:rFonts w:ascii="Tahoma" w:hAnsi="Tahoma" w:cs="Tahoma"/>
          <w:sz w:val="22"/>
          <w:szCs w:val="22"/>
        </w:rPr>
        <w:t>2112005497/2700</w:t>
      </w:r>
      <w:r w:rsidR="002D20FD">
        <w:rPr>
          <w:rFonts w:ascii="Tahoma" w:hAnsi="Tahoma" w:cs="Tahoma"/>
          <w:sz w:val="22"/>
          <w:szCs w:val="22"/>
        </w:rPr>
        <w:tab/>
      </w:r>
      <w:r w:rsidR="00041C5B" w:rsidRPr="0072524D">
        <w:rPr>
          <w:rFonts w:ascii="Tahoma" w:hAnsi="Tahoma" w:cs="Tahoma"/>
          <w:sz w:val="22"/>
          <w:szCs w:val="22"/>
        </w:rPr>
        <w:tab/>
      </w:r>
    </w:p>
    <w:p w14:paraId="3728FD63" w14:textId="76C14731" w:rsidR="00806279" w:rsidRPr="0072524D" w:rsidRDefault="00806279" w:rsidP="00806279">
      <w:pPr>
        <w:numPr>
          <w:ilvl w:val="12"/>
          <w:numId w:val="0"/>
        </w:numPr>
        <w:tabs>
          <w:tab w:val="left" w:pos="2552"/>
        </w:tabs>
        <w:ind w:left="357"/>
        <w:jc w:val="both"/>
        <w:rPr>
          <w:rFonts w:ascii="Tahoma" w:hAnsi="Tahoma" w:cs="Tahoma"/>
          <w:sz w:val="22"/>
          <w:szCs w:val="22"/>
        </w:rPr>
      </w:pPr>
      <w:r w:rsidRPr="0072524D">
        <w:rPr>
          <w:rFonts w:ascii="Tahoma" w:hAnsi="Tahoma" w:cs="Tahoma"/>
          <w:sz w:val="22"/>
          <w:szCs w:val="22"/>
        </w:rPr>
        <w:t>datová schránka:</w:t>
      </w:r>
      <w:r w:rsidR="006E64C6">
        <w:rPr>
          <w:rFonts w:ascii="Tahoma" w:hAnsi="Tahoma" w:cs="Tahoma"/>
          <w:sz w:val="22"/>
          <w:szCs w:val="22"/>
        </w:rPr>
        <w:t xml:space="preserve"> </w:t>
      </w:r>
      <w:proofErr w:type="spellStart"/>
      <w:r w:rsidR="006E64C6" w:rsidRPr="00054431">
        <w:rPr>
          <w:rFonts w:ascii="Tahoma" w:hAnsi="Tahoma" w:cs="Tahoma"/>
          <w:sz w:val="22"/>
          <w:szCs w:val="22"/>
        </w:rPr>
        <w:t>xinkkcp</w:t>
      </w:r>
      <w:proofErr w:type="spellEnd"/>
    </w:p>
    <w:p w14:paraId="44CD5F07" w14:textId="77777777" w:rsidR="00041C5B" w:rsidRPr="0072524D" w:rsidRDefault="00041C5B" w:rsidP="005C7B87">
      <w:pPr>
        <w:spacing w:before="120"/>
        <w:ind w:left="357"/>
        <w:jc w:val="both"/>
        <w:rPr>
          <w:rFonts w:ascii="Tahoma" w:hAnsi="Tahoma" w:cs="Tahoma"/>
          <w:sz w:val="22"/>
          <w:szCs w:val="22"/>
        </w:rPr>
      </w:pPr>
      <w:r w:rsidRPr="0072524D">
        <w:rPr>
          <w:rFonts w:ascii="Tahoma" w:hAnsi="Tahoma" w:cs="Tahoma"/>
          <w:sz w:val="22"/>
          <w:szCs w:val="22"/>
        </w:rPr>
        <w:t xml:space="preserve">Osoba oprávněná jednat ve věcech </w:t>
      </w:r>
      <w:r w:rsidR="001738EE" w:rsidRPr="0072524D">
        <w:rPr>
          <w:rFonts w:ascii="Tahoma" w:hAnsi="Tahoma" w:cs="Tahoma"/>
          <w:sz w:val="22"/>
          <w:szCs w:val="22"/>
        </w:rPr>
        <w:t>realizace stavby</w:t>
      </w:r>
      <w:r w:rsidRPr="0072524D">
        <w:rPr>
          <w:rFonts w:ascii="Tahoma" w:hAnsi="Tahoma" w:cs="Tahoma"/>
          <w:sz w:val="22"/>
          <w:szCs w:val="22"/>
        </w:rPr>
        <w:t>:</w:t>
      </w:r>
    </w:p>
    <w:p w14:paraId="303FB692" w14:textId="5C64853C" w:rsidR="00771F0A" w:rsidRPr="0072524D" w:rsidRDefault="006E64C6" w:rsidP="0067488B">
      <w:pPr>
        <w:pStyle w:val="dajeOSmluvnStran"/>
        <w:numPr>
          <w:ilvl w:val="0"/>
          <w:numId w:val="0"/>
        </w:numPr>
        <w:spacing w:before="60"/>
        <w:ind w:left="357"/>
        <w:jc w:val="both"/>
        <w:rPr>
          <w:rFonts w:ascii="Tahoma" w:hAnsi="Tahoma" w:cs="Tahoma"/>
          <w:sz w:val="22"/>
          <w:szCs w:val="22"/>
        </w:rPr>
      </w:pPr>
      <w:r>
        <w:rPr>
          <w:rFonts w:ascii="Tahoma" w:hAnsi="Tahoma" w:cs="Tahoma"/>
          <w:sz w:val="22"/>
          <w:szCs w:val="22"/>
        </w:rPr>
        <w:t>Ing. Andrej Foltýnek</w:t>
      </w:r>
      <w:r w:rsidR="00B5441A" w:rsidRPr="0072524D">
        <w:rPr>
          <w:rFonts w:ascii="Tahoma" w:hAnsi="Tahoma" w:cs="Tahoma"/>
          <w:sz w:val="22"/>
          <w:szCs w:val="22"/>
        </w:rPr>
        <w:t>, tel.:</w:t>
      </w:r>
      <w:r>
        <w:rPr>
          <w:rFonts w:ascii="Tahoma" w:hAnsi="Tahoma" w:cs="Tahoma"/>
          <w:sz w:val="22"/>
          <w:szCs w:val="22"/>
        </w:rPr>
        <w:t xml:space="preserve"> 603 533 361, e-mail: andrej.foltynek@fontana-po.cz</w:t>
      </w:r>
    </w:p>
    <w:p w14:paraId="03ABF1EB" w14:textId="0D131600" w:rsidR="00041C5B" w:rsidRDefault="00041C5B" w:rsidP="005C7B87">
      <w:pPr>
        <w:spacing w:before="120"/>
        <w:ind w:left="357"/>
        <w:jc w:val="both"/>
        <w:rPr>
          <w:rFonts w:ascii="Tahoma" w:hAnsi="Tahoma" w:cs="Tahoma"/>
          <w:iCs/>
          <w:sz w:val="22"/>
          <w:szCs w:val="22"/>
        </w:rPr>
      </w:pPr>
      <w:r w:rsidRPr="0072524D">
        <w:rPr>
          <w:rFonts w:ascii="Tahoma" w:hAnsi="Tahoma" w:cs="Tahoma"/>
          <w:iCs/>
          <w:sz w:val="22"/>
          <w:szCs w:val="22"/>
        </w:rPr>
        <w:t>(</w:t>
      </w:r>
      <w:r w:rsidRPr="0072524D">
        <w:rPr>
          <w:rFonts w:ascii="Tahoma" w:hAnsi="Tahoma" w:cs="Tahoma"/>
          <w:sz w:val="22"/>
          <w:szCs w:val="22"/>
        </w:rPr>
        <w:t>dále</w:t>
      </w:r>
      <w:r w:rsidRPr="0072524D">
        <w:rPr>
          <w:rFonts w:ascii="Tahoma" w:hAnsi="Tahoma" w:cs="Tahoma"/>
          <w:iCs/>
          <w:sz w:val="22"/>
          <w:szCs w:val="22"/>
        </w:rPr>
        <w:t xml:space="preserve"> jen „</w:t>
      </w:r>
      <w:r w:rsidR="00E512D7" w:rsidRPr="0072524D">
        <w:rPr>
          <w:rFonts w:ascii="Tahoma" w:hAnsi="Tahoma" w:cs="Tahoma"/>
          <w:iCs/>
          <w:sz w:val="22"/>
          <w:szCs w:val="22"/>
        </w:rPr>
        <w:t>příkazce</w:t>
      </w:r>
      <w:r w:rsidRPr="0072524D">
        <w:rPr>
          <w:rFonts w:ascii="Tahoma" w:hAnsi="Tahoma" w:cs="Tahoma"/>
          <w:iCs/>
          <w:sz w:val="22"/>
          <w:szCs w:val="22"/>
        </w:rPr>
        <w:t>“)</w:t>
      </w:r>
    </w:p>
    <w:p w14:paraId="766C6AA8" w14:textId="77777777"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A</w:t>
      </w:r>
      <w:r w:rsidRPr="002820E4">
        <w:rPr>
          <w:rFonts w:ascii="Tahoma" w:hAnsi="Tahoma" w:cs="Tahoma"/>
          <w:b/>
          <w:color w:val="FF0000"/>
          <w:sz w:val="22"/>
          <w:szCs w:val="22"/>
        </w:rPr>
        <w:t xml:space="preserve"> </w:t>
      </w:r>
      <w:r w:rsidRPr="002820E4">
        <w:rPr>
          <w:rFonts w:ascii="Tahoma" w:hAnsi="Tahoma" w:cs="Tahoma"/>
          <w:i/>
          <w:color w:val="FF0000"/>
          <w:sz w:val="22"/>
          <w:szCs w:val="22"/>
        </w:rPr>
        <w:t>(pro právnickou osobu nebo fyzickou osobu zapsanou v obchodním rejstříku, údaje na řádcích 1-4 se vyplní dle</w:t>
      </w:r>
      <w:r w:rsidR="00AD18AC">
        <w:rPr>
          <w:rFonts w:ascii="Tahoma" w:hAnsi="Tahoma" w:cs="Tahoma"/>
          <w:i/>
          <w:color w:val="FF0000"/>
          <w:sz w:val="22"/>
          <w:szCs w:val="22"/>
        </w:rPr>
        <w:t xml:space="preserve"> výpisu z obchodního rejstříku)</w:t>
      </w:r>
    </w:p>
    <w:p w14:paraId="3844A844" w14:textId="77777777" w:rsidR="00041C5B" w:rsidRPr="002820E4" w:rsidRDefault="00041C5B" w:rsidP="000D44B7">
      <w:pPr>
        <w:numPr>
          <w:ilvl w:val="0"/>
          <w:numId w:val="10"/>
        </w:numPr>
        <w:tabs>
          <w:tab w:val="clear" w:pos="720"/>
        </w:tabs>
        <w:spacing w:before="240"/>
        <w:ind w:left="357" w:hanging="357"/>
        <w:jc w:val="both"/>
        <w:rPr>
          <w:rFonts w:ascii="Tahoma" w:hAnsi="Tahoma" w:cs="Tahoma"/>
          <w:sz w:val="22"/>
          <w:szCs w:val="22"/>
        </w:rPr>
      </w:pPr>
      <w:r w:rsidRPr="002820E4">
        <w:rPr>
          <w:rFonts w:ascii="Tahoma" w:hAnsi="Tahoma" w:cs="Tahoma"/>
          <w:b/>
          <w:sz w:val="22"/>
          <w:szCs w:val="22"/>
        </w:rPr>
        <w:t>Obchodní</w:t>
      </w:r>
      <w:r w:rsidRPr="002820E4">
        <w:rPr>
          <w:rFonts w:ascii="Tahoma" w:hAnsi="Tahoma" w:cs="Tahoma"/>
          <w:sz w:val="22"/>
          <w:szCs w:val="22"/>
        </w:rPr>
        <w:t xml:space="preserve"> </w:t>
      </w:r>
      <w:r w:rsidRPr="002820E4">
        <w:rPr>
          <w:rFonts w:ascii="Tahoma" w:hAnsi="Tahoma" w:cs="Tahoma"/>
          <w:b/>
          <w:bCs/>
          <w:sz w:val="22"/>
          <w:szCs w:val="22"/>
        </w:rPr>
        <w:t>firma</w:t>
      </w:r>
    </w:p>
    <w:p w14:paraId="3CF80EA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w:t>
      </w:r>
      <w:r w:rsidR="00041C5B" w:rsidRPr="002820E4">
        <w:rPr>
          <w:rFonts w:ascii="Tahoma" w:hAnsi="Tahoma" w:cs="Tahoma"/>
          <w:sz w:val="22"/>
          <w:szCs w:val="22"/>
        </w:rPr>
        <w:t>e sídlem:</w:t>
      </w:r>
    </w:p>
    <w:p w14:paraId="1356B6E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z</w:t>
      </w:r>
      <w:r w:rsidR="00041C5B" w:rsidRPr="002820E4">
        <w:rPr>
          <w:rFonts w:ascii="Tahoma" w:hAnsi="Tahoma" w:cs="Tahoma"/>
          <w:sz w:val="22"/>
          <w:szCs w:val="22"/>
        </w:rPr>
        <w:t>astoupena:</w:t>
      </w:r>
    </w:p>
    <w:p w14:paraId="00B338B3"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7692E5C5"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7C859FF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4EB28DBB" w14:textId="77777777" w:rsidR="00314891" w:rsidRDefault="003055D2" w:rsidP="00314891">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r w:rsidR="00314891" w:rsidRPr="00314891">
        <w:rPr>
          <w:rFonts w:ascii="Tahoma" w:hAnsi="Tahoma" w:cs="Tahoma"/>
          <w:sz w:val="22"/>
          <w:szCs w:val="22"/>
        </w:rPr>
        <w:t xml:space="preserve"> </w:t>
      </w:r>
    </w:p>
    <w:p w14:paraId="446A9BD9" w14:textId="4FD237C6" w:rsidR="00314891" w:rsidRDefault="00314891" w:rsidP="00314891">
      <w:pPr>
        <w:numPr>
          <w:ilvl w:val="12"/>
          <w:numId w:val="0"/>
        </w:numPr>
        <w:tabs>
          <w:tab w:val="left" w:pos="2552"/>
        </w:tabs>
        <w:ind w:left="357"/>
        <w:jc w:val="both"/>
        <w:rPr>
          <w:rFonts w:ascii="Tahoma" w:hAnsi="Tahoma" w:cs="Tahoma"/>
          <w:sz w:val="22"/>
          <w:szCs w:val="22"/>
        </w:rPr>
      </w:pPr>
      <w:r>
        <w:rPr>
          <w:rFonts w:ascii="Tahoma" w:hAnsi="Tahoma" w:cs="Tahoma"/>
          <w:sz w:val="22"/>
          <w:szCs w:val="22"/>
        </w:rPr>
        <w:t>datová schránka:</w:t>
      </w:r>
    </w:p>
    <w:p w14:paraId="7BAA9032" w14:textId="32D09498" w:rsidR="00193C4D" w:rsidRPr="002A723A" w:rsidRDefault="00193C4D" w:rsidP="00314891">
      <w:pPr>
        <w:numPr>
          <w:ilvl w:val="12"/>
          <w:numId w:val="0"/>
        </w:numPr>
        <w:tabs>
          <w:tab w:val="left" w:pos="2552"/>
        </w:tabs>
        <w:ind w:left="357"/>
        <w:jc w:val="both"/>
        <w:rPr>
          <w:rFonts w:ascii="Tahoma" w:hAnsi="Tahoma" w:cs="Tahoma"/>
          <w:sz w:val="22"/>
          <w:szCs w:val="22"/>
        </w:rPr>
      </w:pPr>
      <w:r>
        <w:rPr>
          <w:rFonts w:ascii="Tahoma" w:hAnsi="Tahoma" w:cs="Tahoma"/>
          <w:sz w:val="22"/>
          <w:szCs w:val="22"/>
        </w:rPr>
        <w:t xml:space="preserve">Osoba </w:t>
      </w:r>
      <w:r w:rsidR="00A52DBF">
        <w:rPr>
          <w:rFonts w:ascii="Tahoma" w:hAnsi="Tahoma" w:cs="Tahoma"/>
          <w:sz w:val="22"/>
          <w:szCs w:val="22"/>
        </w:rPr>
        <w:t>vykonávající činnost správce informací:</w:t>
      </w:r>
    </w:p>
    <w:p w14:paraId="16DB4BD2" w14:textId="77777777" w:rsidR="00041C5B" w:rsidRPr="002820E4" w:rsidRDefault="00041C5B" w:rsidP="005C7B87">
      <w:pPr>
        <w:spacing w:before="120"/>
        <w:ind w:left="357"/>
        <w:jc w:val="both"/>
        <w:rPr>
          <w:rFonts w:ascii="Tahoma" w:hAnsi="Tahoma" w:cs="Tahoma"/>
          <w:sz w:val="22"/>
          <w:szCs w:val="22"/>
        </w:rPr>
      </w:pPr>
      <w:r w:rsidRPr="002820E4">
        <w:rPr>
          <w:rFonts w:ascii="Tahoma" w:hAnsi="Tahoma" w:cs="Tahoma"/>
          <w:sz w:val="22"/>
          <w:szCs w:val="22"/>
        </w:rPr>
        <w:t xml:space="preserve">Zapsána v obchodním rejstříku vedeném </w:t>
      </w:r>
      <w:r w:rsidR="003055D2">
        <w:rPr>
          <w:rFonts w:ascii="Tahoma" w:hAnsi="Tahoma" w:cs="Tahoma"/>
          <w:sz w:val="22"/>
          <w:szCs w:val="22"/>
        </w:rPr>
        <w:t xml:space="preserve">……………… </w:t>
      </w:r>
      <w:r w:rsidRPr="002820E4">
        <w:rPr>
          <w:rFonts w:ascii="Tahoma" w:hAnsi="Tahoma" w:cs="Tahoma"/>
          <w:sz w:val="22"/>
          <w:szCs w:val="22"/>
        </w:rPr>
        <w:t>soudem v</w:t>
      </w:r>
      <w:r w:rsidR="003055D2">
        <w:rPr>
          <w:rFonts w:ascii="Tahoma" w:hAnsi="Tahoma" w:cs="Tahoma"/>
          <w:sz w:val="22"/>
          <w:szCs w:val="22"/>
        </w:rPr>
        <w:t> ………………</w:t>
      </w:r>
      <w:r w:rsidRPr="002820E4">
        <w:rPr>
          <w:rFonts w:ascii="Tahoma" w:hAnsi="Tahoma" w:cs="Tahoma"/>
          <w:sz w:val="22"/>
          <w:szCs w:val="22"/>
        </w:rPr>
        <w:t xml:space="preserve">, </w:t>
      </w:r>
      <w:proofErr w:type="spellStart"/>
      <w:r w:rsidR="00790F86">
        <w:rPr>
          <w:rFonts w:ascii="Tahoma" w:hAnsi="Tahoma" w:cs="Tahoma"/>
          <w:sz w:val="22"/>
          <w:szCs w:val="22"/>
        </w:rPr>
        <w:t>sp</w:t>
      </w:r>
      <w:proofErr w:type="spellEnd"/>
      <w:r w:rsidR="00790F86">
        <w:rPr>
          <w:rFonts w:ascii="Tahoma" w:hAnsi="Tahoma" w:cs="Tahoma"/>
          <w:sz w:val="22"/>
          <w:szCs w:val="22"/>
        </w:rPr>
        <w:t>. zn.</w:t>
      </w:r>
      <w:r w:rsidR="003055D2">
        <w:rPr>
          <w:rFonts w:ascii="Tahoma" w:hAnsi="Tahoma" w:cs="Tahoma"/>
          <w:sz w:val="22"/>
          <w:szCs w:val="22"/>
        </w:rPr>
        <w:t> </w:t>
      </w:r>
      <w:r w:rsidRPr="002820E4">
        <w:rPr>
          <w:rFonts w:ascii="Tahoma" w:hAnsi="Tahoma" w:cs="Tahoma"/>
          <w:sz w:val="22"/>
          <w:szCs w:val="22"/>
        </w:rPr>
        <w:t>…</w:t>
      </w:r>
    </w:p>
    <w:p w14:paraId="75F874BA" w14:textId="77777777" w:rsidR="00041C5B" w:rsidRPr="002820E4"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57A301AC" w14:textId="16928744"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B</w:t>
      </w:r>
      <w:r w:rsidRPr="002820E4">
        <w:rPr>
          <w:rFonts w:ascii="Tahoma" w:hAnsi="Tahoma" w:cs="Tahoma"/>
          <w:b/>
          <w:color w:val="FF0000"/>
          <w:sz w:val="22"/>
          <w:szCs w:val="22"/>
        </w:rPr>
        <w:t xml:space="preserve"> </w:t>
      </w:r>
      <w:r w:rsidRPr="002820E4">
        <w:rPr>
          <w:rFonts w:ascii="Tahoma" w:hAnsi="Tahoma" w:cs="Tahoma"/>
          <w:i/>
          <w:color w:val="FF0000"/>
          <w:sz w:val="22"/>
          <w:szCs w:val="22"/>
        </w:rPr>
        <w:t>(pro fyzickou osobu nezapsanou v obchodním rejstříku, údaje na řádcích 1</w:t>
      </w:r>
      <w:r w:rsidR="003055D2">
        <w:rPr>
          <w:rFonts w:ascii="Tahoma" w:hAnsi="Tahoma" w:cs="Tahoma"/>
          <w:i/>
          <w:color w:val="FF0000"/>
          <w:sz w:val="22"/>
          <w:szCs w:val="22"/>
        </w:rPr>
        <w:noBreakHyphen/>
        <w:t xml:space="preserve">4 se vyplní podle </w:t>
      </w:r>
      <w:r w:rsidR="00AD18AC">
        <w:rPr>
          <w:rFonts w:ascii="Tahoma" w:hAnsi="Tahoma" w:cs="Tahoma"/>
          <w:i/>
          <w:color w:val="FF0000"/>
          <w:sz w:val="22"/>
          <w:szCs w:val="22"/>
        </w:rPr>
        <w:t>živnostenského listu</w:t>
      </w:r>
      <w:r w:rsidR="006956C5">
        <w:rPr>
          <w:rFonts w:ascii="Tahoma" w:hAnsi="Tahoma" w:cs="Tahoma"/>
          <w:i/>
          <w:color w:val="FF0000"/>
          <w:sz w:val="22"/>
          <w:szCs w:val="22"/>
        </w:rPr>
        <w:t>, resp. výpisu z živnostenského rejstříku</w:t>
      </w:r>
      <w:r w:rsidR="00AD18AC">
        <w:rPr>
          <w:rFonts w:ascii="Tahoma" w:hAnsi="Tahoma" w:cs="Tahoma"/>
          <w:i/>
          <w:color w:val="FF0000"/>
          <w:sz w:val="22"/>
          <w:szCs w:val="22"/>
        </w:rPr>
        <w:t>)</w:t>
      </w:r>
    </w:p>
    <w:p w14:paraId="2384184D" w14:textId="77777777" w:rsidR="00041C5B" w:rsidRPr="002820E4" w:rsidRDefault="00041C5B" w:rsidP="000D44B7">
      <w:pPr>
        <w:numPr>
          <w:ilvl w:val="0"/>
          <w:numId w:val="20"/>
        </w:numPr>
        <w:tabs>
          <w:tab w:val="clear" w:pos="720"/>
        </w:tabs>
        <w:spacing w:before="240"/>
        <w:ind w:left="357" w:hanging="357"/>
        <w:jc w:val="both"/>
        <w:rPr>
          <w:rFonts w:ascii="Tahoma" w:hAnsi="Tahoma" w:cs="Tahoma"/>
          <w:b/>
          <w:bCs/>
          <w:sz w:val="22"/>
          <w:szCs w:val="22"/>
        </w:rPr>
      </w:pPr>
      <w:r w:rsidRPr="002820E4">
        <w:rPr>
          <w:rFonts w:ascii="Tahoma" w:hAnsi="Tahoma" w:cs="Tahoma"/>
          <w:b/>
          <w:bCs/>
          <w:sz w:val="22"/>
          <w:szCs w:val="22"/>
        </w:rPr>
        <w:t>Jméno a příjmení</w:t>
      </w:r>
    </w:p>
    <w:p w14:paraId="1DA4FC4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p</w:t>
      </w:r>
      <w:r w:rsidR="00041C5B" w:rsidRPr="002820E4">
        <w:rPr>
          <w:rFonts w:ascii="Tahoma" w:hAnsi="Tahoma" w:cs="Tahoma"/>
          <w:sz w:val="22"/>
          <w:szCs w:val="22"/>
        </w:rPr>
        <w:t>odnikající pod jménem:</w:t>
      </w:r>
    </w:p>
    <w:p w14:paraId="5D6EA2AE"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se s</w:t>
      </w:r>
      <w:r w:rsidR="003A6060" w:rsidRPr="002820E4">
        <w:rPr>
          <w:rFonts w:ascii="Tahoma" w:hAnsi="Tahoma" w:cs="Tahoma"/>
          <w:sz w:val="22"/>
          <w:szCs w:val="22"/>
        </w:rPr>
        <w:t>ídl</w:t>
      </w:r>
      <w:r>
        <w:rPr>
          <w:rFonts w:ascii="Tahoma" w:hAnsi="Tahoma" w:cs="Tahoma"/>
          <w:sz w:val="22"/>
          <w:szCs w:val="22"/>
        </w:rPr>
        <w:t>em</w:t>
      </w:r>
      <w:r w:rsidR="00041C5B" w:rsidRPr="002820E4">
        <w:rPr>
          <w:rFonts w:ascii="Tahoma" w:hAnsi="Tahoma" w:cs="Tahoma"/>
          <w:sz w:val="22"/>
          <w:szCs w:val="22"/>
        </w:rPr>
        <w:t>:</w:t>
      </w:r>
    </w:p>
    <w:p w14:paraId="7863CF37" w14:textId="77777777" w:rsidR="003055D2"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2811614D" w14:textId="77777777" w:rsidR="003055D2"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3DCE853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36DA4CD4"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p>
    <w:p w14:paraId="6FC2286B" w14:textId="77777777" w:rsidR="00041C5B" w:rsidRPr="002820E4" w:rsidRDefault="00041C5B" w:rsidP="005C7B87">
      <w:pPr>
        <w:spacing w:before="120"/>
        <w:ind w:left="357"/>
        <w:jc w:val="both"/>
        <w:rPr>
          <w:rFonts w:ascii="Tahoma" w:hAnsi="Tahoma" w:cs="Tahoma"/>
          <w:i/>
          <w:color w:val="FF0000"/>
          <w:sz w:val="22"/>
          <w:szCs w:val="22"/>
        </w:rPr>
      </w:pPr>
      <w:r w:rsidRPr="002820E4">
        <w:rPr>
          <w:rFonts w:ascii="Tahoma" w:hAnsi="Tahoma" w:cs="Tahoma"/>
          <w:sz w:val="22"/>
          <w:szCs w:val="22"/>
        </w:rPr>
        <w:t>Zapsána v </w:t>
      </w:r>
      <w:r w:rsidRPr="003055D2">
        <w:rPr>
          <w:rFonts w:ascii="Tahoma" w:hAnsi="Tahoma" w:cs="Tahoma"/>
          <w:sz w:val="22"/>
          <w:szCs w:val="22"/>
        </w:rPr>
        <w:t xml:space="preserve">……………………, </w:t>
      </w:r>
      <w:r w:rsidRPr="002820E4">
        <w:rPr>
          <w:rFonts w:ascii="Tahoma" w:hAnsi="Tahoma" w:cs="Tahoma"/>
          <w:iCs/>
          <w:sz w:val="22"/>
          <w:szCs w:val="22"/>
        </w:rPr>
        <w:t>vedené</w:t>
      </w:r>
      <w:r w:rsidR="003055D2">
        <w:rPr>
          <w:rFonts w:ascii="Tahoma" w:hAnsi="Tahoma" w:cs="Tahoma"/>
          <w:iCs/>
          <w:sz w:val="22"/>
          <w:szCs w:val="22"/>
        </w:rPr>
        <w:t xml:space="preserve"> …………</w:t>
      </w:r>
      <w:r w:rsidRPr="003055D2">
        <w:rPr>
          <w:rFonts w:ascii="Tahoma" w:hAnsi="Tahoma" w:cs="Tahoma"/>
          <w:sz w:val="22"/>
          <w:szCs w:val="22"/>
        </w:rPr>
        <w:t>……………</w:t>
      </w:r>
      <w:r w:rsidRPr="003055D2">
        <w:rPr>
          <w:rFonts w:ascii="Tahoma" w:hAnsi="Tahoma" w:cs="Tahoma"/>
          <w:color w:val="FF0000"/>
          <w:sz w:val="22"/>
          <w:szCs w:val="22"/>
        </w:rPr>
        <w:t xml:space="preserve"> </w:t>
      </w:r>
      <w:r w:rsidRPr="002820E4">
        <w:rPr>
          <w:rFonts w:ascii="Tahoma" w:hAnsi="Tahoma" w:cs="Tahoma"/>
          <w:i/>
          <w:color w:val="FF0000"/>
          <w:sz w:val="22"/>
          <w:szCs w:val="22"/>
        </w:rPr>
        <w:t>(doplňte údaj o evidenci, ve které je daná osoba zapsána)</w:t>
      </w:r>
    </w:p>
    <w:p w14:paraId="0695950C" w14:textId="77777777" w:rsidR="00041C5B"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3383B0B9"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lastRenderedPageBreak/>
        <w:t>II.</w:t>
      </w:r>
      <w:r w:rsidR="002820E4" w:rsidRPr="002820E4">
        <w:rPr>
          <w:rFonts w:ascii="Tahoma" w:hAnsi="Tahoma" w:cs="Tahoma"/>
          <w:b/>
          <w:sz w:val="22"/>
          <w:szCs w:val="22"/>
        </w:rPr>
        <w:br/>
      </w:r>
      <w:r w:rsidRPr="002820E4">
        <w:rPr>
          <w:rFonts w:ascii="Tahoma" w:hAnsi="Tahoma" w:cs="Tahoma"/>
          <w:b/>
          <w:sz w:val="22"/>
          <w:szCs w:val="22"/>
        </w:rPr>
        <w:t>Základní ustanovení</w:t>
      </w:r>
    </w:p>
    <w:p w14:paraId="5E1F67FF" w14:textId="650808B9" w:rsidR="00041C5B" w:rsidRPr="00CB4055" w:rsidRDefault="003055D2" w:rsidP="00CB4055">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Tato smlouva je uzavřena dle § </w:t>
      </w:r>
      <w:r w:rsidR="003871D4" w:rsidRPr="002820E4">
        <w:rPr>
          <w:rFonts w:ascii="Tahoma" w:hAnsi="Tahoma" w:cs="Tahoma"/>
          <w:sz w:val="22"/>
          <w:szCs w:val="22"/>
        </w:rPr>
        <w:t>2430 a</w:t>
      </w:r>
      <w:r>
        <w:rPr>
          <w:rFonts w:ascii="Tahoma" w:hAnsi="Tahoma" w:cs="Tahoma"/>
          <w:sz w:val="22"/>
          <w:szCs w:val="22"/>
        </w:rPr>
        <w:t> násl. zákona č. </w:t>
      </w:r>
      <w:r w:rsidR="003871D4" w:rsidRPr="002820E4">
        <w:rPr>
          <w:rFonts w:ascii="Tahoma" w:hAnsi="Tahoma" w:cs="Tahoma"/>
          <w:sz w:val="22"/>
          <w:szCs w:val="22"/>
        </w:rPr>
        <w:t>89/2012</w:t>
      </w:r>
      <w:r w:rsidR="0029557A" w:rsidRPr="002820E4">
        <w:rPr>
          <w:rFonts w:ascii="Tahoma" w:hAnsi="Tahoma" w:cs="Tahoma"/>
          <w:sz w:val="22"/>
          <w:szCs w:val="22"/>
        </w:rPr>
        <w:t xml:space="preserve"> Sb.</w:t>
      </w:r>
      <w:r w:rsidR="003871D4" w:rsidRPr="002820E4">
        <w:rPr>
          <w:rFonts w:ascii="Tahoma" w:hAnsi="Tahoma" w:cs="Tahoma"/>
          <w:sz w:val="22"/>
          <w:szCs w:val="22"/>
        </w:rPr>
        <w:t>, občanský zákoník</w:t>
      </w:r>
      <w:r w:rsidR="00790F86">
        <w:rPr>
          <w:rFonts w:ascii="Tahoma" w:hAnsi="Tahoma" w:cs="Tahoma"/>
          <w:sz w:val="22"/>
          <w:szCs w:val="22"/>
        </w:rPr>
        <w:t xml:space="preserve">, </w:t>
      </w:r>
      <w:r w:rsidR="00790F86" w:rsidRPr="00ED22AD">
        <w:rPr>
          <w:rFonts w:ascii="Tahoma" w:hAnsi="Tahoma" w:cs="Tahoma"/>
          <w:sz w:val="22"/>
          <w:szCs w:val="22"/>
        </w:rPr>
        <w:t>ve znění pozdějších předpisů</w:t>
      </w:r>
      <w:r w:rsidR="003871D4" w:rsidRPr="00ED22AD">
        <w:rPr>
          <w:rFonts w:ascii="Tahoma" w:hAnsi="Tahoma" w:cs="Tahoma"/>
          <w:sz w:val="22"/>
          <w:szCs w:val="22"/>
        </w:rPr>
        <w:t xml:space="preserve"> (dál</w:t>
      </w:r>
      <w:r w:rsidR="003871D4" w:rsidRPr="002820E4">
        <w:rPr>
          <w:rFonts w:ascii="Tahoma" w:hAnsi="Tahoma" w:cs="Tahoma"/>
          <w:sz w:val="22"/>
          <w:szCs w:val="22"/>
        </w:rPr>
        <w:t xml:space="preserve">e jen „občanský zákoník“); práva a povinnosti stran touto smlouvou </w:t>
      </w:r>
      <w:r>
        <w:rPr>
          <w:rFonts w:ascii="Tahoma" w:hAnsi="Tahoma" w:cs="Tahoma"/>
          <w:sz w:val="22"/>
          <w:szCs w:val="22"/>
        </w:rPr>
        <w:t>neupravená se </w:t>
      </w:r>
      <w:r w:rsidR="003871D4" w:rsidRPr="002820E4">
        <w:rPr>
          <w:rFonts w:ascii="Tahoma" w:hAnsi="Tahoma" w:cs="Tahoma"/>
          <w:sz w:val="22"/>
          <w:szCs w:val="22"/>
        </w:rPr>
        <w:t>řídí příslušnými ustanoveními občanského zákoníku.</w:t>
      </w:r>
      <w:r w:rsidR="00CB4055" w:rsidRPr="00CB4055">
        <w:rPr>
          <w:rFonts w:ascii="Tahoma" w:hAnsi="Tahoma" w:cs="Tahoma"/>
          <w:sz w:val="22"/>
          <w:szCs w:val="22"/>
        </w:rPr>
        <w:t xml:space="preserve"> </w:t>
      </w:r>
      <w:r w:rsidR="00CB4055" w:rsidRPr="004065F3">
        <w:rPr>
          <w:rFonts w:ascii="Tahoma" w:hAnsi="Tahoma" w:cs="Tahoma"/>
          <w:sz w:val="22"/>
          <w:szCs w:val="22"/>
        </w:rPr>
        <w:t>Smluvní strany se dohodly, že veškeré právní vztahy vyplývající z této smlouvy nebo související s ní se řídí právem České republiky</w:t>
      </w:r>
      <w:r w:rsidR="00CB4055">
        <w:rPr>
          <w:rFonts w:ascii="Tahoma" w:hAnsi="Tahoma" w:cs="Tahoma"/>
          <w:sz w:val="22"/>
          <w:szCs w:val="22"/>
        </w:rPr>
        <w:t>.</w:t>
      </w:r>
    </w:p>
    <w:p w14:paraId="75E583B7" w14:textId="77777777" w:rsidR="003C2D55"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Smluvní strany prohlašují, že údaje uvedené v čl. I této smlouvy jsou v souladu s</w:t>
      </w:r>
      <w:r w:rsidR="003055D2">
        <w:rPr>
          <w:rFonts w:ascii="Tahoma" w:hAnsi="Tahoma" w:cs="Tahoma"/>
          <w:sz w:val="22"/>
          <w:szCs w:val="22"/>
        </w:rPr>
        <w:t>e</w:t>
      </w:r>
      <w:r w:rsidRPr="002820E4">
        <w:rPr>
          <w:rFonts w:ascii="Tahoma" w:hAnsi="Tahoma" w:cs="Tahoma"/>
          <w:sz w:val="22"/>
          <w:szCs w:val="22"/>
        </w:rPr>
        <w:t xml:space="preserve"> skutečností v době uzavření smlouvy. Smluvní strany se zavazují, že změny dotčených údajů oznámí bez prodlení písemně druhé smluvní straně. </w:t>
      </w:r>
      <w:r w:rsidR="003C2D55" w:rsidRPr="002820E4">
        <w:rPr>
          <w:rFonts w:ascii="Tahoma" w:hAnsi="Tahoma" w:cs="Tahoma"/>
          <w:sz w:val="22"/>
          <w:szCs w:val="22"/>
        </w:rPr>
        <w:t>Při změně identifikačních údajů smluvních stran včetně změny účtu není nutné uzavírat ke smlouvě dodatek.</w:t>
      </w:r>
    </w:p>
    <w:p w14:paraId="00FAFAC5" w14:textId="77777777" w:rsidR="000453D3" w:rsidRPr="002820E4" w:rsidRDefault="003055D2"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0453D3" w:rsidRPr="002820E4">
        <w:rPr>
          <w:rFonts w:ascii="Tahoma" w:hAnsi="Tahoma" w:cs="Tahoma"/>
          <w:sz w:val="22"/>
          <w:szCs w:val="22"/>
        </w:rPr>
        <w:t xml:space="preserve">li příkazník plátcem DPH, prohlašuje, že bankovní účet uvedený v čl. I odst. 2 této smlouvy je bankovním účtem </w:t>
      </w:r>
      <w:r>
        <w:rPr>
          <w:rFonts w:ascii="Tahoma" w:hAnsi="Tahoma" w:cs="Tahoma"/>
          <w:sz w:val="22"/>
          <w:szCs w:val="22"/>
        </w:rPr>
        <w:t>zveřejněným ve smyslu zákona č. 235/2004 Sb., o </w:t>
      </w:r>
      <w:r w:rsidR="000453D3" w:rsidRPr="002820E4">
        <w:rPr>
          <w:rFonts w:ascii="Tahoma" w:hAnsi="Tahoma" w:cs="Tahoma"/>
          <w:sz w:val="22"/>
          <w:szCs w:val="22"/>
        </w:rPr>
        <w:t xml:space="preserve">dani z přidané hodnoty, ve znění pozdějších předpisů (dále jen „zákon o DPH“). V případě změny účtu příkazníka je příkazník povinen doložit vlastnictví k novému účtu, a to kopií příslušné smlouvy nebo potvrzením peněžního ústavu; je-li příkazník plátcem DPH, musí být nový účet zveřejněným </w:t>
      </w:r>
      <w:r>
        <w:rPr>
          <w:rFonts w:ascii="Tahoma" w:hAnsi="Tahoma" w:cs="Tahoma"/>
          <w:sz w:val="22"/>
          <w:szCs w:val="22"/>
        </w:rPr>
        <w:t>účtem ve smyslu předchozí věty.</w:t>
      </w:r>
    </w:p>
    <w:p w14:paraId="377311A3" w14:textId="77777777" w:rsidR="00041C5B"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 xml:space="preserve">Smluvní strany prohlašují, že osoby podepisující tuto smlouvu jsou k tomuto </w:t>
      </w:r>
      <w:r w:rsidR="00421696" w:rsidRPr="002820E4">
        <w:rPr>
          <w:rFonts w:ascii="Tahoma" w:hAnsi="Tahoma" w:cs="Tahoma"/>
          <w:sz w:val="22"/>
          <w:szCs w:val="22"/>
        </w:rPr>
        <w:t>jednání</w:t>
      </w:r>
      <w:r w:rsidRPr="002820E4">
        <w:rPr>
          <w:rFonts w:ascii="Tahoma" w:hAnsi="Tahoma" w:cs="Tahoma"/>
          <w:sz w:val="22"/>
          <w:szCs w:val="22"/>
        </w:rPr>
        <w:t xml:space="preserve"> oprávněny.</w:t>
      </w:r>
    </w:p>
    <w:p w14:paraId="54786B4A" w14:textId="46F2345F" w:rsidR="00041C5B" w:rsidRPr="002820E4" w:rsidRDefault="00E512D7"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prohlašuje, že je </w:t>
      </w:r>
      <w:r w:rsidR="006E3D8B">
        <w:rPr>
          <w:rFonts w:ascii="Tahoma" w:hAnsi="Tahoma" w:cs="Tahoma"/>
          <w:sz w:val="22"/>
          <w:szCs w:val="22"/>
        </w:rPr>
        <w:t>odborníkem ve smyslu § 2950</w:t>
      </w:r>
      <w:r w:rsidR="007A2BBE">
        <w:rPr>
          <w:rFonts w:ascii="Tahoma" w:hAnsi="Tahoma" w:cs="Tahoma"/>
          <w:sz w:val="22"/>
          <w:szCs w:val="22"/>
        </w:rPr>
        <w:t xml:space="preserve"> občanského zákoníku</w:t>
      </w:r>
      <w:r w:rsidR="00041C5B" w:rsidRPr="002820E4">
        <w:rPr>
          <w:rFonts w:ascii="Tahoma" w:hAnsi="Tahoma" w:cs="Tahoma"/>
          <w:sz w:val="22"/>
          <w:szCs w:val="22"/>
        </w:rPr>
        <w:t xml:space="preserve"> způsobilý</w:t>
      </w:r>
      <w:r w:rsidR="00EE5D5D">
        <w:rPr>
          <w:rFonts w:ascii="Tahoma" w:hAnsi="Tahoma" w:cs="Tahoma"/>
          <w:sz w:val="22"/>
          <w:szCs w:val="22"/>
        </w:rPr>
        <w:t>m</w:t>
      </w:r>
      <w:r w:rsidR="00041C5B" w:rsidRPr="002820E4">
        <w:rPr>
          <w:rFonts w:ascii="Tahoma" w:hAnsi="Tahoma" w:cs="Tahoma"/>
          <w:sz w:val="22"/>
          <w:szCs w:val="22"/>
        </w:rPr>
        <w:t xml:space="preserve"> k z</w:t>
      </w:r>
      <w:r w:rsidR="003055D2">
        <w:rPr>
          <w:rFonts w:ascii="Tahoma" w:hAnsi="Tahoma" w:cs="Tahoma"/>
          <w:sz w:val="22"/>
          <w:szCs w:val="22"/>
        </w:rPr>
        <w:t>ajištění plnění svého závazku z </w:t>
      </w:r>
      <w:r w:rsidR="00041C5B" w:rsidRPr="002820E4">
        <w:rPr>
          <w:rFonts w:ascii="Tahoma" w:hAnsi="Tahoma" w:cs="Tahoma"/>
          <w:sz w:val="22"/>
          <w:szCs w:val="22"/>
        </w:rPr>
        <w:t>této smlouvy.</w:t>
      </w:r>
    </w:p>
    <w:p w14:paraId="2AB8C95B" w14:textId="0BBA6E19" w:rsidR="00041C5B" w:rsidRPr="00ED22AD"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3348CDC7">
        <w:rPr>
          <w:rFonts w:ascii="Tahoma" w:hAnsi="Tahoma" w:cs="Tahoma"/>
          <w:sz w:val="22"/>
          <w:szCs w:val="22"/>
        </w:rPr>
        <w:t xml:space="preserve">Účelem smlouvy je </w:t>
      </w:r>
      <w:r w:rsidR="001E4AB1" w:rsidRPr="3348CDC7">
        <w:rPr>
          <w:rFonts w:ascii="Tahoma" w:hAnsi="Tahoma" w:cs="Tahoma"/>
          <w:sz w:val="22"/>
          <w:szCs w:val="22"/>
        </w:rPr>
        <w:t xml:space="preserve">zajištění </w:t>
      </w:r>
      <w:r w:rsidR="00D231EC">
        <w:rPr>
          <w:rFonts w:ascii="Tahoma" w:hAnsi="Tahoma" w:cs="Tahoma"/>
          <w:sz w:val="22"/>
          <w:szCs w:val="22"/>
        </w:rPr>
        <w:t xml:space="preserve">expertní podpory </w:t>
      </w:r>
      <w:r w:rsidR="001C1B41">
        <w:rPr>
          <w:rFonts w:ascii="Tahoma" w:hAnsi="Tahoma" w:cs="Tahoma"/>
          <w:sz w:val="22"/>
          <w:szCs w:val="22"/>
        </w:rPr>
        <w:t>příkazci</w:t>
      </w:r>
      <w:r w:rsidR="00947BF9">
        <w:rPr>
          <w:rFonts w:ascii="Tahoma" w:hAnsi="Tahoma" w:cs="Tahoma"/>
          <w:sz w:val="22"/>
          <w:szCs w:val="22"/>
        </w:rPr>
        <w:t xml:space="preserve"> </w:t>
      </w:r>
      <w:r w:rsidR="00947BF9" w:rsidRPr="0083217D">
        <w:rPr>
          <w:rFonts w:ascii="Tahoma" w:hAnsi="Tahoma" w:cs="Tahoma"/>
          <w:sz w:val="22"/>
          <w:szCs w:val="22"/>
        </w:rPr>
        <w:t xml:space="preserve">a </w:t>
      </w:r>
      <w:r w:rsidR="00947BF9" w:rsidRPr="00632B9B">
        <w:rPr>
          <w:rFonts w:ascii="Tahoma" w:hAnsi="Tahoma" w:cs="Tahoma"/>
          <w:sz w:val="22"/>
          <w:szCs w:val="22"/>
        </w:rPr>
        <w:t>technickému dozoru stav</w:t>
      </w:r>
      <w:r w:rsidR="00E0102D" w:rsidRPr="00632B9B">
        <w:rPr>
          <w:rFonts w:ascii="Tahoma" w:hAnsi="Tahoma" w:cs="Tahoma"/>
          <w:sz w:val="22"/>
          <w:szCs w:val="22"/>
        </w:rPr>
        <w:t>ebníka</w:t>
      </w:r>
      <w:r w:rsidR="00947BF9" w:rsidRPr="00632B9B">
        <w:rPr>
          <w:rFonts w:ascii="Tahoma" w:hAnsi="Tahoma" w:cs="Tahoma"/>
          <w:sz w:val="22"/>
          <w:szCs w:val="22"/>
        </w:rPr>
        <w:t xml:space="preserve"> (dále jen „TDS“)</w:t>
      </w:r>
      <w:r w:rsidR="00947BF9" w:rsidRPr="0083217D">
        <w:rPr>
          <w:rFonts w:ascii="Tahoma" w:hAnsi="Tahoma" w:cs="Tahoma"/>
          <w:sz w:val="22"/>
          <w:szCs w:val="22"/>
        </w:rPr>
        <w:t xml:space="preserve"> </w:t>
      </w:r>
      <w:r w:rsidR="00004596" w:rsidRPr="0083217D">
        <w:rPr>
          <w:rFonts w:ascii="Tahoma" w:hAnsi="Tahoma" w:cs="Tahoma"/>
          <w:sz w:val="22"/>
          <w:szCs w:val="22"/>
        </w:rPr>
        <w:t xml:space="preserve">při </w:t>
      </w:r>
      <w:r w:rsidR="008C1E24" w:rsidRPr="0083217D">
        <w:rPr>
          <w:rFonts w:ascii="Tahoma" w:hAnsi="Tahoma" w:cs="Tahoma"/>
          <w:sz w:val="22"/>
          <w:szCs w:val="22"/>
        </w:rPr>
        <w:t>použ</w:t>
      </w:r>
      <w:r w:rsidR="00004596" w:rsidRPr="0083217D">
        <w:rPr>
          <w:rFonts w:ascii="Tahoma" w:hAnsi="Tahoma" w:cs="Tahoma"/>
          <w:sz w:val="22"/>
          <w:szCs w:val="22"/>
        </w:rPr>
        <w:t xml:space="preserve">ívání metody </w:t>
      </w:r>
      <w:proofErr w:type="spellStart"/>
      <w:r w:rsidR="004B0C53" w:rsidRPr="0083217D">
        <w:rPr>
          <w:rFonts w:ascii="Tahoma" w:hAnsi="Tahoma" w:cs="Tahoma"/>
          <w:sz w:val="22"/>
          <w:szCs w:val="22"/>
        </w:rPr>
        <w:t>Building</w:t>
      </w:r>
      <w:proofErr w:type="spellEnd"/>
      <w:r w:rsidR="004B0C53" w:rsidRPr="0083217D">
        <w:rPr>
          <w:rFonts w:ascii="Tahoma" w:hAnsi="Tahoma" w:cs="Tahoma"/>
          <w:sz w:val="22"/>
          <w:szCs w:val="22"/>
        </w:rPr>
        <w:t xml:space="preserve"> </w:t>
      </w:r>
      <w:proofErr w:type="spellStart"/>
      <w:r w:rsidR="004B0C53" w:rsidRPr="0083217D">
        <w:rPr>
          <w:rFonts w:ascii="Tahoma" w:hAnsi="Tahoma" w:cs="Tahoma"/>
          <w:sz w:val="22"/>
          <w:szCs w:val="22"/>
        </w:rPr>
        <w:t>Information</w:t>
      </w:r>
      <w:proofErr w:type="spellEnd"/>
      <w:r w:rsidR="004B0C53" w:rsidRPr="0083217D">
        <w:rPr>
          <w:rFonts w:ascii="Tahoma" w:hAnsi="Tahoma" w:cs="Tahoma"/>
          <w:sz w:val="22"/>
          <w:szCs w:val="22"/>
        </w:rPr>
        <w:t xml:space="preserve"> Modelling</w:t>
      </w:r>
      <w:r w:rsidR="007E5523" w:rsidRPr="0083217D">
        <w:rPr>
          <w:rFonts w:ascii="Tahoma" w:hAnsi="Tahoma" w:cs="Tahoma"/>
          <w:sz w:val="22"/>
          <w:szCs w:val="22"/>
        </w:rPr>
        <w:t>/</w:t>
      </w:r>
      <w:r w:rsidR="007E5523" w:rsidRPr="00632B9B">
        <w:rPr>
          <w:rFonts w:ascii="Tahoma" w:hAnsi="Tahoma" w:cs="Tahoma"/>
          <w:sz w:val="22"/>
          <w:szCs w:val="22"/>
        </w:rPr>
        <w:t>Managem</w:t>
      </w:r>
      <w:r w:rsidR="00EF04F5" w:rsidRPr="00632B9B">
        <w:rPr>
          <w:rFonts w:ascii="Tahoma" w:hAnsi="Tahoma" w:cs="Tahoma"/>
          <w:sz w:val="22"/>
          <w:szCs w:val="22"/>
        </w:rPr>
        <w:t>ent</w:t>
      </w:r>
      <w:r w:rsidR="00A2417B" w:rsidRPr="0083217D">
        <w:rPr>
          <w:rFonts w:ascii="Tahoma" w:hAnsi="Tahoma" w:cs="Tahoma"/>
          <w:sz w:val="22"/>
          <w:szCs w:val="22"/>
        </w:rPr>
        <w:t xml:space="preserve"> (dále jen „BIM“</w:t>
      </w:r>
      <w:r w:rsidR="00090EC5" w:rsidRPr="0083217D">
        <w:rPr>
          <w:rFonts w:ascii="Tahoma" w:hAnsi="Tahoma" w:cs="Tahoma"/>
          <w:sz w:val="22"/>
          <w:szCs w:val="22"/>
        </w:rPr>
        <w:t>)</w:t>
      </w:r>
      <w:r w:rsidR="00A24D3D" w:rsidRPr="0083217D">
        <w:rPr>
          <w:rFonts w:ascii="Tahoma" w:hAnsi="Tahoma" w:cs="Tahoma"/>
          <w:sz w:val="22"/>
          <w:szCs w:val="22"/>
        </w:rPr>
        <w:t xml:space="preserve"> u stavby s názvem „</w:t>
      </w:r>
      <w:r w:rsidR="00A24D3D" w:rsidRPr="0083217D">
        <w:rPr>
          <w:rFonts w:ascii="Tahoma" w:hAnsi="Tahoma" w:cs="Tahoma"/>
          <w:i/>
          <w:iCs/>
          <w:sz w:val="22"/>
          <w:szCs w:val="22"/>
        </w:rPr>
        <w:t>Výstavba administrativní budovy – Fontána, příspěvková</w:t>
      </w:r>
      <w:r w:rsidR="00A24D3D" w:rsidRPr="0054051E">
        <w:rPr>
          <w:rFonts w:ascii="Tahoma" w:hAnsi="Tahoma" w:cs="Tahoma"/>
          <w:i/>
          <w:iCs/>
          <w:sz w:val="22"/>
          <w:szCs w:val="22"/>
        </w:rPr>
        <w:t xml:space="preserve"> organizace</w:t>
      </w:r>
      <w:r w:rsidR="00A24D3D" w:rsidRPr="0054051E">
        <w:rPr>
          <w:rFonts w:ascii="Tahoma" w:hAnsi="Tahoma" w:cs="Tahoma"/>
          <w:b/>
          <w:bCs/>
          <w:sz w:val="22"/>
          <w:szCs w:val="22"/>
        </w:rPr>
        <w:t>“</w:t>
      </w:r>
      <w:r w:rsidR="00693F58">
        <w:rPr>
          <w:rFonts w:ascii="Tahoma" w:hAnsi="Tahoma" w:cs="Tahoma"/>
          <w:sz w:val="22"/>
          <w:szCs w:val="22"/>
        </w:rPr>
        <w:t>,</w:t>
      </w:r>
      <w:r w:rsidR="004B0C53">
        <w:rPr>
          <w:rFonts w:ascii="Tahoma" w:hAnsi="Tahoma" w:cs="Tahoma"/>
          <w:sz w:val="22"/>
          <w:szCs w:val="22"/>
        </w:rPr>
        <w:t xml:space="preserve"> tj. </w:t>
      </w:r>
      <w:r w:rsidR="00251104">
        <w:rPr>
          <w:rFonts w:ascii="Tahoma" w:hAnsi="Tahoma" w:cs="Tahoma"/>
          <w:sz w:val="22"/>
          <w:szCs w:val="22"/>
        </w:rPr>
        <w:t xml:space="preserve"> </w:t>
      </w:r>
      <w:r w:rsidR="00312BD2">
        <w:rPr>
          <w:rFonts w:ascii="Tahoma" w:hAnsi="Tahoma" w:cs="Tahoma"/>
          <w:sz w:val="22"/>
          <w:szCs w:val="22"/>
        </w:rPr>
        <w:t>zejména p</w:t>
      </w:r>
      <w:r w:rsidR="00D52CCC">
        <w:rPr>
          <w:rFonts w:ascii="Tahoma" w:hAnsi="Tahoma" w:cs="Tahoma"/>
          <w:sz w:val="22"/>
          <w:szCs w:val="22"/>
        </w:rPr>
        <w:t>ro</w:t>
      </w:r>
      <w:r w:rsidR="00AD14FD">
        <w:rPr>
          <w:rFonts w:ascii="Tahoma" w:hAnsi="Tahoma" w:cs="Tahoma"/>
          <w:sz w:val="22"/>
          <w:szCs w:val="22"/>
        </w:rPr>
        <w:t xml:space="preserve"> zajištění</w:t>
      </w:r>
      <w:r w:rsidR="00D52CCC">
        <w:rPr>
          <w:rFonts w:ascii="Tahoma" w:hAnsi="Tahoma" w:cs="Tahoma"/>
          <w:sz w:val="22"/>
          <w:szCs w:val="22"/>
        </w:rPr>
        <w:t xml:space="preserve"> </w:t>
      </w:r>
      <w:r w:rsidR="004464AA">
        <w:rPr>
          <w:rFonts w:ascii="Tahoma" w:hAnsi="Tahoma" w:cs="Tahoma"/>
          <w:sz w:val="22"/>
          <w:szCs w:val="22"/>
        </w:rPr>
        <w:t>efektivní</w:t>
      </w:r>
      <w:r w:rsidR="00993ABA">
        <w:rPr>
          <w:rFonts w:ascii="Tahoma" w:hAnsi="Tahoma" w:cs="Tahoma"/>
          <w:sz w:val="22"/>
          <w:szCs w:val="22"/>
        </w:rPr>
        <w:t>ho</w:t>
      </w:r>
      <w:r w:rsidR="00D52CCC">
        <w:rPr>
          <w:rFonts w:ascii="Tahoma" w:hAnsi="Tahoma" w:cs="Tahoma"/>
          <w:sz w:val="22"/>
          <w:szCs w:val="22"/>
        </w:rPr>
        <w:t xml:space="preserve"> </w:t>
      </w:r>
      <w:r w:rsidR="004464AA">
        <w:rPr>
          <w:rFonts w:ascii="Tahoma" w:hAnsi="Tahoma" w:cs="Tahoma"/>
          <w:sz w:val="22"/>
          <w:szCs w:val="22"/>
        </w:rPr>
        <w:t>a bezproblémov</w:t>
      </w:r>
      <w:r w:rsidR="00251104">
        <w:rPr>
          <w:rFonts w:ascii="Tahoma" w:hAnsi="Tahoma" w:cs="Tahoma"/>
          <w:sz w:val="22"/>
          <w:szCs w:val="22"/>
        </w:rPr>
        <w:t>é</w:t>
      </w:r>
      <w:r w:rsidR="00993ABA">
        <w:rPr>
          <w:rFonts w:ascii="Tahoma" w:hAnsi="Tahoma" w:cs="Tahoma"/>
          <w:sz w:val="22"/>
          <w:szCs w:val="22"/>
        </w:rPr>
        <w:t>ho</w:t>
      </w:r>
      <w:r w:rsidR="004464AA">
        <w:rPr>
          <w:rFonts w:ascii="Tahoma" w:hAnsi="Tahoma" w:cs="Tahoma"/>
          <w:sz w:val="22"/>
          <w:szCs w:val="22"/>
        </w:rPr>
        <w:t xml:space="preserve"> </w:t>
      </w:r>
      <w:r w:rsidR="00596C61">
        <w:rPr>
          <w:rFonts w:ascii="Tahoma" w:hAnsi="Tahoma" w:cs="Tahoma"/>
          <w:sz w:val="22"/>
          <w:szCs w:val="22"/>
        </w:rPr>
        <w:t>sdílení</w:t>
      </w:r>
      <w:r w:rsidR="00663C66">
        <w:rPr>
          <w:rFonts w:ascii="Tahoma" w:hAnsi="Tahoma" w:cs="Tahoma"/>
          <w:sz w:val="22"/>
          <w:szCs w:val="22"/>
        </w:rPr>
        <w:t>/výměn</w:t>
      </w:r>
      <w:r w:rsidR="00251104">
        <w:rPr>
          <w:rFonts w:ascii="Tahoma" w:hAnsi="Tahoma" w:cs="Tahoma"/>
          <w:sz w:val="22"/>
          <w:szCs w:val="22"/>
        </w:rPr>
        <w:t>y</w:t>
      </w:r>
      <w:r w:rsidR="00663C66">
        <w:rPr>
          <w:rFonts w:ascii="Tahoma" w:hAnsi="Tahoma" w:cs="Tahoma"/>
          <w:sz w:val="22"/>
          <w:szCs w:val="22"/>
        </w:rPr>
        <w:t xml:space="preserve"> informací </w:t>
      </w:r>
      <w:r w:rsidR="00371694">
        <w:rPr>
          <w:rFonts w:ascii="Tahoma" w:hAnsi="Tahoma" w:cs="Tahoma"/>
          <w:sz w:val="22"/>
          <w:szCs w:val="22"/>
        </w:rPr>
        <w:t>v</w:t>
      </w:r>
      <w:r w:rsidR="00D73527">
        <w:rPr>
          <w:rFonts w:ascii="Tahoma" w:hAnsi="Tahoma" w:cs="Tahoma"/>
          <w:sz w:val="22"/>
          <w:szCs w:val="22"/>
        </w:rPr>
        <w:t xml:space="preserve">e společném datovém prostředí </w:t>
      </w:r>
      <w:r w:rsidR="00EF4F9A">
        <w:rPr>
          <w:rFonts w:ascii="Tahoma" w:hAnsi="Tahoma" w:cs="Tahoma"/>
          <w:sz w:val="22"/>
          <w:szCs w:val="22"/>
        </w:rPr>
        <w:t xml:space="preserve">TRIMBLE </w:t>
      </w:r>
      <w:proofErr w:type="spellStart"/>
      <w:r w:rsidR="00EF4F9A">
        <w:rPr>
          <w:rFonts w:ascii="Tahoma" w:hAnsi="Tahoma" w:cs="Tahoma"/>
          <w:sz w:val="22"/>
          <w:szCs w:val="22"/>
        </w:rPr>
        <w:t>Connect</w:t>
      </w:r>
      <w:proofErr w:type="spellEnd"/>
      <w:r w:rsidR="00EF4F9A">
        <w:rPr>
          <w:rFonts w:ascii="Tahoma" w:hAnsi="Tahoma" w:cs="Tahoma"/>
          <w:sz w:val="22"/>
          <w:szCs w:val="22"/>
        </w:rPr>
        <w:t xml:space="preserve"> WEB </w:t>
      </w:r>
      <w:r w:rsidR="00E009A0">
        <w:rPr>
          <w:rFonts w:ascii="Tahoma" w:hAnsi="Tahoma" w:cs="Tahoma"/>
          <w:sz w:val="22"/>
          <w:szCs w:val="22"/>
        </w:rPr>
        <w:t>(dále jen „</w:t>
      </w:r>
      <w:r w:rsidR="00371694">
        <w:rPr>
          <w:rFonts w:ascii="Tahoma" w:hAnsi="Tahoma" w:cs="Tahoma"/>
          <w:sz w:val="22"/>
          <w:szCs w:val="22"/>
        </w:rPr>
        <w:t>CDE</w:t>
      </w:r>
      <w:r w:rsidR="00E009A0">
        <w:rPr>
          <w:rFonts w:ascii="Tahoma" w:hAnsi="Tahoma" w:cs="Tahoma"/>
          <w:sz w:val="22"/>
          <w:szCs w:val="22"/>
        </w:rPr>
        <w:t>“)</w:t>
      </w:r>
      <w:r w:rsidR="00371694">
        <w:rPr>
          <w:rFonts w:ascii="Tahoma" w:hAnsi="Tahoma" w:cs="Tahoma"/>
          <w:sz w:val="22"/>
          <w:szCs w:val="22"/>
        </w:rPr>
        <w:t xml:space="preserve"> </w:t>
      </w:r>
      <w:r w:rsidR="000538C0">
        <w:rPr>
          <w:rFonts w:ascii="Tahoma" w:hAnsi="Tahoma" w:cs="Tahoma"/>
          <w:sz w:val="22"/>
          <w:szCs w:val="22"/>
        </w:rPr>
        <w:t xml:space="preserve">a </w:t>
      </w:r>
      <w:r w:rsidR="0038440B">
        <w:rPr>
          <w:rFonts w:ascii="Tahoma" w:hAnsi="Tahoma" w:cs="Tahoma"/>
          <w:sz w:val="22"/>
          <w:szCs w:val="22"/>
        </w:rPr>
        <w:t>v rámci</w:t>
      </w:r>
      <w:r w:rsidR="00DC3DBC">
        <w:rPr>
          <w:rFonts w:ascii="Tahoma" w:hAnsi="Tahoma" w:cs="Tahoma"/>
          <w:sz w:val="22"/>
          <w:szCs w:val="22"/>
        </w:rPr>
        <w:t xml:space="preserve"> </w:t>
      </w:r>
      <w:r w:rsidR="00663C66">
        <w:rPr>
          <w:rFonts w:ascii="Tahoma" w:hAnsi="Tahoma" w:cs="Tahoma"/>
          <w:sz w:val="22"/>
          <w:szCs w:val="22"/>
        </w:rPr>
        <w:t>proces</w:t>
      </w:r>
      <w:r w:rsidR="00251104">
        <w:rPr>
          <w:rFonts w:ascii="Tahoma" w:hAnsi="Tahoma" w:cs="Tahoma"/>
          <w:sz w:val="22"/>
          <w:szCs w:val="22"/>
        </w:rPr>
        <w:t>u</w:t>
      </w:r>
      <w:r w:rsidR="00663C66">
        <w:rPr>
          <w:rFonts w:ascii="Tahoma" w:hAnsi="Tahoma" w:cs="Tahoma"/>
          <w:sz w:val="22"/>
          <w:szCs w:val="22"/>
        </w:rPr>
        <w:t xml:space="preserve"> vytváření </w:t>
      </w:r>
      <w:r w:rsidR="00214ED7">
        <w:rPr>
          <w:rFonts w:ascii="Tahoma" w:hAnsi="Tahoma" w:cs="Tahoma"/>
          <w:sz w:val="22"/>
          <w:szCs w:val="22"/>
        </w:rPr>
        <w:t>a převzetí</w:t>
      </w:r>
      <w:r w:rsidR="00F7253B">
        <w:rPr>
          <w:rFonts w:ascii="Tahoma" w:hAnsi="Tahoma" w:cs="Tahoma"/>
          <w:sz w:val="22"/>
          <w:szCs w:val="22"/>
        </w:rPr>
        <w:t xml:space="preserve"> </w:t>
      </w:r>
      <w:r w:rsidR="00B426AF">
        <w:rPr>
          <w:rFonts w:ascii="Tahoma" w:hAnsi="Tahoma" w:cs="Tahoma"/>
          <w:sz w:val="22"/>
          <w:szCs w:val="22"/>
        </w:rPr>
        <w:t xml:space="preserve">informačního </w:t>
      </w:r>
      <w:r w:rsidR="002B54A4">
        <w:rPr>
          <w:rFonts w:ascii="Tahoma" w:hAnsi="Tahoma" w:cs="Tahoma"/>
          <w:sz w:val="22"/>
          <w:szCs w:val="22"/>
        </w:rPr>
        <w:t xml:space="preserve">modelu stavby </w:t>
      </w:r>
      <w:r w:rsidR="00446520">
        <w:rPr>
          <w:rFonts w:ascii="Tahoma" w:hAnsi="Tahoma" w:cs="Tahoma"/>
          <w:sz w:val="22"/>
          <w:szCs w:val="22"/>
        </w:rPr>
        <w:t>včetně</w:t>
      </w:r>
      <w:r w:rsidR="00B426AF">
        <w:rPr>
          <w:rFonts w:ascii="Tahoma" w:hAnsi="Tahoma" w:cs="Tahoma"/>
          <w:sz w:val="22"/>
          <w:szCs w:val="22"/>
        </w:rPr>
        <w:t xml:space="preserve"> digitálního modelu</w:t>
      </w:r>
      <w:r w:rsidR="00D531B8">
        <w:rPr>
          <w:rFonts w:ascii="Tahoma" w:hAnsi="Tahoma" w:cs="Tahoma"/>
          <w:sz w:val="22"/>
          <w:szCs w:val="22"/>
        </w:rPr>
        <w:t xml:space="preserve"> </w:t>
      </w:r>
      <w:r w:rsidR="0038440B">
        <w:rPr>
          <w:rFonts w:ascii="Tahoma" w:hAnsi="Tahoma" w:cs="Tahoma"/>
          <w:sz w:val="22"/>
          <w:szCs w:val="22"/>
        </w:rPr>
        <w:t>stavby</w:t>
      </w:r>
      <w:r w:rsidR="00AF646D">
        <w:rPr>
          <w:rFonts w:ascii="Tahoma" w:hAnsi="Tahoma" w:cs="Tahoma"/>
          <w:sz w:val="22"/>
          <w:szCs w:val="22"/>
        </w:rPr>
        <w:t xml:space="preserve"> (dále jen „DIMS“</w:t>
      </w:r>
      <w:r w:rsidR="00596BAB">
        <w:rPr>
          <w:rFonts w:ascii="Tahoma" w:hAnsi="Tahoma" w:cs="Tahoma"/>
          <w:sz w:val="22"/>
          <w:szCs w:val="22"/>
        </w:rPr>
        <w:t xml:space="preserve"> a </w:t>
      </w:r>
      <w:r w:rsidR="0071798E">
        <w:rPr>
          <w:rFonts w:ascii="Tahoma" w:hAnsi="Tahoma" w:cs="Tahoma"/>
          <w:sz w:val="22"/>
          <w:szCs w:val="22"/>
        </w:rPr>
        <w:t xml:space="preserve">informační model stavby a DIMS </w:t>
      </w:r>
      <w:r w:rsidR="00503C1C">
        <w:rPr>
          <w:rFonts w:ascii="Tahoma" w:hAnsi="Tahoma" w:cs="Tahoma"/>
          <w:sz w:val="22"/>
          <w:szCs w:val="22"/>
        </w:rPr>
        <w:t xml:space="preserve">společně </w:t>
      </w:r>
      <w:r w:rsidR="00F55575">
        <w:rPr>
          <w:rFonts w:ascii="Tahoma" w:hAnsi="Tahoma" w:cs="Tahoma"/>
          <w:sz w:val="22"/>
          <w:szCs w:val="22"/>
        </w:rPr>
        <w:t xml:space="preserve">také </w:t>
      </w:r>
      <w:r w:rsidR="0071798E">
        <w:rPr>
          <w:rFonts w:ascii="Tahoma" w:hAnsi="Tahoma" w:cs="Tahoma"/>
          <w:sz w:val="22"/>
          <w:szCs w:val="22"/>
        </w:rPr>
        <w:t>jen</w:t>
      </w:r>
      <w:r w:rsidR="00596BAB">
        <w:rPr>
          <w:rFonts w:ascii="Tahoma" w:hAnsi="Tahoma" w:cs="Tahoma"/>
          <w:sz w:val="22"/>
          <w:szCs w:val="22"/>
        </w:rPr>
        <w:t xml:space="preserve"> „informační a digitální model stavby“</w:t>
      </w:r>
      <w:r w:rsidR="00AF646D">
        <w:rPr>
          <w:rFonts w:ascii="Tahoma" w:hAnsi="Tahoma" w:cs="Tahoma"/>
          <w:sz w:val="22"/>
          <w:szCs w:val="22"/>
        </w:rPr>
        <w:t>)</w:t>
      </w:r>
      <w:r w:rsidR="00D531B8">
        <w:rPr>
          <w:rFonts w:ascii="Tahoma" w:hAnsi="Tahoma" w:cs="Tahoma"/>
          <w:sz w:val="22"/>
          <w:szCs w:val="22"/>
        </w:rPr>
        <w:t xml:space="preserve">, který bude podkladem pro </w:t>
      </w:r>
      <w:r w:rsidR="00DA7CA5">
        <w:rPr>
          <w:rFonts w:ascii="Tahoma" w:hAnsi="Tahoma" w:cs="Tahoma"/>
          <w:sz w:val="22"/>
          <w:szCs w:val="22"/>
        </w:rPr>
        <w:t xml:space="preserve">dokumentaci skutečného provedení stavby a </w:t>
      </w:r>
      <w:r w:rsidR="0012418E">
        <w:rPr>
          <w:rFonts w:ascii="Tahoma" w:hAnsi="Tahoma" w:cs="Tahoma"/>
          <w:sz w:val="22"/>
          <w:szCs w:val="22"/>
        </w:rPr>
        <w:t xml:space="preserve">digitální </w:t>
      </w:r>
      <w:r w:rsidR="00BA0C9E">
        <w:rPr>
          <w:rFonts w:ascii="Tahoma" w:hAnsi="Tahoma" w:cs="Tahoma"/>
          <w:sz w:val="22"/>
          <w:szCs w:val="22"/>
        </w:rPr>
        <w:t>dokumentac</w:t>
      </w:r>
      <w:r w:rsidR="00814EED">
        <w:rPr>
          <w:rFonts w:ascii="Tahoma" w:hAnsi="Tahoma" w:cs="Tahoma"/>
          <w:sz w:val="22"/>
          <w:szCs w:val="22"/>
        </w:rPr>
        <w:t>i</w:t>
      </w:r>
      <w:r w:rsidR="00C856EC">
        <w:rPr>
          <w:rFonts w:ascii="Tahoma" w:hAnsi="Tahoma" w:cs="Tahoma"/>
          <w:sz w:val="22"/>
          <w:szCs w:val="22"/>
        </w:rPr>
        <w:t xml:space="preserve"> skutečného provedení stavby, je</w:t>
      </w:r>
      <w:r w:rsidR="00002AB6">
        <w:rPr>
          <w:rFonts w:ascii="Tahoma" w:hAnsi="Tahoma" w:cs="Tahoma"/>
          <w:sz w:val="22"/>
          <w:szCs w:val="22"/>
        </w:rPr>
        <w:t>jichž</w:t>
      </w:r>
      <w:r w:rsidR="00C856EC">
        <w:rPr>
          <w:rFonts w:ascii="Tahoma" w:hAnsi="Tahoma" w:cs="Tahoma"/>
          <w:sz w:val="22"/>
          <w:szCs w:val="22"/>
        </w:rPr>
        <w:t xml:space="preserve"> zpracování </w:t>
      </w:r>
      <w:r w:rsidR="001B7DD9">
        <w:rPr>
          <w:rFonts w:ascii="Tahoma" w:hAnsi="Tahoma" w:cs="Tahoma"/>
          <w:sz w:val="22"/>
          <w:szCs w:val="22"/>
        </w:rPr>
        <w:t>bude zajišťovat projektant</w:t>
      </w:r>
      <w:r w:rsidR="00454F23">
        <w:rPr>
          <w:rFonts w:ascii="Tahoma" w:hAnsi="Tahoma" w:cs="Tahoma"/>
          <w:sz w:val="22"/>
          <w:szCs w:val="22"/>
        </w:rPr>
        <w:t xml:space="preserve">, a to </w:t>
      </w:r>
      <w:r w:rsidR="002D22EF">
        <w:rPr>
          <w:rFonts w:ascii="Tahoma" w:hAnsi="Tahoma" w:cs="Tahoma"/>
          <w:sz w:val="22"/>
          <w:szCs w:val="22"/>
        </w:rPr>
        <w:t>ATRIS</w:t>
      </w:r>
      <w:r w:rsidR="001228C1">
        <w:rPr>
          <w:rFonts w:ascii="Tahoma" w:hAnsi="Tahoma" w:cs="Tahoma"/>
          <w:sz w:val="22"/>
          <w:szCs w:val="22"/>
        </w:rPr>
        <w:t>, s.r.o., IČO 286089</w:t>
      </w:r>
      <w:r w:rsidR="00E84107">
        <w:rPr>
          <w:rFonts w:ascii="Tahoma" w:hAnsi="Tahoma" w:cs="Tahoma"/>
          <w:sz w:val="22"/>
          <w:szCs w:val="22"/>
        </w:rPr>
        <w:t xml:space="preserve">09, se sídlem </w:t>
      </w:r>
      <w:r w:rsidR="00331A9C">
        <w:rPr>
          <w:rFonts w:ascii="Tahoma" w:hAnsi="Tahoma" w:cs="Tahoma"/>
          <w:sz w:val="22"/>
          <w:szCs w:val="22"/>
        </w:rPr>
        <w:t xml:space="preserve">Občanská 1116/18, </w:t>
      </w:r>
      <w:r w:rsidR="00535D2A">
        <w:rPr>
          <w:rFonts w:ascii="Tahoma" w:hAnsi="Tahoma" w:cs="Tahoma"/>
          <w:sz w:val="22"/>
          <w:szCs w:val="22"/>
        </w:rPr>
        <w:t xml:space="preserve">Slezská Ostrava, </w:t>
      </w:r>
      <w:r w:rsidR="00331A9C">
        <w:rPr>
          <w:rFonts w:ascii="Tahoma" w:hAnsi="Tahoma" w:cs="Tahoma"/>
          <w:sz w:val="22"/>
          <w:szCs w:val="22"/>
        </w:rPr>
        <w:t>710 00 Ostrava</w:t>
      </w:r>
      <w:r w:rsidR="00535D2A">
        <w:rPr>
          <w:rFonts w:ascii="Tahoma" w:hAnsi="Tahoma" w:cs="Tahoma"/>
          <w:sz w:val="22"/>
          <w:szCs w:val="22"/>
        </w:rPr>
        <w:t xml:space="preserve">, </w:t>
      </w:r>
      <w:r w:rsidR="0080167D">
        <w:rPr>
          <w:rFonts w:ascii="Tahoma" w:hAnsi="Tahoma" w:cs="Tahoma"/>
          <w:sz w:val="22"/>
          <w:szCs w:val="22"/>
        </w:rPr>
        <w:t xml:space="preserve">který </w:t>
      </w:r>
      <w:r w:rsidR="00EB7480">
        <w:rPr>
          <w:rFonts w:ascii="Tahoma" w:hAnsi="Tahoma" w:cs="Tahoma"/>
          <w:sz w:val="22"/>
          <w:szCs w:val="22"/>
        </w:rPr>
        <w:t xml:space="preserve">bude </w:t>
      </w:r>
      <w:r w:rsidR="0080167D">
        <w:rPr>
          <w:rFonts w:ascii="Tahoma" w:hAnsi="Tahoma" w:cs="Tahoma"/>
          <w:sz w:val="22"/>
          <w:szCs w:val="22"/>
        </w:rPr>
        <w:t>zároveň</w:t>
      </w:r>
      <w:r w:rsidR="00A060DD">
        <w:rPr>
          <w:rFonts w:ascii="Tahoma" w:hAnsi="Tahoma" w:cs="Tahoma"/>
          <w:sz w:val="22"/>
          <w:szCs w:val="22"/>
        </w:rPr>
        <w:t xml:space="preserve"> </w:t>
      </w:r>
      <w:r w:rsidR="00503C1C">
        <w:rPr>
          <w:rFonts w:ascii="Tahoma" w:hAnsi="Tahoma" w:cs="Tahoma"/>
          <w:sz w:val="22"/>
          <w:szCs w:val="22"/>
        </w:rPr>
        <w:t xml:space="preserve">osobou </w:t>
      </w:r>
      <w:r w:rsidR="00EB7480">
        <w:rPr>
          <w:rFonts w:ascii="Tahoma" w:hAnsi="Tahoma" w:cs="Tahoma"/>
          <w:sz w:val="22"/>
          <w:szCs w:val="22"/>
        </w:rPr>
        <w:t>vykonáv</w:t>
      </w:r>
      <w:r w:rsidR="00503C1C">
        <w:rPr>
          <w:rFonts w:ascii="Tahoma" w:hAnsi="Tahoma" w:cs="Tahoma"/>
          <w:sz w:val="22"/>
          <w:szCs w:val="22"/>
        </w:rPr>
        <w:t>ající</w:t>
      </w:r>
      <w:r w:rsidR="00454F23">
        <w:rPr>
          <w:rFonts w:ascii="Tahoma" w:hAnsi="Tahoma" w:cs="Tahoma"/>
          <w:sz w:val="22"/>
          <w:szCs w:val="22"/>
        </w:rPr>
        <w:t xml:space="preserve"> dozor projektanta</w:t>
      </w:r>
      <w:r w:rsidR="004F6C26">
        <w:rPr>
          <w:rFonts w:ascii="Tahoma" w:hAnsi="Tahoma" w:cs="Tahoma"/>
          <w:sz w:val="22"/>
          <w:szCs w:val="22"/>
        </w:rPr>
        <w:t xml:space="preserve"> na této stavbě</w:t>
      </w:r>
      <w:r w:rsidR="001001A5">
        <w:rPr>
          <w:rFonts w:ascii="Tahoma" w:hAnsi="Tahoma" w:cs="Tahoma"/>
          <w:sz w:val="22"/>
          <w:szCs w:val="22"/>
        </w:rPr>
        <w:t>.</w:t>
      </w:r>
      <w:r w:rsidR="00B426AF">
        <w:rPr>
          <w:rFonts w:ascii="Tahoma" w:hAnsi="Tahoma" w:cs="Tahoma"/>
          <w:sz w:val="22"/>
          <w:szCs w:val="22"/>
        </w:rPr>
        <w:t xml:space="preserve"> </w:t>
      </w:r>
    </w:p>
    <w:p w14:paraId="6CAFD918" w14:textId="13A21D07" w:rsidR="000E4705" w:rsidRPr="002A4562" w:rsidRDefault="00790F86" w:rsidP="002A4562">
      <w:pPr>
        <w:pStyle w:val="OdstavecSmlouvy"/>
        <w:keepLines w:val="0"/>
        <w:widowControl w:val="0"/>
        <w:numPr>
          <w:ilvl w:val="0"/>
          <w:numId w:val="4"/>
        </w:numPr>
        <w:tabs>
          <w:tab w:val="clear" w:pos="360"/>
          <w:tab w:val="clear" w:pos="426"/>
          <w:tab w:val="clear" w:pos="1701"/>
        </w:tabs>
        <w:spacing w:before="120" w:after="0"/>
        <w:ind w:left="357" w:hanging="357"/>
        <w:rPr>
          <w:rFonts w:ascii="Tahoma" w:eastAsia="Tahoma" w:hAnsi="Tahoma" w:cs="Tahoma"/>
          <w:sz w:val="22"/>
          <w:szCs w:val="22"/>
        </w:rPr>
      </w:pPr>
      <w:r w:rsidRPr="3348CDC7">
        <w:rPr>
          <w:rFonts w:ascii="Tahoma" w:hAnsi="Tahoma" w:cs="Tahoma"/>
          <w:sz w:val="22"/>
          <w:szCs w:val="22"/>
        </w:rPr>
        <w:t>Příkazník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Příkazník bere na vědomí, že pokud je uvedené prohlášení nepravdivé, bude smlouva považována za neplatnou.</w:t>
      </w:r>
      <w:r w:rsidR="008B72F5" w:rsidRPr="3348CDC7">
        <w:rPr>
          <w:rFonts w:ascii="Tahoma" w:hAnsi="Tahoma" w:cs="Tahoma"/>
          <w:sz w:val="22"/>
          <w:szCs w:val="22"/>
        </w:rPr>
        <w:t xml:space="preserve"> </w:t>
      </w:r>
    </w:p>
    <w:p w14:paraId="5501D1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III.</w:t>
      </w:r>
      <w:r w:rsidR="002820E4" w:rsidRPr="002820E4">
        <w:rPr>
          <w:rFonts w:ascii="Tahoma" w:hAnsi="Tahoma" w:cs="Tahoma"/>
          <w:b/>
          <w:sz w:val="22"/>
          <w:szCs w:val="22"/>
        </w:rPr>
        <w:br/>
      </w:r>
      <w:r w:rsidRPr="002820E4">
        <w:rPr>
          <w:rFonts w:ascii="Tahoma" w:hAnsi="Tahoma" w:cs="Tahoma"/>
          <w:b/>
          <w:sz w:val="22"/>
          <w:szCs w:val="22"/>
        </w:rPr>
        <w:t>Předmět smlouvy</w:t>
      </w:r>
    </w:p>
    <w:p w14:paraId="41C9E83A" w14:textId="4008B03A" w:rsidR="00041C5B" w:rsidRPr="00840639"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3348CDC7">
        <w:rPr>
          <w:rFonts w:ascii="Tahoma" w:hAnsi="Tahoma" w:cs="Tahoma"/>
          <w:sz w:val="22"/>
          <w:szCs w:val="22"/>
        </w:rPr>
        <w:t>Příkazník</w:t>
      </w:r>
      <w:r w:rsidR="00041C5B" w:rsidRPr="3348CDC7">
        <w:rPr>
          <w:rFonts w:ascii="Tahoma" w:hAnsi="Tahoma" w:cs="Tahoma"/>
          <w:sz w:val="22"/>
          <w:szCs w:val="22"/>
        </w:rPr>
        <w:t xml:space="preserve"> se zavazuje pro </w:t>
      </w:r>
      <w:r w:rsidRPr="3348CDC7">
        <w:rPr>
          <w:rFonts w:ascii="Tahoma" w:hAnsi="Tahoma" w:cs="Tahoma"/>
          <w:sz w:val="22"/>
          <w:szCs w:val="22"/>
        </w:rPr>
        <w:t>příkazce</w:t>
      </w:r>
      <w:r w:rsidR="005801A3" w:rsidRPr="3348CDC7">
        <w:rPr>
          <w:rFonts w:ascii="Tahoma" w:hAnsi="Tahoma" w:cs="Tahoma"/>
          <w:sz w:val="22"/>
          <w:szCs w:val="22"/>
        </w:rPr>
        <w:t xml:space="preserve">, jeho jménem a na jeho účet vykonávat </w:t>
      </w:r>
      <w:r w:rsidR="008E5485">
        <w:rPr>
          <w:rFonts w:ascii="Tahoma" w:hAnsi="Tahoma" w:cs="Tahoma"/>
          <w:sz w:val="22"/>
          <w:szCs w:val="22"/>
        </w:rPr>
        <w:t>expertní</w:t>
      </w:r>
      <w:r w:rsidR="005801A3" w:rsidRPr="3348CDC7">
        <w:rPr>
          <w:rFonts w:ascii="Tahoma" w:hAnsi="Tahoma" w:cs="Tahoma"/>
          <w:sz w:val="22"/>
          <w:szCs w:val="22"/>
        </w:rPr>
        <w:t xml:space="preserve"> a </w:t>
      </w:r>
      <w:r w:rsidR="00041C5B" w:rsidRPr="3348CDC7">
        <w:rPr>
          <w:rFonts w:ascii="Tahoma" w:hAnsi="Tahoma" w:cs="Tahoma"/>
          <w:sz w:val="22"/>
          <w:szCs w:val="22"/>
        </w:rPr>
        <w:t xml:space="preserve">investorskou činnost při realizaci stavby </w:t>
      </w:r>
      <w:r w:rsidR="00B76F10">
        <w:rPr>
          <w:rFonts w:ascii="Tahoma" w:hAnsi="Tahoma" w:cs="Tahoma"/>
          <w:sz w:val="22"/>
          <w:szCs w:val="22"/>
        </w:rPr>
        <w:t xml:space="preserve">s názvem </w:t>
      </w:r>
      <w:r w:rsidR="00B76F10" w:rsidRPr="0054051E">
        <w:rPr>
          <w:rFonts w:ascii="Tahoma" w:hAnsi="Tahoma" w:cs="Tahoma"/>
          <w:sz w:val="22"/>
          <w:szCs w:val="22"/>
        </w:rPr>
        <w:t>„</w:t>
      </w:r>
      <w:r w:rsidR="00B76F10" w:rsidRPr="0054051E">
        <w:rPr>
          <w:rFonts w:ascii="Tahoma" w:hAnsi="Tahoma" w:cs="Tahoma"/>
          <w:i/>
          <w:iCs/>
          <w:sz w:val="22"/>
          <w:szCs w:val="22"/>
        </w:rPr>
        <w:t xml:space="preserve">Výstavba administrativní budovy – Fontána, příspěvková </w:t>
      </w:r>
      <w:r w:rsidR="00814EED" w:rsidRPr="0054051E">
        <w:rPr>
          <w:rFonts w:ascii="Tahoma" w:hAnsi="Tahoma" w:cs="Tahoma"/>
          <w:i/>
          <w:iCs/>
          <w:sz w:val="22"/>
          <w:szCs w:val="22"/>
        </w:rPr>
        <w:t>organizace</w:t>
      </w:r>
      <w:r w:rsidR="0065377B">
        <w:rPr>
          <w:rFonts w:ascii="Tahoma" w:hAnsi="Tahoma" w:cs="Tahoma"/>
          <w:i/>
          <w:iCs/>
          <w:sz w:val="22"/>
          <w:szCs w:val="22"/>
        </w:rPr>
        <w:t>,</w:t>
      </w:r>
      <w:r w:rsidR="008D7510">
        <w:rPr>
          <w:rFonts w:ascii="Tahoma" w:hAnsi="Tahoma" w:cs="Tahoma"/>
          <w:sz w:val="22"/>
          <w:szCs w:val="22"/>
        </w:rPr>
        <w:t xml:space="preserve"> </w:t>
      </w:r>
      <w:r w:rsidR="00814EED">
        <w:rPr>
          <w:rFonts w:ascii="Tahoma" w:hAnsi="Tahoma" w:cs="Tahoma"/>
          <w:sz w:val="22"/>
          <w:szCs w:val="22"/>
        </w:rPr>
        <w:t>spojenou</w:t>
      </w:r>
      <w:r w:rsidR="00D2074E">
        <w:rPr>
          <w:rFonts w:ascii="Tahoma" w:hAnsi="Tahoma" w:cs="Tahoma"/>
          <w:sz w:val="22"/>
          <w:szCs w:val="22"/>
        </w:rPr>
        <w:t xml:space="preserve"> s aplikací </w:t>
      </w:r>
      <w:r w:rsidR="00977A1D">
        <w:rPr>
          <w:rFonts w:ascii="Tahoma" w:hAnsi="Tahoma" w:cs="Tahoma"/>
          <w:sz w:val="22"/>
          <w:szCs w:val="22"/>
        </w:rPr>
        <w:t xml:space="preserve">principů stanovených řadou norem ČSN EN ISO </w:t>
      </w:r>
      <w:r w:rsidR="00242202">
        <w:rPr>
          <w:rFonts w:ascii="Tahoma" w:hAnsi="Tahoma" w:cs="Tahoma"/>
          <w:sz w:val="22"/>
          <w:szCs w:val="22"/>
        </w:rPr>
        <w:t xml:space="preserve">19650 a </w:t>
      </w:r>
      <w:r w:rsidR="00843568">
        <w:rPr>
          <w:rFonts w:ascii="Tahoma" w:hAnsi="Tahoma" w:cs="Tahoma"/>
          <w:sz w:val="22"/>
          <w:szCs w:val="22"/>
        </w:rPr>
        <w:t xml:space="preserve">použití metody </w:t>
      </w:r>
      <w:r w:rsidR="00843568" w:rsidRPr="00840639">
        <w:rPr>
          <w:rFonts w:ascii="Tahoma" w:hAnsi="Tahoma" w:cs="Tahoma"/>
          <w:sz w:val="22"/>
          <w:szCs w:val="22"/>
        </w:rPr>
        <w:t>BIM</w:t>
      </w:r>
      <w:r w:rsidR="00A9426A">
        <w:rPr>
          <w:rFonts w:ascii="Tahoma" w:hAnsi="Tahoma" w:cs="Tahoma"/>
          <w:sz w:val="22"/>
          <w:szCs w:val="22"/>
        </w:rPr>
        <w:t xml:space="preserve"> </w:t>
      </w:r>
      <w:r w:rsidR="00A9426A" w:rsidRPr="3348CDC7">
        <w:rPr>
          <w:rFonts w:ascii="Tahoma" w:hAnsi="Tahoma" w:cs="Tahoma"/>
          <w:sz w:val="22"/>
          <w:szCs w:val="22"/>
        </w:rPr>
        <w:t>(dále jen „stavba</w:t>
      </w:r>
      <w:r w:rsidR="00A9426A">
        <w:rPr>
          <w:rFonts w:ascii="Tahoma" w:hAnsi="Tahoma" w:cs="Tahoma"/>
          <w:sz w:val="22"/>
          <w:szCs w:val="22"/>
        </w:rPr>
        <w:t xml:space="preserve"> nebo projekt nebo dílo</w:t>
      </w:r>
      <w:r w:rsidR="00A9426A" w:rsidRPr="3348CDC7">
        <w:rPr>
          <w:rFonts w:ascii="Tahoma" w:hAnsi="Tahoma" w:cs="Tahoma"/>
          <w:sz w:val="22"/>
          <w:szCs w:val="22"/>
        </w:rPr>
        <w:t>“)</w:t>
      </w:r>
      <w:r w:rsidR="00102D87" w:rsidRPr="00840639">
        <w:rPr>
          <w:rFonts w:ascii="Tahoma" w:hAnsi="Tahoma" w:cs="Tahoma"/>
          <w:sz w:val="22"/>
          <w:szCs w:val="22"/>
        </w:rPr>
        <w:t>,</w:t>
      </w:r>
      <w:r w:rsidR="006B19A0" w:rsidRPr="00840639">
        <w:rPr>
          <w:rFonts w:ascii="Tahoma" w:hAnsi="Tahoma" w:cs="Tahoma"/>
          <w:color w:val="0000FF"/>
          <w:sz w:val="22"/>
          <w:szCs w:val="22"/>
        </w:rPr>
        <w:t xml:space="preserve"> </w:t>
      </w:r>
      <w:r w:rsidR="006B19A0" w:rsidRPr="00840639">
        <w:rPr>
          <w:rFonts w:ascii="Tahoma" w:hAnsi="Tahoma" w:cs="Tahoma"/>
          <w:sz w:val="22"/>
          <w:szCs w:val="22"/>
        </w:rPr>
        <w:t>a </w:t>
      </w:r>
      <w:r w:rsidR="005801A3" w:rsidRPr="00840639">
        <w:rPr>
          <w:rFonts w:ascii="Tahoma" w:hAnsi="Tahoma" w:cs="Tahoma"/>
          <w:sz w:val="22"/>
          <w:szCs w:val="22"/>
        </w:rPr>
        <w:t xml:space="preserve">to </w:t>
      </w:r>
      <w:r w:rsidR="00360781">
        <w:rPr>
          <w:rFonts w:ascii="Tahoma" w:hAnsi="Tahoma" w:cs="Tahoma"/>
          <w:sz w:val="22"/>
          <w:szCs w:val="22"/>
        </w:rPr>
        <w:t xml:space="preserve">výkon </w:t>
      </w:r>
      <w:r w:rsidR="00E02B01">
        <w:rPr>
          <w:rFonts w:ascii="Tahoma" w:hAnsi="Tahoma" w:cs="Tahoma"/>
          <w:sz w:val="22"/>
          <w:szCs w:val="22"/>
        </w:rPr>
        <w:t xml:space="preserve">činnosti správce informací </w:t>
      </w:r>
      <w:bookmarkStart w:id="0" w:name="_Hlk190688763"/>
      <w:r w:rsidR="001F0F01">
        <w:rPr>
          <w:rFonts w:ascii="Tahoma" w:hAnsi="Tahoma" w:cs="Tahoma"/>
          <w:sz w:val="22"/>
          <w:szCs w:val="22"/>
        </w:rPr>
        <w:t xml:space="preserve">při managementu informací a aplikaci metody BIM </w:t>
      </w:r>
      <w:bookmarkEnd w:id="0"/>
      <w:r w:rsidR="005F6BCC">
        <w:rPr>
          <w:rFonts w:ascii="Tahoma" w:hAnsi="Tahoma" w:cs="Tahoma"/>
          <w:sz w:val="22"/>
          <w:szCs w:val="22"/>
        </w:rPr>
        <w:t>(</w:t>
      </w:r>
      <w:r w:rsidR="001F0F01">
        <w:rPr>
          <w:rFonts w:ascii="Tahoma" w:hAnsi="Tahoma" w:cs="Tahoma"/>
          <w:sz w:val="22"/>
          <w:szCs w:val="22"/>
        </w:rPr>
        <w:t xml:space="preserve">dále jen </w:t>
      </w:r>
      <w:r w:rsidR="005F6BCC">
        <w:rPr>
          <w:rFonts w:ascii="Tahoma" w:hAnsi="Tahoma" w:cs="Tahoma"/>
          <w:sz w:val="22"/>
          <w:szCs w:val="22"/>
        </w:rPr>
        <w:t>„</w:t>
      </w:r>
      <w:r w:rsidR="001F0F01">
        <w:rPr>
          <w:rFonts w:ascii="Tahoma" w:hAnsi="Tahoma" w:cs="Tahoma"/>
          <w:sz w:val="22"/>
          <w:szCs w:val="22"/>
        </w:rPr>
        <w:t>správce informací</w:t>
      </w:r>
      <w:r w:rsidR="005F6BCC">
        <w:rPr>
          <w:rFonts w:ascii="Tahoma" w:hAnsi="Tahoma" w:cs="Tahoma"/>
          <w:sz w:val="22"/>
          <w:szCs w:val="22"/>
        </w:rPr>
        <w:t xml:space="preserve">“) </w:t>
      </w:r>
      <w:r w:rsidR="005801A3" w:rsidRPr="00840639">
        <w:rPr>
          <w:rFonts w:ascii="Tahoma" w:hAnsi="Tahoma" w:cs="Tahoma"/>
          <w:sz w:val="22"/>
          <w:szCs w:val="22"/>
        </w:rPr>
        <w:t>podle</w:t>
      </w:r>
      <w:r w:rsidR="00041C5B" w:rsidRPr="00840639">
        <w:rPr>
          <w:rFonts w:ascii="Tahoma" w:hAnsi="Tahoma" w:cs="Tahoma"/>
          <w:sz w:val="22"/>
          <w:szCs w:val="22"/>
        </w:rPr>
        <w:t>:</w:t>
      </w:r>
    </w:p>
    <w:p w14:paraId="79DED42E" w14:textId="31F2F2D9" w:rsidR="00041C5B" w:rsidRPr="002820E4" w:rsidRDefault="00D12E4A"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sidRPr="00802382">
        <w:rPr>
          <w:rFonts w:ascii="Tahoma" w:hAnsi="Tahoma" w:cs="Tahoma"/>
          <w:iCs/>
          <w:sz w:val="22"/>
          <w:szCs w:val="22"/>
        </w:rPr>
        <w:lastRenderedPageBreak/>
        <w:t>projektové</w:t>
      </w:r>
      <w:r w:rsidRPr="00802382">
        <w:rPr>
          <w:rFonts w:ascii="Tahoma" w:hAnsi="Tahoma" w:cs="Tahoma"/>
          <w:sz w:val="22"/>
          <w:szCs w:val="22"/>
        </w:rPr>
        <w:t xml:space="preserve"> dokumentace </w:t>
      </w:r>
      <w:r w:rsidR="00822657" w:rsidRPr="00802382">
        <w:rPr>
          <w:rFonts w:ascii="Tahoma" w:hAnsi="Tahoma" w:cs="Tahoma"/>
          <w:sz w:val="22"/>
          <w:szCs w:val="22"/>
        </w:rPr>
        <w:t xml:space="preserve">pro provádění </w:t>
      </w:r>
      <w:r w:rsidRPr="00802382">
        <w:rPr>
          <w:rFonts w:ascii="Tahoma" w:hAnsi="Tahoma" w:cs="Tahoma"/>
          <w:sz w:val="22"/>
          <w:szCs w:val="22"/>
        </w:rPr>
        <w:t>stavby</w:t>
      </w:r>
      <w:r w:rsidR="00822657" w:rsidRPr="00802382">
        <w:rPr>
          <w:rFonts w:ascii="Tahoma" w:hAnsi="Tahoma" w:cs="Tahoma"/>
          <w:sz w:val="22"/>
          <w:szCs w:val="22"/>
        </w:rPr>
        <w:t xml:space="preserve"> (dále jen „DPS“)</w:t>
      </w:r>
      <w:r w:rsidRPr="00802382">
        <w:rPr>
          <w:rFonts w:ascii="Tahoma" w:hAnsi="Tahoma" w:cs="Tahoma"/>
          <w:sz w:val="22"/>
          <w:szCs w:val="22"/>
        </w:rPr>
        <w:t xml:space="preserve"> </w:t>
      </w:r>
      <w:r w:rsidRPr="002820E4">
        <w:rPr>
          <w:rFonts w:ascii="Tahoma" w:hAnsi="Tahoma" w:cs="Tahoma"/>
          <w:sz w:val="22"/>
          <w:szCs w:val="22"/>
        </w:rPr>
        <w:t xml:space="preserve">zpracované </w:t>
      </w:r>
      <w:r w:rsidR="00B114EA" w:rsidRPr="0054051E">
        <w:rPr>
          <w:rFonts w:ascii="Tahoma" w:hAnsi="Tahoma" w:cs="Tahoma"/>
          <w:sz w:val="22"/>
          <w:szCs w:val="22"/>
        </w:rPr>
        <w:t>v březnu roku 2024 společností</w:t>
      </w:r>
      <w:r w:rsidR="00B114EA">
        <w:rPr>
          <w:rFonts w:ascii="Tahoma" w:hAnsi="Tahoma" w:cs="Tahoma"/>
          <w:sz w:val="22"/>
          <w:szCs w:val="22"/>
        </w:rPr>
        <w:t> </w:t>
      </w:r>
      <w:r w:rsidR="00B114EA" w:rsidRPr="0054051E">
        <w:rPr>
          <w:rFonts w:ascii="Tahoma" w:hAnsi="Tahoma" w:cs="Tahoma"/>
          <w:sz w:val="22"/>
          <w:szCs w:val="22"/>
        </w:rPr>
        <w:t>A</w:t>
      </w:r>
      <w:r w:rsidR="00B114EA">
        <w:rPr>
          <w:rFonts w:ascii="Tahoma" w:hAnsi="Tahoma" w:cs="Tahoma"/>
          <w:sz w:val="22"/>
          <w:szCs w:val="22"/>
        </w:rPr>
        <w:t>TRIS</w:t>
      </w:r>
      <w:r w:rsidR="00B114EA" w:rsidRPr="0054051E">
        <w:rPr>
          <w:rFonts w:ascii="Tahoma" w:hAnsi="Tahoma" w:cs="Tahoma"/>
          <w:sz w:val="22"/>
          <w:szCs w:val="22"/>
        </w:rPr>
        <w:t>, s.r.o., se sídlem Občanská 1116/18, 710 00 Ostrava – Slezská Ostrava, IČO: 28608909</w:t>
      </w:r>
      <w:r w:rsidR="009D7D33">
        <w:rPr>
          <w:rFonts w:ascii="Tahoma" w:hAnsi="Tahoma" w:cs="Tahoma"/>
          <w:sz w:val="22"/>
          <w:szCs w:val="22"/>
        </w:rPr>
        <w:t>,</w:t>
      </w:r>
    </w:p>
    <w:p w14:paraId="493B8737" w14:textId="2C074683" w:rsidR="0008092A" w:rsidRDefault="00D12E4A" w:rsidP="00941EA3">
      <w:pPr>
        <w:numPr>
          <w:ilvl w:val="0"/>
          <w:numId w:val="14"/>
        </w:numPr>
        <w:tabs>
          <w:tab w:val="clear" w:pos="785"/>
          <w:tab w:val="num" w:pos="714"/>
        </w:tabs>
        <w:autoSpaceDE w:val="0"/>
        <w:autoSpaceDN w:val="0"/>
        <w:adjustRightInd w:val="0"/>
        <w:spacing w:before="60"/>
        <w:ind w:left="714" w:hanging="357"/>
        <w:jc w:val="both"/>
        <w:rPr>
          <w:rFonts w:ascii="Tahoma" w:hAnsi="Tahoma" w:cs="Tahoma"/>
          <w:iCs/>
          <w:sz w:val="22"/>
          <w:szCs w:val="22"/>
        </w:rPr>
      </w:pPr>
      <w:r w:rsidRPr="00CB4EF1">
        <w:rPr>
          <w:rFonts w:ascii="Tahoma" w:hAnsi="Tahoma" w:cs="Tahoma"/>
          <w:sz w:val="22"/>
          <w:szCs w:val="22"/>
        </w:rPr>
        <w:t>podmínek</w:t>
      </w:r>
      <w:r w:rsidRPr="00CB4EF1">
        <w:rPr>
          <w:rFonts w:ascii="Tahoma" w:hAnsi="Tahoma" w:cs="Tahoma"/>
          <w:iCs/>
          <w:sz w:val="22"/>
          <w:szCs w:val="22"/>
        </w:rPr>
        <w:t xml:space="preserve"> </w:t>
      </w:r>
      <w:r w:rsidR="005337D4" w:rsidRPr="0054051E">
        <w:rPr>
          <w:rFonts w:ascii="Tahoma" w:hAnsi="Tahoma" w:cs="Tahoma"/>
          <w:sz w:val="22"/>
          <w:szCs w:val="22"/>
        </w:rPr>
        <w:t>pravomocného společného stavebního povolení, které vydal Městský úřad Hlučín, odbor výstavby a životního prostředí dne 15. 8. 2022 pod č. j. HLUC/57626/2022/OVŽP/He (jež nabylo právní moci dne 3. 9. 2022</w:t>
      </w:r>
      <w:r w:rsidR="00955038">
        <w:rPr>
          <w:rFonts w:ascii="Tahoma" w:hAnsi="Tahoma" w:cs="Tahoma"/>
          <w:sz w:val="22"/>
          <w:szCs w:val="22"/>
        </w:rPr>
        <w:t xml:space="preserve"> </w:t>
      </w:r>
      <w:r w:rsidR="00BF043B">
        <w:rPr>
          <w:rFonts w:ascii="Tahoma" w:hAnsi="Tahoma" w:cs="Tahoma"/>
          <w:sz w:val="22"/>
          <w:szCs w:val="22"/>
        </w:rPr>
        <w:t xml:space="preserve">a </w:t>
      </w:r>
      <w:r w:rsidR="002630B1">
        <w:rPr>
          <w:rFonts w:ascii="Tahoma" w:hAnsi="Tahoma" w:cs="Tahoma"/>
          <w:sz w:val="22"/>
          <w:szCs w:val="22"/>
        </w:rPr>
        <w:t xml:space="preserve">bylo </w:t>
      </w:r>
      <w:r w:rsidR="00BF043B">
        <w:rPr>
          <w:rFonts w:ascii="Tahoma" w:hAnsi="Tahoma" w:cs="Tahoma"/>
          <w:sz w:val="22"/>
          <w:szCs w:val="22"/>
        </w:rPr>
        <w:t>prodloužen</w:t>
      </w:r>
      <w:r w:rsidR="002630B1">
        <w:rPr>
          <w:rFonts w:ascii="Tahoma" w:hAnsi="Tahoma" w:cs="Tahoma"/>
          <w:sz w:val="22"/>
          <w:szCs w:val="22"/>
        </w:rPr>
        <w:t>o rozhodnutím</w:t>
      </w:r>
      <w:r w:rsidR="00761911">
        <w:rPr>
          <w:rFonts w:ascii="Tahoma" w:hAnsi="Tahoma" w:cs="Tahoma"/>
          <w:sz w:val="22"/>
          <w:szCs w:val="22"/>
        </w:rPr>
        <w:t xml:space="preserve"> téhož úřadu</w:t>
      </w:r>
      <w:r w:rsidR="002630B1">
        <w:rPr>
          <w:rFonts w:ascii="Tahoma" w:hAnsi="Tahoma" w:cs="Tahoma"/>
          <w:sz w:val="22"/>
          <w:szCs w:val="22"/>
        </w:rPr>
        <w:t xml:space="preserve"> </w:t>
      </w:r>
      <w:r w:rsidR="007952DC">
        <w:rPr>
          <w:rFonts w:ascii="Tahoma" w:hAnsi="Tahoma" w:cs="Tahoma"/>
          <w:sz w:val="22"/>
          <w:szCs w:val="22"/>
        </w:rPr>
        <w:t xml:space="preserve">vydaným </w:t>
      </w:r>
      <w:r w:rsidR="00BF043B">
        <w:rPr>
          <w:rFonts w:ascii="Tahoma" w:hAnsi="Tahoma" w:cs="Tahoma"/>
          <w:sz w:val="22"/>
          <w:szCs w:val="22"/>
        </w:rPr>
        <w:t xml:space="preserve">dne </w:t>
      </w:r>
      <w:r w:rsidR="00941DD7">
        <w:rPr>
          <w:rFonts w:ascii="Tahoma" w:hAnsi="Tahoma" w:cs="Tahoma"/>
          <w:sz w:val="22"/>
          <w:szCs w:val="22"/>
        </w:rPr>
        <w:t>24. 10. 2024</w:t>
      </w:r>
      <w:r w:rsidR="00761911">
        <w:rPr>
          <w:rFonts w:ascii="Tahoma" w:hAnsi="Tahoma" w:cs="Tahoma"/>
          <w:sz w:val="22"/>
          <w:szCs w:val="22"/>
        </w:rPr>
        <w:t xml:space="preserve"> pod </w:t>
      </w:r>
      <w:r w:rsidR="007952DC">
        <w:rPr>
          <w:rFonts w:ascii="Tahoma" w:hAnsi="Tahoma" w:cs="Tahoma"/>
          <w:sz w:val="22"/>
          <w:szCs w:val="22"/>
        </w:rPr>
        <w:t>č</w:t>
      </w:r>
      <w:r w:rsidR="005E0110">
        <w:rPr>
          <w:rFonts w:ascii="Tahoma" w:hAnsi="Tahoma" w:cs="Tahoma"/>
          <w:sz w:val="22"/>
          <w:szCs w:val="22"/>
        </w:rPr>
        <w:t>. j. HLUC/90592/2024</w:t>
      </w:r>
      <w:r w:rsidR="00A371A3" w:rsidRPr="0054051E">
        <w:rPr>
          <w:rFonts w:ascii="Tahoma" w:hAnsi="Tahoma" w:cs="Tahoma"/>
          <w:sz w:val="22"/>
          <w:szCs w:val="22"/>
        </w:rPr>
        <w:t>)</w:t>
      </w:r>
      <w:r w:rsidR="0008092A" w:rsidRPr="00941EA3">
        <w:rPr>
          <w:rFonts w:ascii="Tahoma" w:hAnsi="Tahoma" w:cs="Tahoma"/>
          <w:iCs/>
          <w:sz w:val="22"/>
          <w:szCs w:val="22"/>
        </w:rPr>
        <w:t>,</w:t>
      </w:r>
    </w:p>
    <w:p w14:paraId="07AADAD6" w14:textId="575C7A54" w:rsidR="00CD7CEC" w:rsidRPr="00941EA3" w:rsidRDefault="00CD7CEC" w:rsidP="00941EA3">
      <w:pPr>
        <w:numPr>
          <w:ilvl w:val="0"/>
          <w:numId w:val="14"/>
        </w:numPr>
        <w:tabs>
          <w:tab w:val="clear" w:pos="785"/>
          <w:tab w:val="num" w:pos="714"/>
        </w:tabs>
        <w:autoSpaceDE w:val="0"/>
        <w:autoSpaceDN w:val="0"/>
        <w:adjustRightInd w:val="0"/>
        <w:spacing w:before="60"/>
        <w:ind w:left="714" w:hanging="357"/>
        <w:jc w:val="both"/>
        <w:rPr>
          <w:rFonts w:ascii="Tahoma" w:hAnsi="Tahoma" w:cs="Tahoma"/>
          <w:iCs/>
          <w:sz w:val="22"/>
          <w:szCs w:val="22"/>
        </w:rPr>
      </w:pPr>
      <w:r w:rsidRPr="0054051E">
        <w:rPr>
          <w:rFonts w:ascii="Tahoma" w:hAnsi="Tahoma" w:cs="Tahoma"/>
          <w:sz w:val="22"/>
          <w:szCs w:val="22"/>
        </w:rPr>
        <w:t>souhlas</w:t>
      </w:r>
      <w:r w:rsidR="00EC3C07">
        <w:rPr>
          <w:rFonts w:ascii="Tahoma" w:hAnsi="Tahoma" w:cs="Tahoma"/>
          <w:sz w:val="22"/>
          <w:szCs w:val="22"/>
        </w:rPr>
        <w:t>u</w:t>
      </w:r>
      <w:r w:rsidRPr="0054051E">
        <w:rPr>
          <w:rFonts w:ascii="Tahoma" w:hAnsi="Tahoma" w:cs="Tahoma"/>
          <w:sz w:val="22"/>
          <w:szCs w:val="22"/>
        </w:rPr>
        <w:t xml:space="preserve"> s odstraněním stavby, který vydal Městský úřad Hlučín, odbor výstavby, dne 19. 11. 2021, </w:t>
      </w:r>
      <w:proofErr w:type="spellStart"/>
      <w:r w:rsidRPr="0054051E">
        <w:rPr>
          <w:rFonts w:ascii="Tahoma" w:hAnsi="Tahoma" w:cs="Tahoma"/>
          <w:sz w:val="22"/>
          <w:szCs w:val="22"/>
        </w:rPr>
        <w:t>sp</w:t>
      </w:r>
      <w:proofErr w:type="spellEnd"/>
      <w:r w:rsidRPr="0054051E">
        <w:rPr>
          <w:rFonts w:ascii="Tahoma" w:hAnsi="Tahoma" w:cs="Tahoma"/>
          <w:sz w:val="22"/>
          <w:szCs w:val="22"/>
        </w:rPr>
        <w:t>. zn.: 67725/2021/OV/HE, č.j.: HLUC/73872/2021/OV/He</w:t>
      </w:r>
    </w:p>
    <w:p w14:paraId="43023308" w14:textId="068DFCA3" w:rsidR="00041C5B" w:rsidRDefault="00041C5B"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sidRPr="002820E4">
        <w:rPr>
          <w:rFonts w:ascii="Tahoma" w:hAnsi="Tahoma" w:cs="Tahoma"/>
          <w:sz w:val="22"/>
          <w:szCs w:val="22"/>
        </w:rPr>
        <w:t>smlouvy o</w:t>
      </w:r>
      <w:r w:rsidR="009D7D33">
        <w:rPr>
          <w:rFonts w:ascii="Tahoma" w:hAnsi="Tahoma" w:cs="Tahoma"/>
          <w:sz w:val="22"/>
          <w:szCs w:val="22"/>
        </w:rPr>
        <w:t> </w:t>
      </w:r>
      <w:r w:rsidRPr="002820E4">
        <w:rPr>
          <w:rFonts w:ascii="Tahoma" w:hAnsi="Tahoma" w:cs="Tahoma"/>
          <w:sz w:val="22"/>
          <w:szCs w:val="22"/>
        </w:rPr>
        <w:t xml:space="preserve">dílo na realizaci stavby uzavřené mezi </w:t>
      </w:r>
      <w:r w:rsidR="00152383">
        <w:rPr>
          <w:rFonts w:ascii="Tahoma" w:hAnsi="Tahoma" w:cs="Tahoma"/>
          <w:sz w:val="22"/>
          <w:szCs w:val="22"/>
        </w:rPr>
        <w:t xml:space="preserve">příkazcem </w:t>
      </w:r>
      <w:r w:rsidRPr="002820E4">
        <w:rPr>
          <w:rFonts w:ascii="Tahoma" w:hAnsi="Tahoma" w:cs="Tahoma"/>
          <w:sz w:val="22"/>
          <w:szCs w:val="22"/>
        </w:rPr>
        <w:t>jako objednatelem a</w:t>
      </w:r>
      <w:r w:rsidR="00C93316">
        <w:rPr>
          <w:rFonts w:ascii="Tahoma" w:hAnsi="Tahoma" w:cs="Tahoma"/>
          <w:sz w:val="22"/>
          <w:szCs w:val="22"/>
        </w:rPr>
        <w:t> </w:t>
      </w:r>
      <w:r w:rsidRPr="002820E4">
        <w:rPr>
          <w:rFonts w:ascii="Tahoma" w:hAnsi="Tahoma" w:cs="Tahoma"/>
          <w:sz w:val="22"/>
          <w:szCs w:val="22"/>
        </w:rPr>
        <w:t xml:space="preserve">zhotovitelem stavby </w:t>
      </w:r>
      <w:r w:rsidR="00276664" w:rsidRPr="002820E4">
        <w:rPr>
          <w:rFonts w:ascii="Tahoma" w:hAnsi="Tahoma" w:cs="Tahoma"/>
          <w:sz w:val="22"/>
          <w:szCs w:val="22"/>
        </w:rPr>
        <w:t xml:space="preserve">ve znění případných dodatků </w:t>
      </w:r>
      <w:r w:rsidR="00493ED9">
        <w:rPr>
          <w:rFonts w:ascii="Tahoma" w:hAnsi="Tahoma" w:cs="Tahoma"/>
          <w:sz w:val="22"/>
          <w:szCs w:val="22"/>
        </w:rPr>
        <w:t xml:space="preserve">včetně </w:t>
      </w:r>
      <w:r w:rsidR="008A7620">
        <w:rPr>
          <w:rFonts w:ascii="Tahoma" w:hAnsi="Tahoma" w:cs="Tahoma"/>
          <w:sz w:val="22"/>
          <w:szCs w:val="22"/>
        </w:rPr>
        <w:t xml:space="preserve">BIM protokolu a jeho příloh </w:t>
      </w:r>
      <w:r w:rsidR="00543E2E" w:rsidRPr="00ED22AD">
        <w:rPr>
          <w:rFonts w:ascii="Tahoma" w:hAnsi="Tahoma" w:cs="Tahoma"/>
          <w:sz w:val="22"/>
          <w:szCs w:val="22"/>
        </w:rPr>
        <w:t>(</w:t>
      </w:r>
      <w:r w:rsidRPr="00ED22AD">
        <w:rPr>
          <w:rFonts w:ascii="Tahoma" w:hAnsi="Tahoma" w:cs="Tahoma"/>
          <w:sz w:val="22"/>
          <w:szCs w:val="22"/>
        </w:rPr>
        <w:t>d</w:t>
      </w:r>
      <w:r w:rsidRPr="002820E4">
        <w:rPr>
          <w:rFonts w:ascii="Tahoma" w:hAnsi="Tahoma" w:cs="Tahoma"/>
          <w:sz w:val="22"/>
          <w:szCs w:val="22"/>
        </w:rPr>
        <w:t>ále jen „smlouva o dílo“</w:t>
      </w:r>
      <w:r w:rsidR="00543E2E" w:rsidRPr="00ED22AD">
        <w:rPr>
          <w:rFonts w:ascii="Tahoma" w:hAnsi="Tahoma" w:cs="Tahoma"/>
          <w:sz w:val="22"/>
          <w:szCs w:val="22"/>
        </w:rPr>
        <w:t>)</w:t>
      </w:r>
      <w:r w:rsidRPr="002820E4">
        <w:rPr>
          <w:rFonts w:ascii="Tahoma" w:hAnsi="Tahoma" w:cs="Tahoma"/>
          <w:sz w:val="22"/>
          <w:szCs w:val="22"/>
        </w:rPr>
        <w:t>,</w:t>
      </w:r>
    </w:p>
    <w:p w14:paraId="5C494105" w14:textId="788507F6" w:rsidR="00602F4F" w:rsidRPr="002820E4" w:rsidRDefault="00A856AC"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Pr>
          <w:rFonts w:ascii="Tahoma" w:hAnsi="Tahoma" w:cs="Tahoma"/>
          <w:sz w:val="22"/>
          <w:szCs w:val="22"/>
        </w:rPr>
        <w:t>příkazní smlouvy na výkon TDS a koordinátora BOZP,</w:t>
      </w:r>
    </w:p>
    <w:p w14:paraId="466C958B" w14:textId="77777777" w:rsidR="00882B0F" w:rsidRPr="002820E4" w:rsidRDefault="00882B0F"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iCs/>
          <w:sz w:val="22"/>
          <w:szCs w:val="22"/>
        </w:rPr>
      </w:pPr>
      <w:r w:rsidRPr="002820E4">
        <w:rPr>
          <w:rFonts w:ascii="Tahoma" w:hAnsi="Tahoma" w:cs="Tahoma"/>
          <w:iCs/>
          <w:sz w:val="22"/>
          <w:szCs w:val="22"/>
        </w:rPr>
        <w:t>předpi</w:t>
      </w:r>
      <w:r w:rsidRPr="006B19A0">
        <w:rPr>
          <w:rFonts w:ascii="Tahoma" w:hAnsi="Tahoma" w:cs="Tahoma"/>
          <w:sz w:val="22"/>
          <w:szCs w:val="22"/>
        </w:rPr>
        <w:t>s</w:t>
      </w:r>
      <w:r w:rsidRPr="002820E4">
        <w:rPr>
          <w:rFonts w:ascii="Tahoma" w:hAnsi="Tahoma" w:cs="Tahoma"/>
          <w:iCs/>
          <w:sz w:val="22"/>
          <w:szCs w:val="22"/>
        </w:rPr>
        <w:t xml:space="preserve">ů </w:t>
      </w:r>
      <w:r w:rsidRPr="006B19A0">
        <w:rPr>
          <w:rFonts w:ascii="Tahoma" w:hAnsi="Tahoma" w:cs="Tahoma"/>
          <w:sz w:val="22"/>
          <w:szCs w:val="22"/>
        </w:rPr>
        <w:t>upravujících</w:t>
      </w:r>
      <w:r w:rsidRPr="002820E4">
        <w:rPr>
          <w:rFonts w:ascii="Tahoma" w:hAnsi="Tahoma" w:cs="Tahoma"/>
          <w:iCs/>
          <w:sz w:val="22"/>
          <w:szCs w:val="22"/>
        </w:rPr>
        <w:t xml:space="preserve"> provádění stavebních děl</w:t>
      </w:r>
      <w:r w:rsidR="003B3643">
        <w:rPr>
          <w:rFonts w:ascii="Tahoma" w:hAnsi="Tahoma" w:cs="Tahoma"/>
          <w:iCs/>
          <w:sz w:val="22"/>
          <w:szCs w:val="22"/>
        </w:rPr>
        <w:t xml:space="preserve"> </w:t>
      </w:r>
      <w:r w:rsidR="003B3643" w:rsidRPr="00ED22AD">
        <w:rPr>
          <w:rFonts w:ascii="Tahoma" w:hAnsi="Tahoma" w:cs="Tahoma"/>
          <w:iCs/>
          <w:sz w:val="22"/>
          <w:szCs w:val="22"/>
        </w:rPr>
        <w:t>a ustanovení této smlouvy</w:t>
      </w:r>
    </w:p>
    <w:p w14:paraId="4EB1D4F4" w14:textId="5886D81A" w:rsidR="00041C5B" w:rsidRPr="002820E4" w:rsidRDefault="00041C5B" w:rsidP="005C7B87">
      <w:pPr>
        <w:autoSpaceDE w:val="0"/>
        <w:autoSpaceDN w:val="0"/>
        <w:adjustRightInd w:val="0"/>
        <w:spacing w:before="120"/>
        <w:ind w:left="357"/>
        <w:jc w:val="both"/>
        <w:rPr>
          <w:rFonts w:ascii="Tahoma" w:hAnsi="Tahoma" w:cs="Tahoma"/>
          <w:sz w:val="22"/>
          <w:szCs w:val="22"/>
        </w:rPr>
      </w:pPr>
      <w:r w:rsidRPr="002820E4">
        <w:rPr>
          <w:rFonts w:ascii="Tahoma" w:hAnsi="Tahoma" w:cs="Tahoma"/>
          <w:sz w:val="22"/>
          <w:szCs w:val="22"/>
        </w:rPr>
        <w:t xml:space="preserve">(dále </w:t>
      </w:r>
      <w:r w:rsidR="00A1097F">
        <w:rPr>
          <w:rFonts w:ascii="Tahoma" w:hAnsi="Tahoma" w:cs="Tahoma"/>
          <w:sz w:val="22"/>
          <w:szCs w:val="22"/>
        </w:rPr>
        <w:t xml:space="preserve">celé </w:t>
      </w:r>
      <w:r w:rsidRPr="002820E4">
        <w:rPr>
          <w:rFonts w:ascii="Tahoma" w:hAnsi="Tahoma" w:cs="Tahoma"/>
          <w:sz w:val="22"/>
          <w:szCs w:val="22"/>
        </w:rPr>
        <w:t>jen „</w:t>
      </w:r>
      <w:r w:rsidR="008E5485">
        <w:rPr>
          <w:rFonts w:ascii="Tahoma" w:hAnsi="Tahoma" w:cs="Tahoma"/>
          <w:sz w:val="22"/>
          <w:szCs w:val="22"/>
        </w:rPr>
        <w:t>expertní</w:t>
      </w:r>
      <w:r w:rsidR="00A1097F">
        <w:rPr>
          <w:rFonts w:ascii="Tahoma" w:hAnsi="Tahoma" w:cs="Tahoma"/>
          <w:sz w:val="22"/>
          <w:szCs w:val="22"/>
        </w:rPr>
        <w:t xml:space="preserve"> </w:t>
      </w:r>
      <w:r w:rsidR="000B43BB">
        <w:rPr>
          <w:rFonts w:ascii="Tahoma" w:hAnsi="Tahoma" w:cs="Tahoma"/>
          <w:sz w:val="22"/>
          <w:szCs w:val="22"/>
        </w:rPr>
        <w:t>činnost</w:t>
      </w:r>
      <w:r w:rsidRPr="002820E4">
        <w:rPr>
          <w:rFonts w:ascii="Tahoma" w:hAnsi="Tahoma" w:cs="Tahoma"/>
          <w:sz w:val="22"/>
          <w:szCs w:val="22"/>
        </w:rPr>
        <w:t xml:space="preserve">“). Bližší specifikace </w:t>
      </w:r>
      <w:r w:rsidR="008E5485">
        <w:rPr>
          <w:rFonts w:ascii="Tahoma" w:hAnsi="Tahoma" w:cs="Tahoma"/>
          <w:sz w:val="22"/>
          <w:szCs w:val="22"/>
        </w:rPr>
        <w:t>expertní</w:t>
      </w:r>
      <w:r w:rsidRPr="002820E4">
        <w:rPr>
          <w:rFonts w:ascii="Tahoma" w:hAnsi="Tahoma" w:cs="Tahoma"/>
          <w:sz w:val="22"/>
          <w:szCs w:val="22"/>
        </w:rPr>
        <w:t xml:space="preserve"> činnosti je uvedena v</w:t>
      </w:r>
      <w:r w:rsidR="009D7D33">
        <w:rPr>
          <w:rFonts w:ascii="Tahoma" w:hAnsi="Tahoma" w:cs="Tahoma"/>
          <w:sz w:val="22"/>
          <w:szCs w:val="22"/>
        </w:rPr>
        <w:t> </w:t>
      </w:r>
      <w:r w:rsidRPr="002820E4">
        <w:rPr>
          <w:rFonts w:ascii="Tahoma" w:hAnsi="Tahoma" w:cs="Tahoma"/>
          <w:sz w:val="22"/>
          <w:szCs w:val="22"/>
        </w:rPr>
        <w:t>odst.</w:t>
      </w:r>
      <w:r w:rsidR="009D7D33">
        <w:rPr>
          <w:rFonts w:ascii="Tahoma" w:hAnsi="Tahoma" w:cs="Tahoma"/>
          <w:sz w:val="22"/>
          <w:szCs w:val="22"/>
        </w:rPr>
        <w:t> </w:t>
      </w:r>
      <w:r w:rsidRPr="002820E4">
        <w:rPr>
          <w:rFonts w:ascii="Tahoma" w:hAnsi="Tahoma" w:cs="Tahoma"/>
          <w:sz w:val="22"/>
          <w:szCs w:val="22"/>
        </w:rPr>
        <w:t>2 tohoto článku smlouvy.</w:t>
      </w:r>
    </w:p>
    <w:p w14:paraId="17437E38" w14:textId="481D4B5D" w:rsidR="00041C5B"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 pro </w:t>
      </w:r>
      <w:r w:rsidRPr="002820E4">
        <w:rPr>
          <w:rFonts w:ascii="Tahoma" w:hAnsi="Tahoma" w:cs="Tahoma"/>
          <w:sz w:val="22"/>
          <w:szCs w:val="22"/>
        </w:rPr>
        <w:t>příkazce</w:t>
      </w:r>
      <w:r w:rsidR="00041C5B" w:rsidRPr="002820E4">
        <w:rPr>
          <w:rFonts w:ascii="Tahoma" w:hAnsi="Tahoma" w:cs="Tahoma"/>
          <w:sz w:val="22"/>
          <w:szCs w:val="22"/>
        </w:rPr>
        <w:t xml:space="preserve"> v rámci výkonu </w:t>
      </w:r>
      <w:r w:rsidR="008E5485">
        <w:rPr>
          <w:rFonts w:ascii="Tahoma" w:hAnsi="Tahoma" w:cs="Tahoma"/>
          <w:sz w:val="22"/>
          <w:szCs w:val="22"/>
        </w:rPr>
        <w:t>expertní</w:t>
      </w:r>
      <w:r w:rsidR="00041C5B" w:rsidRPr="002820E4">
        <w:rPr>
          <w:rFonts w:ascii="Tahoma" w:hAnsi="Tahoma" w:cs="Tahoma"/>
          <w:sz w:val="22"/>
          <w:szCs w:val="22"/>
        </w:rPr>
        <w:t xml:space="preserve"> činn</w:t>
      </w:r>
      <w:r w:rsidR="009D7D33">
        <w:rPr>
          <w:rFonts w:ascii="Tahoma" w:hAnsi="Tahoma" w:cs="Tahoma"/>
          <w:sz w:val="22"/>
          <w:szCs w:val="22"/>
        </w:rPr>
        <w:t xml:space="preserve">osti provádět a zajistit </w:t>
      </w:r>
      <w:r w:rsidR="00D714D9">
        <w:rPr>
          <w:rFonts w:ascii="Tahoma" w:hAnsi="Tahoma" w:cs="Tahoma"/>
          <w:sz w:val="22"/>
          <w:szCs w:val="22"/>
        </w:rPr>
        <w:t xml:space="preserve">v jednotlivých fázích </w:t>
      </w:r>
      <w:r w:rsidR="00500C91">
        <w:rPr>
          <w:rFonts w:ascii="Tahoma" w:hAnsi="Tahoma" w:cs="Tahoma"/>
          <w:sz w:val="22"/>
          <w:szCs w:val="22"/>
        </w:rPr>
        <w:t xml:space="preserve">realizace stavby </w:t>
      </w:r>
      <w:r w:rsidR="009D7D33">
        <w:rPr>
          <w:rFonts w:ascii="Tahoma" w:hAnsi="Tahoma" w:cs="Tahoma"/>
          <w:sz w:val="22"/>
          <w:szCs w:val="22"/>
        </w:rPr>
        <w:t>níže uvedené činnosti:</w:t>
      </w:r>
    </w:p>
    <w:p w14:paraId="134DDB33" w14:textId="5C5390E4" w:rsidR="00571F7E" w:rsidRPr="008A21C1" w:rsidRDefault="00500C91" w:rsidP="00571F7E">
      <w:pPr>
        <w:autoSpaceDE w:val="0"/>
        <w:autoSpaceDN w:val="0"/>
        <w:adjustRightInd w:val="0"/>
        <w:spacing w:before="120"/>
        <w:ind w:left="357"/>
        <w:jc w:val="both"/>
        <w:rPr>
          <w:rFonts w:ascii="Tahoma" w:hAnsi="Tahoma" w:cs="Tahoma"/>
          <w:b/>
          <w:sz w:val="22"/>
          <w:szCs w:val="22"/>
        </w:rPr>
      </w:pPr>
      <w:r>
        <w:rPr>
          <w:rFonts w:ascii="Tahoma" w:hAnsi="Tahoma" w:cs="Tahoma"/>
          <w:b/>
          <w:sz w:val="22"/>
          <w:szCs w:val="22"/>
        </w:rPr>
        <w:t>Před realizací stavby</w:t>
      </w:r>
      <w:r w:rsidR="00571F7E">
        <w:rPr>
          <w:rFonts w:ascii="Tahoma" w:hAnsi="Tahoma" w:cs="Tahoma"/>
          <w:b/>
          <w:sz w:val="22"/>
          <w:szCs w:val="22"/>
        </w:rPr>
        <w:t>:</w:t>
      </w:r>
    </w:p>
    <w:p w14:paraId="2CDEF77D" w14:textId="6CF09718" w:rsidR="00041C5B" w:rsidRPr="009D7D33" w:rsidRDefault="00DA5847" w:rsidP="000D44B7">
      <w:pPr>
        <w:numPr>
          <w:ilvl w:val="0"/>
          <w:numId w:val="8"/>
        </w:numPr>
        <w:tabs>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Podrobně se seznámit s podklady, podle kterých se připravuje realizace stavby, </w:t>
      </w:r>
      <w:r w:rsidRPr="004A1D56">
        <w:rPr>
          <w:rFonts w:ascii="Tahoma" w:hAnsi="Tahoma" w:cs="Tahoma"/>
          <w:sz w:val="22"/>
          <w:szCs w:val="22"/>
        </w:rPr>
        <w:t xml:space="preserve">zejména s obsahem </w:t>
      </w:r>
      <w:r w:rsidR="00000A46" w:rsidRPr="004A1D56">
        <w:rPr>
          <w:rFonts w:ascii="Tahoma" w:hAnsi="Tahoma" w:cs="Tahoma"/>
          <w:sz w:val="22"/>
          <w:szCs w:val="22"/>
        </w:rPr>
        <w:t>DPS</w:t>
      </w:r>
      <w:r w:rsidR="007C0BB1" w:rsidRPr="004A1D56">
        <w:rPr>
          <w:rFonts w:ascii="Tahoma" w:hAnsi="Tahoma" w:cs="Tahoma"/>
          <w:sz w:val="22"/>
          <w:szCs w:val="22"/>
        </w:rPr>
        <w:t xml:space="preserve"> </w:t>
      </w:r>
      <w:r w:rsidRPr="009D7D33">
        <w:rPr>
          <w:rFonts w:ascii="Tahoma" w:hAnsi="Tahoma" w:cs="Tahoma"/>
          <w:sz w:val="22"/>
          <w:szCs w:val="22"/>
        </w:rPr>
        <w:t>ve všech jej</w:t>
      </w:r>
      <w:r w:rsidR="009D7D33" w:rsidRPr="009D7D33">
        <w:rPr>
          <w:rFonts w:ascii="Tahoma" w:hAnsi="Tahoma" w:cs="Tahoma"/>
          <w:sz w:val="22"/>
          <w:szCs w:val="22"/>
        </w:rPr>
        <w:t>í</w:t>
      </w:r>
      <w:r w:rsidRPr="009D7D33">
        <w:rPr>
          <w:rFonts w:ascii="Tahoma" w:hAnsi="Tahoma" w:cs="Tahoma"/>
          <w:sz w:val="22"/>
          <w:szCs w:val="22"/>
        </w:rPr>
        <w:t>ch částech, v</w:t>
      </w:r>
      <w:r w:rsidR="00ED22AD">
        <w:rPr>
          <w:rFonts w:ascii="Tahoma" w:hAnsi="Tahoma" w:cs="Tahoma"/>
          <w:sz w:val="22"/>
          <w:szCs w:val="22"/>
        </w:rPr>
        <w:t>eškerými ustanoveními smlouvy o </w:t>
      </w:r>
      <w:r w:rsidRPr="009D7D33">
        <w:rPr>
          <w:rFonts w:ascii="Tahoma" w:hAnsi="Tahoma" w:cs="Tahoma"/>
          <w:sz w:val="22"/>
          <w:szCs w:val="22"/>
        </w:rPr>
        <w:t>dílo</w:t>
      </w:r>
      <w:r w:rsidR="007A07E0">
        <w:rPr>
          <w:rFonts w:ascii="Tahoma" w:hAnsi="Tahoma" w:cs="Tahoma"/>
          <w:sz w:val="22"/>
          <w:szCs w:val="22"/>
        </w:rPr>
        <w:t xml:space="preserve"> a dalších smluv</w:t>
      </w:r>
      <w:r w:rsidR="00C278A9">
        <w:rPr>
          <w:rFonts w:ascii="Tahoma" w:hAnsi="Tahoma" w:cs="Tahoma"/>
          <w:sz w:val="22"/>
          <w:szCs w:val="22"/>
        </w:rPr>
        <w:t xml:space="preserve">, na jejichž základě se </w:t>
      </w:r>
      <w:r w:rsidR="00EA5FCD">
        <w:rPr>
          <w:rFonts w:ascii="Tahoma" w:hAnsi="Tahoma" w:cs="Tahoma"/>
          <w:sz w:val="22"/>
          <w:szCs w:val="22"/>
        </w:rPr>
        <w:t>jednotliv</w:t>
      </w:r>
      <w:r w:rsidR="004F72A7">
        <w:rPr>
          <w:rFonts w:ascii="Tahoma" w:hAnsi="Tahoma" w:cs="Tahoma"/>
          <w:sz w:val="22"/>
          <w:szCs w:val="22"/>
        </w:rPr>
        <w:t xml:space="preserve">é subjekty </w:t>
      </w:r>
      <w:r w:rsidR="000A1BDC">
        <w:rPr>
          <w:rFonts w:ascii="Tahoma" w:hAnsi="Tahoma" w:cs="Tahoma"/>
          <w:sz w:val="22"/>
          <w:szCs w:val="22"/>
        </w:rPr>
        <w:t xml:space="preserve">na </w:t>
      </w:r>
      <w:r w:rsidR="004F72A7">
        <w:rPr>
          <w:rFonts w:ascii="Tahoma" w:hAnsi="Tahoma" w:cs="Tahoma"/>
          <w:sz w:val="22"/>
          <w:szCs w:val="22"/>
        </w:rPr>
        <w:t xml:space="preserve">realizaci </w:t>
      </w:r>
      <w:r w:rsidR="00E006DE">
        <w:rPr>
          <w:rFonts w:ascii="Tahoma" w:hAnsi="Tahoma" w:cs="Tahoma"/>
          <w:sz w:val="22"/>
          <w:szCs w:val="22"/>
        </w:rPr>
        <w:t>projektu</w:t>
      </w:r>
      <w:r w:rsidR="000A1BDC">
        <w:rPr>
          <w:rFonts w:ascii="Tahoma" w:hAnsi="Tahoma" w:cs="Tahoma"/>
          <w:sz w:val="22"/>
          <w:szCs w:val="22"/>
        </w:rPr>
        <w:t xml:space="preserve"> podílejí</w:t>
      </w:r>
      <w:r w:rsidRPr="009D7D33">
        <w:rPr>
          <w:rFonts w:ascii="Tahoma" w:hAnsi="Tahoma" w:cs="Tahoma"/>
          <w:sz w:val="22"/>
          <w:szCs w:val="22"/>
        </w:rPr>
        <w:t xml:space="preserve">, obsahem a závěry veřejnoprávních rozhodnutí </w:t>
      </w:r>
      <w:r w:rsidRPr="007007B2">
        <w:rPr>
          <w:rFonts w:ascii="Tahoma" w:hAnsi="Tahoma" w:cs="Tahoma"/>
          <w:sz w:val="22"/>
          <w:szCs w:val="22"/>
        </w:rPr>
        <w:t xml:space="preserve">(obzvláště </w:t>
      </w:r>
      <w:r w:rsidR="00975ED4" w:rsidRPr="007007B2">
        <w:rPr>
          <w:rFonts w:ascii="Tahoma" w:hAnsi="Tahoma" w:cs="Tahoma"/>
          <w:sz w:val="22"/>
          <w:szCs w:val="22"/>
        </w:rPr>
        <w:t>společného</w:t>
      </w:r>
      <w:r w:rsidR="001E67C0" w:rsidRPr="007007B2">
        <w:rPr>
          <w:rFonts w:ascii="Tahoma" w:hAnsi="Tahoma" w:cs="Tahoma"/>
          <w:sz w:val="22"/>
          <w:szCs w:val="22"/>
        </w:rPr>
        <w:t xml:space="preserve"> </w:t>
      </w:r>
      <w:r w:rsidR="00FA584B" w:rsidRPr="007007B2">
        <w:rPr>
          <w:rFonts w:ascii="Tahoma" w:hAnsi="Tahoma" w:cs="Tahoma"/>
          <w:sz w:val="22"/>
          <w:szCs w:val="22"/>
        </w:rPr>
        <w:t xml:space="preserve">stavebního </w:t>
      </w:r>
      <w:r w:rsidR="001E67C0" w:rsidRPr="007007B2">
        <w:rPr>
          <w:rFonts w:ascii="Tahoma" w:hAnsi="Tahoma" w:cs="Tahoma"/>
          <w:sz w:val="22"/>
          <w:szCs w:val="22"/>
        </w:rPr>
        <w:t>povolení</w:t>
      </w:r>
      <w:r w:rsidR="00FA584B" w:rsidRPr="007007B2">
        <w:rPr>
          <w:rFonts w:ascii="Tahoma" w:hAnsi="Tahoma" w:cs="Tahoma"/>
          <w:sz w:val="22"/>
          <w:szCs w:val="22"/>
        </w:rPr>
        <w:t xml:space="preserve"> a </w:t>
      </w:r>
      <w:r w:rsidR="00677B17" w:rsidRPr="007007B2">
        <w:rPr>
          <w:rFonts w:ascii="Tahoma" w:hAnsi="Tahoma" w:cs="Tahoma"/>
          <w:sz w:val="22"/>
          <w:szCs w:val="22"/>
        </w:rPr>
        <w:t>souhlasu s odstraněním stavby</w:t>
      </w:r>
      <w:r w:rsidRPr="007007B2">
        <w:rPr>
          <w:rFonts w:ascii="Tahoma" w:hAnsi="Tahoma" w:cs="Tahoma"/>
          <w:sz w:val="22"/>
          <w:szCs w:val="22"/>
        </w:rPr>
        <w:t xml:space="preserve"> </w:t>
      </w:r>
      <w:r w:rsidRPr="009D7D33">
        <w:rPr>
          <w:rFonts w:ascii="Tahoma" w:hAnsi="Tahoma" w:cs="Tahoma"/>
          <w:sz w:val="22"/>
          <w:szCs w:val="22"/>
        </w:rPr>
        <w:t>a s</w:t>
      </w:r>
      <w:r w:rsidR="00CB4EF1">
        <w:rPr>
          <w:rFonts w:ascii="Tahoma" w:hAnsi="Tahoma" w:cs="Tahoma"/>
          <w:sz w:val="22"/>
          <w:szCs w:val="22"/>
        </w:rPr>
        <w:t> </w:t>
      </w:r>
      <w:r w:rsidRPr="009D7D33">
        <w:rPr>
          <w:rFonts w:ascii="Tahoma" w:hAnsi="Tahoma" w:cs="Tahoma"/>
          <w:sz w:val="22"/>
          <w:szCs w:val="22"/>
        </w:rPr>
        <w:t>doklady</w:t>
      </w:r>
      <w:r w:rsidR="00CB4EF1">
        <w:rPr>
          <w:rFonts w:ascii="Tahoma" w:hAnsi="Tahoma" w:cs="Tahoma"/>
          <w:sz w:val="22"/>
          <w:szCs w:val="22"/>
        </w:rPr>
        <w:t>,</w:t>
      </w:r>
      <w:r w:rsidRPr="009D7D33">
        <w:rPr>
          <w:rFonts w:ascii="Tahoma" w:hAnsi="Tahoma" w:cs="Tahoma"/>
          <w:sz w:val="22"/>
          <w:szCs w:val="22"/>
        </w:rPr>
        <w:t xml:space="preserve"> na něž se tato rozhodnutí odkazují.</w:t>
      </w:r>
    </w:p>
    <w:p w14:paraId="093EE0A4" w14:textId="1597680E" w:rsidR="00650037" w:rsidRPr="00284975" w:rsidRDefault="006E0F58" w:rsidP="00650037">
      <w:pPr>
        <w:numPr>
          <w:ilvl w:val="0"/>
          <w:numId w:val="8"/>
        </w:numPr>
        <w:tabs>
          <w:tab w:val="num" w:pos="714"/>
        </w:tabs>
        <w:spacing w:before="60"/>
        <w:ind w:left="714" w:hanging="357"/>
        <w:jc w:val="both"/>
        <w:rPr>
          <w:rFonts w:ascii="Tahoma" w:hAnsi="Tahoma" w:cs="Tahoma"/>
          <w:sz w:val="22"/>
          <w:szCs w:val="22"/>
        </w:rPr>
      </w:pPr>
      <w:r w:rsidRPr="009D7D33">
        <w:rPr>
          <w:rFonts w:ascii="Tahoma" w:hAnsi="Tahoma" w:cs="Tahoma"/>
          <w:sz w:val="22"/>
          <w:szCs w:val="22"/>
        </w:rPr>
        <w:t>Kontrola</w:t>
      </w:r>
      <w:r w:rsidR="00FF0794">
        <w:rPr>
          <w:rFonts w:ascii="Tahoma" w:hAnsi="Tahoma" w:cs="Tahoma"/>
          <w:sz w:val="22"/>
          <w:szCs w:val="22"/>
        </w:rPr>
        <w:t xml:space="preserve"> a do</w:t>
      </w:r>
      <w:r w:rsidR="004905A6">
        <w:rPr>
          <w:rFonts w:ascii="Tahoma" w:hAnsi="Tahoma" w:cs="Tahoma"/>
          <w:sz w:val="22"/>
          <w:szCs w:val="22"/>
        </w:rPr>
        <w:t xml:space="preserve">poručení </w:t>
      </w:r>
      <w:r w:rsidR="001D1572">
        <w:rPr>
          <w:rFonts w:ascii="Tahoma" w:hAnsi="Tahoma" w:cs="Tahoma"/>
          <w:sz w:val="22"/>
          <w:szCs w:val="22"/>
        </w:rPr>
        <w:t>úprav</w:t>
      </w:r>
      <w:r w:rsidR="00B054E5">
        <w:rPr>
          <w:rFonts w:ascii="Tahoma" w:hAnsi="Tahoma" w:cs="Tahoma"/>
          <w:sz w:val="22"/>
          <w:szCs w:val="22"/>
        </w:rPr>
        <w:t xml:space="preserve"> dokumentu </w:t>
      </w:r>
      <w:r w:rsidR="00F203F7">
        <w:rPr>
          <w:rFonts w:ascii="Tahoma" w:hAnsi="Tahoma" w:cs="Tahoma"/>
          <w:sz w:val="22"/>
          <w:szCs w:val="22"/>
        </w:rPr>
        <w:t xml:space="preserve">Plán realizace BIM </w:t>
      </w:r>
      <w:r w:rsidR="00B054E5">
        <w:rPr>
          <w:rFonts w:ascii="Tahoma" w:hAnsi="Tahoma" w:cs="Tahoma"/>
          <w:sz w:val="22"/>
          <w:szCs w:val="22"/>
        </w:rPr>
        <w:t>(</w:t>
      </w:r>
      <w:r w:rsidR="008760D9">
        <w:rPr>
          <w:rFonts w:ascii="Tahoma" w:hAnsi="Tahoma" w:cs="Tahoma"/>
          <w:sz w:val="22"/>
          <w:szCs w:val="22"/>
        </w:rPr>
        <w:t>dále jen „</w:t>
      </w:r>
      <w:r w:rsidR="00B054E5">
        <w:rPr>
          <w:rFonts w:ascii="Tahoma" w:hAnsi="Tahoma" w:cs="Tahoma"/>
          <w:sz w:val="22"/>
          <w:szCs w:val="22"/>
        </w:rPr>
        <w:t>BEP</w:t>
      </w:r>
      <w:r w:rsidR="008760D9">
        <w:rPr>
          <w:rFonts w:ascii="Tahoma" w:hAnsi="Tahoma" w:cs="Tahoma"/>
          <w:sz w:val="22"/>
          <w:szCs w:val="22"/>
        </w:rPr>
        <w:t>“</w:t>
      </w:r>
      <w:r w:rsidR="00B054E5">
        <w:rPr>
          <w:rFonts w:ascii="Tahoma" w:hAnsi="Tahoma" w:cs="Tahoma"/>
          <w:sz w:val="22"/>
          <w:szCs w:val="22"/>
        </w:rPr>
        <w:t>)</w:t>
      </w:r>
      <w:r w:rsidR="00650037">
        <w:rPr>
          <w:rFonts w:ascii="Tahoma" w:hAnsi="Tahoma" w:cs="Tahoma"/>
          <w:sz w:val="22"/>
          <w:szCs w:val="22"/>
        </w:rPr>
        <w:t xml:space="preserve">, </w:t>
      </w:r>
      <w:r w:rsidR="00650037" w:rsidRPr="0039508F">
        <w:rPr>
          <w:rFonts w:ascii="Tahoma" w:hAnsi="Tahoma" w:cs="Tahoma"/>
          <w:sz w:val="22"/>
          <w:szCs w:val="22"/>
        </w:rPr>
        <w:t xml:space="preserve">který tvoří součást smluvních ujednání mezi </w:t>
      </w:r>
      <w:r w:rsidR="003B59D4">
        <w:rPr>
          <w:rFonts w:ascii="Tahoma" w:hAnsi="Tahoma" w:cs="Tahoma"/>
          <w:sz w:val="22"/>
          <w:szCs w:val="22"/>
        </w:rPr>
        <w:t>příkazce</w:t>
      </w:r>
      <w:r w:rsidR="002A5360">
        <w:rPr>
          <w:rFonts w:ascii="Tahoma" w:hAnsi="Tahoma" w:cs="Tahoma"/>
          <w:sz w:val="22"/>
          <w:szCs w:val="22"/>
        </w:rPr>
        <w:t>m</w:t>
      </w:r>
      <w:r w:rsidR="00650037" w:rsidRPr="0039508F">
        <w:rPr>
          <w:rFonts w:ascii="Tahoma" w:hAnsi="Tahoma" w:cs="Tahoma"/>
          <w:sz w:val="22"/>
          <w:szCs w:val="22"/>
        </w:rPr>
        <w:t xml:space="preserve"> a zhotovitelem</w:t>
      </w:r>
      <w:r w:rsidR="00A70375">
        <w:rPr>
          <w:rFonts w:ascii="Tahoma" w:hAnsi="Tahoma" w:cs="Tahoma"/>
          <w:sz w:val="22"/>
          <w:szCs w:val="22"/>
        </w:rPr>
        <w:t xml:space="preserve"> </w:t>
      </w:r>
      <w:r w:rsidR="000C2C32">
        <w:rPr>
          <w:rFonts w:ascii="Tahoma" w:hAnsi="Tahoma" w:cs="Tahoma"/>
          <w:sz w:val="22"/>
          <w:szCs w:val="22"/>
        </w:rPr>
        <w:t xml:space="preserve">stavby </w:t>
      </w:r>
      <w:r w:rsidR="00A70375">
        <w:rPr>
          <w:rFonts w:ascii="Tahoma" w:hAnsi="Tahoma" w:cs="Tahoma"/>
          <w:sz w:val="22"/>
          <w:szCs w:val="22"/>
        </w:rPr>
        <w:t>(dále jen „zhotovitel</w:t>
      </w:r>
      <w:r w:rsidR="00724FD9">
        <w:rPr>
          <w:rFonts w:ascii="Tahoma" w:hAnsi="Tahoma" w:cs="Tahoma"/>
          <w:sz w:val="22"/>
          <w:szCs w:val="22"/>
        </w:rPr>
        <w:t>“)</w:t>
      </w:r>
      <w:r w:rsidR="00650037" w:rsidRPr="0039508F">
        <w:rPr>
          <w:rFonts w:ascii="Tahoma" w:hAnsi="Tahoma" w:cs="Tahoma"/>
          <w:sz w:val="22"/>
          <w:szCs w:val="22"/>
        </w:rPr>
        <w:t xml:space="preserve">, resp. dalšími </w:t>
      </w:r>
      <w:r w:rsidR="00EB0492">
        <w:rPr>
          <w:rFonts w:ascii="Tahoma" w:hAnsi="Tahoma" w:cs="Tahoma"/>
          <w:sz w:val="22"/>
          <w:szCs w:val="22"/>
        </w:rPr>
        <w:t xml:space="preserve">subjekty </w:t>
      </w:r>
      <w:r w:rsidR="00650037" w:rsidRPr="0039508F">
        <w:rPr>
          <w:rFonts w:ascii="Tahoma" w:hAnsi="Tahoma" w:cs="Tahoma"/>
          <w:sz w:val="22"/>
          <w:szCs w:val="22"/>
        </w:rPr>
        <w:t xml:space="preserve">podílejícími se na realizaci </w:t>
      </w:r>
      <w:r w:rsidR="00E006DE">
        <w:rPr>
          <w:rFonts w:ascii="Tahoma" w:hAnsi="Tahoma" w:cs="Tahoma"/>
          <w:sz w:val="22"/>
          <w:szCs w:val="22"/>
        </w:rPr>
        <w:t>projektu</w:t>
      </w:r>
      <w:r w:rsidR="00650037" w:rsidRPr="0039508F">
        <w:rPr>
          <w:rFonts w:ascii="Tahoma" w:hAnsi="Tahoma" w:cs="Tahoma"/>
          <w:sz w:val="22"/>
          <w:szCs w:val="22"/>
        </w:rPr>
        <w:t>, včetně stanovení průběžných milníků pro kontrolu a předávání předmětných informací</w:t>
      </w:r>
      <w:r w:rsidR="00447711">
        <w:rPr>
          <w:rFonts w:ascii="Tahoma" w:hAnsi="Tahoma" w:cs="Tahoma"/>
          <w:sz w:val="22"/>
          <w:szCs w:val="22"/>
        </w:rPr>
        <w:t xml:space="preserve"> </w:t>
      </w:r>
      <w:r w:rsidR="00284975">
        <w:rPr>
          <w:rFonts w:ascii="Tahoma" w:hAnsi="Tahoma" w:cs="Tahoma"/>
          <w:sz w:val="22"/>
          <w:szCs w:val="22"/>
        </w:rPr>
        <w:t xml:space="preserve">vztahujících </w:t>
      </w:r>
      <w:r w:rsidR="00806F52">
        <w:rPr>
          <w:rFonts w:ascii="Tahoma" w:hAnsi="Tahoma" w:cs="Tahoma"/>
          <w:sz w:val="22"/>
          <w:szCs w:val="22"/>
        </w:rPr>
        <w:t>se k</w:t>
      </w:r>
      <w:r w:rsidR="00BC701E">
        <w:rPr>
          <w:rFonts w:ascii="Tahoma" w:hAnsi="Tahoma" w:cs="Tahoma"/>
          <w:sz w:val="22"/>
          <w:szCs w:val="22"/>
        </w:rPr>
        <w:t> </w:t>
      </w:r>
      <w:r w:rsidR="00806F52">
        <w:rPr>
          <w:rFonts w:ascii="Tahoma" w:hAnsi="Tahoma" w:cs="Tahoma"/>
          <w:sz w:val="22"/>
          <w:szCs w:val="22"/>
        </w:rPr>
        <w:t>tvorbě</w:t>
      </w:r>
      <w:r w:rsidR="00BC701E">
        <w:rPr>
          <w:rFonts w:ascii="Tahoma" w:hAnsi="Tahoma" w:cs="Tahoma"/>
          <w:sz w:val="22"/>
          <w:szCs w:val="22"/>
        </w:rPr>
        <w:t xml:space="preserve"> informačního modelu stavby </w:t>
      </w:r>
      <w:r w:rsidR="0084508C">
        <w:rPr>
          <w:rFonts w:ascii="Tahoma" w:hAnsi="Tahoma" w:cs="Tahoma"/>
          <w:sz w:val="22"/>
          <w:szCs w:val="22"/>
        </w:rPr>
        <w:t xml:space="preserve">a </w:t>
      </w:r>
      <w:r w:rsidR="00E54FD5">
        <w:rPr>
          <w:rFonts w:ascii="Tahoma" w:hAnsi="Tahoma" w:cs="Tahoma"/>
          <w:sz w:val="22"/>
          <w:szCs w:val="22"/>
        </w:rPr>
        <w:t xml:space="preserve">pro </w:t>
      </w:r>
      <w:r w:rsidR="0084508C">
        <w:rPr>
          <w:rFonts w:ascii="Tahoma" w:hAnsi="Tahoma" w:cs="Tahoma"/>
          <w:sz w:val="22"/>
          <w:szCs w:val="22"/>
        </w:rPr>
        <w:t xml:space="preserve">předkládání dílčích </w:t>
      </w:r>
      <w:r w:rsidR="006C76FB">
        <w:rPr>
          <w:rFonts w:ascii="Tahoma" w:hAnsi="Tahoma" w:cs="Tahoma"/>
          <w:sz w:val="22"/>
          <w:szCs w:val="22"/>
        </w:rPr>
        <w:t>(</w:t>
      </w:r>
      <w:r w:rsidR="0084508C">
        <w:rPr>
          <w:rFonts w:ascii="Tahoma" w:hAnsi="Tahoma" w:cs="Tahoma"/>
          <w:sz w:val="22"/>
          <w:szCs w:val="22"/>
        </w:rPr>
        <w:t>část</w:t>
      </w:r>
      <w:r w:rsidR="006C76FB">
        <w:rPr>
          <w:rFonts w:ascii="Tahoma" w:hAnsi="Tahoma" w:cs="Tahoma"/>
          <w:sz w:val="22"/>
          <w:szCs w:val="22"/>
        </w:rPr>
        <w:t xml:space="preserve">í) </w:t>
      </w:r>
      <w:r w:rsidR="0084508C">
        <w:rPr>
          <w:rFonts w:ascii="Tahoma" w:hAnsi="Tahoma" w:cs="Tahoma"/>
          <w:sz w:val="22"/>
          <w:szCs w:val="22"/>
        </w:rPr>
        <w:t>DIMS</w:t>
      </w:r>
      <w:r w:rsidR="008A7620">
        <w:rPr>
          <w:rFonts w:ascii="Tahoma" w:hAnsi="Tahoma" w:cs="Tahoma"/>
          <w:sz w:val="22"/>
          <w:szCs w:val="22"/>
        </w:rPr>
        <w:t xml:space="preserve"> v souladu s BIM protokolem</w:t>
      </w:r>
      <w:r w:rsidR="00806F52">
        <w:rPr>
          <w:rFonts w:ascii="Tahoma" w:hAnsi="Tahoma" w:cs="Tahoma"/>
          <w:sz w:val="22"/>
          <w:szCs w:val="22"/>
        </w:rPr>
        <w:t xml:space="preserve"> </w:t>
      </w:r>
      <w:r w:rsidR="00F238A5">
        <w:rPr>
          <w:rFonts w:ascii="Tahoma" w:hAnsi="Tahoma" w:cs="Tahoma"/>
          <w:sz w:val="22"/>
          <w:szCs w:val="22"/>
        </w:rPr>
        <w:t xml:space="preserve">a </w:t>
      </w:r>
      <w:r w:rsidR="00447711" w:rsidRPr="00284975">
        <w:rPr>
          <w:rFonts w:ascii="Tahoma" w:hAnsi="Tahoma" w:cs="Tahoma"/>
          <w:sz w:val="22"/>
          <w:szCs w:val="22"/>
        </w:rPr>
        <w:t>nav</w:t>
      </w:r>
      <w:r w:rsidR="00FA6CCA" w:rsidRPr="00284975">
        <w:rPr>
          <w:rFonts w:ascii="Tahoma" w:hAnsi="Tahoma" w:cs="Tahoma"/>
          <w:sz w:val="22"/>
          <w:szCs w:val="22"/>
        </w:rPr>
        <w:t>áz</w:t>
      </w:r>
      <w:r w:rsidR="00F238A5">
        <w:rPr>
          <w:rFonts w:ascii="Tahoma" w:hAnsi="Tahoma" w:cs="Tahoma"/>
          <w:sz w:val="22"/>
          <w:szCs w:val="22"/>
        </w:rPr>
        <w:t>ání</w:t>
      </w:r>
      <w:r w:rsidR="00FA6CCA" w:rsidRPr="00284975">
        <w:rPr>
          <w:rFonts w:ascii="Tahoma" w:hAnsi="Tahoma" w:cs="Tahoma"/>
          <w:sz w:val="22"/>
          <w:szCs w:val="22"/>
        </w:rPr>
        <w:t xml:space="preserve"> </w:t>
      </w:r>
      <w:r w:rsidR="00E54FD5">
        <w:rPr>
          <w:rFonts w:ascii="Tahoma" w:hAnsi="Tahoma" w:cs="Tahoma"/>
          <w:sz w:val="22"/>
          <w:szCs w:val="22"/>
        </w:rPr>
        <w:t>těchto milník</w:t>
      </w:r>
      <w:r w:rsidR="00591424">
        <w:rPr>
          <w:rFonts w:ascii="Tahoma" w:hAnsi="Tahoma" w:cs="Tahoma"/>
          <w:sz w:val="22"/>
          <w:szCs w:val="22"/>
        </w:rPr>
        <w:t xml:space="preserve">ů </w:t>
      </w:r>
      <w:r w:rsidR="00FA6CCA" w:rsidRPr="00284975">
        <w:rPr>
          <w:rFonts w:ascii="Tahoma" w:hAnsi="Tahoma" w:cs="Tahoma"/>
          <w:sz w:val="22"/>
          <w:szCs w:val="22"/>
        </w:rPr>
        <w:t>na harmonogram stavby zpracovaný zhotovitelem</w:t>
      </w:r>
      <w:r w:rsidR="00650037" w:rsidRPr="00284975">
        <w:rPr>
          <w:rFonts w:ascii="Tahoma" w:hAnsi="Tahoma" w:cs="Tahoma"/>
          <w:sz w:val="22"/>
          <w:szCs w:val="22"/>
        </w:rPr>
        <w:t xml:space="preserve">. </w:t>
      </w:r>
    </w:p>
    <w:p w14:paraId="00C94696" w14:textId="0F7566B5" w:rsidR="006E0F58" w:rsidRPr="009D7D33" w:rsidRDefault="00B054E5" w:rsidP="007007B2">
      <w:pPr>
        <w:spacing w:before="60"/>
        <w:ind w:left="714"/>
        <w:jc w:val="both"/>
        <w:rPr>
          <w:rFonts w:ascii="Tahoma" w:hAnsi="Tahoma" w:cs="Tahoma"/>
          <w:sz w:val="22"/>
          <w:szCs w:val="22"/>
        </w:rPr>
      </w:pPr>
      <w:r>
        <w:rPr>
          <w:rFonts w:ascii="Tahoma" w:hAnsi="Tahoma" w:cs="Tahoma"/>
          <w:sz w:val="22"/>
          <w:szCs w:val="22"/>
        </w:rPr>
        <w:t xml:space="preserve"> </w:t>
      </w:r>
    </w:p>
    <w:p w14:paraId="590C7E2F" w14:textId="37DAD68E" w:rsidR="00892B17" w:rsidRPr="002A4562" w:rsidRDefault="009571FB" w:rsidP="002A4562">
      <w:pPr>
        <w:numPr>
          <w:ilvl w:val="0"/>
          <w:numId w:val="8"/>
        </w:numPr>
        <w:tabs>
          <w:tab w:val="num" w:pos="714"/>
        </w:tabs>
        <w:spacing w:before="60"/>
        <w:ind w:left="714" w:hanging="357"/>
        <w:jc w:val="both"/>
        <w:rPr>
          <w:rFonts w:ascii="Tahoma" w:hAnsi="Tahoma" w:cs="Tahoma"/>
          <w:sz w:val="22"/>
          <w:szCs w:val="22"/>
        </w:rPr>
      </w:pPr>
      <w:r>
        <w:rPr>
          <w:rFonts w:ascii="Tahoma" w:hAnsi="Tahoma" w:cs="Tahoma"/>
          <w:sz w:val="22"/>
          <w:szCs w:val="22"/>
        </w:rPr>
        <w:t>Doporučení</w:t>
      </w:r>
      <w:r w:rsidR="003A48AE">
        <w:rPr>
          <w:rFonts w:ascii="Tahoma" w:hAnsi="Tahoma" w:cs="Tahoma"/>
          <w:sz w:val="22"/>
          <w:szCs w:val="22"/>
        </w:rPr>
        <w:t xml:space="preserve"> </w:t>
      </w:r>
      <w:r w:rsidR="00B82179">
        <w:rPr>
          <w:rFonts w:ascii="Tahoma" w:hAnsi="Tahoma" w:cs="Tahoma"/>
          <w:sz w:val="22"/>
          <w:szCs w:val="22"/>
        </w:rPr>
        <w:t>a po odsouhlasení ze strany příkazce</w:t>
      </w:r>
      <w:r w:rsidR="00A60840">
        <w:rPr>
          <w:rFonts w:ascii="Tahoma" w:hAnsi="Tahoma" w:cs="Tahoma"/>
          <w:sz w:val="22"/>
          <w:szCs w:val="22"/>
        </w:rPr>
        <w:t xml:space="preserve"> i následné nastavení</w:t>
      </w:r>
      <w:r w:rsidR="004C4C28">
        <w:rPr>
          <w:rFonts w:ascii="Tahoma" w:hAnsi="Tahoma" w:cs="Tahoma"/>
          <w:sz w:val="22"/>
          <w:szCs w:val="22"/>
        </w:rPr>
        <w:t xml:space="preserve"> </w:t>
      </w:r>
      <w:r w:rsidR="004C4C28" w:rsidRPr="0039508F">
        <w:rPr>
          <w:rFonts w:ascii="Tahoma" w:hAnsi="Tahoma" w:cs="Tahoma"/>
          <w:sz w:val="22"/>
          <w:szCs w:val="22"/>
        </w:rPr>
        <w:t xml:space="preserve">SW nástrojů tvořících CDE tak, aby nástroje odpovídaly potřebám </w:t>
      </w:r>
      <w:r w:rsidR="000255AA">
        <w:rPr>
          <w:rFonts w:ascii="Tahoma" w:hAnsi="Tahoma" w:cs="Tahoma"/>
          <w:sz w:val="22"/>
          <w:szCs w:val="22"/>
        </w:rPr>
        <w:t>příkazce</w:t>
      </w:r>
      <w:r w:rsidR="004C4C28" w:rsidRPr="0039508F">
        <w:rPr>
          <w:rFonts w:ascii="Tahoma" w:hAnsi="Tahoma" w:cs="Tahoma"/>
          <w:sz w:val="22"/>
          <w:szCs w:val="22"/>
        </w:rPr>
        <w:t xml:space="preserve">. Tj. zejména zajištění nastavení procesních kroků, tzv. </w:t>
      </w:r>
      <w:r w:rsidR="004C4C28" w:rsidRPr="0039508F">
        <w:rPr>
          <w:rFonts w:ascii="Tahoma" w:hAnsi="Tahoma" w:cs="Tahoma"/>
          <w:sz w:val="22"/>
          <w:szCs w:val="22"/>
          <w:lang w:val="en-US"/>
        </w:rPr>
        <w:t>‘</w:t>
      </w:r>
      <w:proofErr w:type="spellStart"/>
      <w:r w:rsidR="004C4C28" w:rsidRPr="0039508F">
        <w:rPr>
          <w:rFonts w:ascii="Tahoma" w:hAnsi="Tahoma" w:cs="Tahoma"/>
          <w:sz w:val="22"/>
          <w:szCs w:val="22"/>
        </w:rPr>
        <w:t>workflow</w:t>
      </w:r>
      <w:proofErr w:type="spellEnd"/>
      <w:r w:rsidR="004C4C28" w:rsidRPr="0039508F">
        <w:rPr>
          <w:rFonts w:ascii="Tahoma" w:hAnsi="Tahoma" w:cs="Tahoma"/>
          <w:sz w:val="22"/>
          <w:szCs w:val="22"/>
        </w:rPr>
        <w:t>‘, členění modelů na dílčí modely a jednotlivé informační kontejnery, popřípadě definice adresářové struktur</w:t>
      </w:r>
      <w:r w:rsidR="00422F70">
        <w:rPr>
          <w:rFonts w:ascii="Tahoma" w:hAnsi="Tahoma" w:cs="Tahoma"/>
          <w:sz w:val="22"/>
          <w:szCs w:val="22"/>
        </w:rPr>
        <w:t>y</w:t>
      </w:r>
      <w:r w:rsidR="004C4C28" w:rsidRPr="0039508F">
        <w:rPr>
          <w:rFonts w:ascii="Tahoma" w:hAnsi="Tahoma" w:cs="Tahoma"/>
          <w:sz w:val="22"/>
          <w:szCs w:val="22"/>
        </w:rPr>
        <w:t xml:space="preserve"> a konvenci pro pojmenování předávaných souborů</w:t>
      </w:r>
      <w:r w:rsidR="009D7D33" w:rsidRPr="00A863A4">
        <w:rPr>
          <w:rFonts w:ascii="Tahoma" w:hAnsi="Tahoma" w:cs="Tahoma"/>
          <w:sz w:val="22"/>
          <w:szCs w:val="22"/>
        </w:rPr>
        <w:t>.</w:t>
      </w:r>
    </w:p>
    <w:p w14:paraId="2268733B" w14:textId="427E5629" w:rsidR="00041C5B" w:rsidRPr="00F91275" w:rsidRDefault="00AB6921" w:rsidP="00F4594D">
      <w:pPr>
        <w:autoSpaceDE w:val="0"/>
        <w:autoSpaceDN w:val="0"/>
        <w:adjustRightInd w:val="0"/>
        <w:spacing w:before="120"/>
        <w:ind w:left="714"/>
        <w:jc w:val="both"/>
        <w:rPr>
          <w:rFonts w:ascii="Tahoma" w:hAnsi="Tahoma" w:cs="Tahoma"/>
          <w:color w:val="FF00FF"/>
          <w:sz w:val="22"/>
          <w:szCs w:val="22"/>
        </w:rPr>
      </w:pPr>
      <w:r>
        <w:rPr>
          <w:rFonts w:ascii="Tahoma" w:hAnsi="Tahoma" w:cs="Tahoma"/>
          <w:b/>
          <w:sz w:val="22"/>
          <w:szCs w:val="22"/>
        </w:rPr>
        <w:t xml:space="preserve">V průběhu </w:t>
      </w:r>
      <w:r w:rsidR="007E03F9" w:rsidRPr="007007B2">
        <w:rPr>
          <w:rFonts w:ascii="Tahoma" w:hAnsi="Tahoma" w:cs="Tahoma"/>
          <w:b/>
          <w:sz w:val="22"/>
          <w:szCs w:val="22"/>
        </w:rPr>
        <w:t>realizac</w:t>
      </w:r>
      <w:r>
        <w:rPr>
          <w:rFonts w:ascii="Tahoma" w:hAnsi="Tahoma" w:cs="Tahoma"/>
          <w:b/>
          <w:sz w:val="22"/>
          <w:szCs w:val="22"/>
        </w:rPr>
        <w:t xml:space="preserve">e </w:t>
      </w:r>
      <w:r w:rsidR="007E03F9" w:rsidRPr="007007B2">
        <w:rPr>
          <w:rFonts w:ascii="Tahoma" w:hAnsi="Tahoma" w:cs="Tahoma"/>
          <w:b/>
          <w:sz w:val="22"/>
          <w:szCs w:val="22"/>
        </w:rPr>
        <w:t>stavby:</w:t>
      </w:r>
    </w:p>
    <w:p w14:paraId="1C196E29" w14:textId="13B1D81D" w:rsidR="00C3182E" w:rsidRPr="002820E4" w:rsidRDefault="00276664"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Pravidelná </w:t>
      </w:r>
      <w:r w:rsidR="002A7395">
        <w:rPr>
          <w:rFonts w:ascii="Tahoma" w:hAnsi="Tahoma" w:cs="Tahoma"/>
          <w:sz w:val="22"/>
          <w:szCs w:val="22"/>
        </w:rPr>
        <w:t>účast na kontrolních dnech</w:t>
      </w:r>
      <w:r w:rsidR="00713065">
        <w:rPr>
          <w:rFonts w:ascii="Tahoma" w:hAnsi="Tahoma" w:cs="Tahoma"/>
          <w:sz w:val="22"/>
          <w:szCs w:val="22"/>
        </w:rPr>
        <w:t xml:space="preserve"> </w:t>
      </w:r>
      <w:r w:rsidR="007D0B3B">
        <w:rPr>
          <w:rFonts w:ascii="Tahoma" w:hAnsi="Tahoma" w:cs="Tahoma"/>
          <w:sz w:val="22"/>
          <w:szCs w:val="22"/>
        </w:rPr>
        <w:t xml:space="preserve">organizovaných </w:t>
      </w:r>
      <w:r w:rsidR="00FC358A">
        <w:rPr>
          <w:rFonts w:ascii="Tahoma" w:hAnsi="Tahoma" w:cs="Tahoma"/>
          <w:sz w:val="22"/>
          <w:szCs w:val="22"/>
        </w:rPr>
        <w:t xml:space="preserve">TDS </w:t>
      </w:r>
      <w:r w:rsidR="009B2F1E">
        <w:rPr>
          <w:rFonts w:ascii="Tahoma" w:hAnsi="Tahoma" w:cs="Tahoma"/>
          <w:sz w:val="22"/>
          <w:szCs w:val="22"/>
        </w:rPr>
        <w:t xml:space="preserve">(dále jen </w:t>
      </w:r>
      <w:r w:rsidR="00AD1A08">
        <w:rPr>
          <w:rFonts w:ascii="Tahoma" w:hAnsi="Tahoma" w:cs="Tahoma"/>
          <w:sz w:val="22"/>
          <w:szCs w:val="22"/>
        </w:rPr>
        <w:t xml:space="preserve">„kontrolní dny“) </w:t>
      </w:r>
      <w:r w:rsidR="00FC358A">
        <w:rPr>
          <w:rFonts w:ascii="Tahoma" w:hAnsi="Tahoma" w:cs="Tahoma"/>
          <w:sz w:val="22"/>
          <w:szCs w:val="22"/>
        </w:rPr>
        <w:t>v místě realizace stavby</w:t>
      </w:r>
      <w:r w:rsidR="00D16656">
        <w:rPr>
          <w:rFonts w:ascii="Tahoma" w:hAnsi="Tahoma" w:cs="Tahoma"/>
          <w:sz w:val="22"/>
          <w:szCs w:val="22"/>
        </w:rPr>
        <w:t xml:space="preserve"> </w:t>
      </w:r>
      <w:r w:rsidR="00FD7D19">
        <w:rPr>
          <w:rFonts w:ascii="Tahoma" w:hAnsi="Tahoma" w:cs="Tahoma"/>
          <w:sz w:val="22"/>
          <w:szCs w:val="22"/>
        </w:rPr>
        <w:t>a</w:t>
      </w:r>
      <w:r w:rsidR="009A392D">
        <w:rPr>
          <w:rFonts w:ascii="Tahoma" w:hAnsi="Tahoma" w:cs="Tahoma"/>
          <w:sz w:val="22"/>
          <w:szCs w:val="22"/>
        </w:rPr>
        <w:t xml:space="preserve"> </w:t>
      </w:r>
      <w:r w:rsidR="00DC2DD4">
        <w:rPr>
          <w:rFonts w:ascii="Tahoma" w:hAnsi="Tahoma" w:cs="Tahoma"/>
          <w:sz w:val="22"/>
          <w:szCs w:val="22"/>
        </w:rPr>
        <w:t xml:space="preserve">dále </w:t>
      </w:r>
      <w:r w:rsidR="009A392D">
        <w:rPr>
          <w:rFonts w:ascii="Tahoma" w:hAnsi="Tahoma" w:cs="Tahoma"/>
          <w:sz w:val="22"/>
          <w:szCs w:val="22"/>
        </w:rPr>
        <w:t xml:space="preserve">dle potřeby kontrola </w:t>
      </w:r>
      <w:r w:rsidR="00D52C39">
        <w:rPr>
          <w:rFonts w:ascii="Tahoma" w:hAnsi="Tahoma" w:cs="Tahoma"/>
          <w:sz w:val="22"/>
          <w:szCs w:val="22"/>
        </w:rPr>
        <w:t>stavby</w:t>
      </w:r>
      <w:r w:rsidR="00A72B00">
        <w:rPr>
          <w:rFonts w:ascii="Tahoma" w:hAnsi="Tahoma" w:cs="Tahoma"/>
          <w:sz w:val="22"/>
          <w:szCs w:val="22"/>
        </w:rPr>
        <w:t xml:space="preserve"> na staveništi</w:t>
      </w:r>
      <w:r w:rsidRPr="002820E4">
        <w:rPr>
          <w:rFonts w:ascii="Tahoma" w:hAnsi="Tahoma" w:cs="Tahoma"/>
          <w:sz w:val="22"/>
          <w:szCs w:val="22"/>
        </w:rPr>
        <w:t xml:space="preserve">. </w:t>
      </w:r>
      <w:r w:rsidR="00E512D7" w:rsidRPr="002820E4">
        <w:rPr>
          <w:rFonts w:ascii="Tahoma" w:hAnsi="Tahoma" w:cs="Tahoma"/>
          <w:sz w:val="22"/>
          <w:szCs w:val="22"/>
        </w:rPr>
        <w:t>Příkazník</w:t>
      </w:r>
      <w:r w:rsidRPr="002820E4">
        <w:rPr>
          <w:rFonts w:ascii="Tahoma" w:hAnsi="Tahoma" w:cs="Tahoma"/>
          <w:sz w:val="22"/>
          <w:szCs w:val="22"/>
        </w:rPr>
        <w:t xml:space="preserve"> je povinen vždy zaznamenat </w:t>
      </w:r>
      <w:r w:rsidR="00C3182E" w:rsidRPr="002820E4">
        <w:rPr>
          <w:rFonts w:ascii="Tahoma" w:hAnsi="Tahoma" w:cs="Tahoma"/>
          <w:sz w:val="22"/>
          <w:szCs w:val="22"/>
        </w:rPr>
        <w:t>do</w:t>
      </w:r>
      <w:r w:rsidR="00CB4EF1">
        <w:rPr>
          <w:rFonts w:ascii="Tahoma" w:hAnsi="Tahoma" w:cs="Tahoma"/>
          <w:sz w:val="22"/>
          <w:szCs w:val="22"/>
        </w:rPr>
        <w:t> </w:t>
      </w:r>
      <w:r w:rsidR="00C3182E" w:rsidRPr="002820E4">
        <w:rPr>
          <w:rFonts w:ascii="Tahoma" w:hAnsi="Tahoma" w:cs="Tahoma"/>
          <w:sz w:val="22"/>
          <w:szCs w:val="22"/>
        </w:rPr>
        <w:t xml:space="preserve">stavebního deníku </w:t>
      </w:r>
      <w:r w:rsidRPr="002820E4">
        <w:rPr>
          <w:rFonts w:ascii="Tahoma" w:hAnsi="Tahoma" w:cs="Tahoma"/>
          <w:sz w:val="22"/>
          <w:szCs w:val="22"/>
        </w:rPr>
        <w:t>svou přítomnost na staveništi</w:t>
      </w:r>
      <w:r w:rsidR="00A863A4">
        <w:rPr>
          <w:rFonts w:ascii="Tahoma" w:hAnsi="Tahoma" w:cs="Tahoma"/>
          <w:sz w:val="22"/>
          <w:szCs w:val="22"/>
        </w:rPr>
        <w:t>, včetně informace o </w:t>
      </w:r>
      <w:r w:rsidR="00C3182E" w:rsidRPr="002820E4">
        <w:rPr>
          <w:rFonts w:ascii="Tahoma" w:hAnsi="Tahoma" w:cs="Tahoma"/>
          <w:sz w:val="22"/>
          <w:szCs w:val="22"/>
        </w:rPr>
        <w:t>provedených úk</w:t>
      </w:r>
      <w:r w:rsidR="00686750">
        <w:rPr>
          <w:rFonts w:ascii="Tahoma" w:hAnsi="Tahoma" w:cs="Tahoma"/>
          <w:sz w:val="22"/>
          <w:szCs w:val="22"/>
        </w:rPr>
        <w:t>onech, kontrolách či jednáních</w:t>
      </w:r>
      <w:r w:rsidR="00D61A30">
        <w:rPr>
          <w:rFonts w:ascii="Tahoma" w:hAnsi="Tahoma" w:cs="Tahoma"/>
          <w:sz w:val="22"/>
          <w:szCs w:val="22"/>
        </w:rPr>
        <w:t xml:space="preserve"> ve vztahu k aplikaci metody BIM</w:t>
      </w:r>
      <w:r w:rsidR="00686750">
        <w:rPr>
          <w:rFonts w:ascii="Tahoma" w:hAnsi="Tahoma" w:cs="Tahoma"/>
          <w:sz w:val="22"/>
          <w:szCs w:val="22"/>
        </w:rPr>
        <w:t>.</w:t>
      </w:r>
    </w:p>
    <w:p w14:paraId="7BD8BDE9" w14:textId="4B6239B2" w:rsidR="0058055E" w:rsidRPr="002820E4" w:rsidRDefault="00187EE5" w:rsidP="0058055E">
      <w:pPr>
        <w:numPr>
          <w:ilvl w:val="0"/>
          <w:numId w:val="8"/>
        </w:numPr>
        <w:tabs>
          <w:tab w:val="num" w:pos="714"/>
        </w:tabs>
        <w:spacing w:before="60"/>
        <w:ind w:left="714" w:hanging="357"/>
        <w:jc w:val="both"/>
        <w:rPr>
          <w:rFonts w:ascii="Tahoma" w:hAnsi="Tahoma" w:cs="Tahoma"/>
          <w:sz w:val="22"/>
          <w:szCs w:val="22"/>
        </w:rPr>
      </w:pPr>
      <w:r w:rsidRPr="007007B2">
        <w:rPr>
          <w:rFonts w:ascii="Tahoma" w:hAnsi="Tahoma" w:cs="Tahoma"/>
          <w:sz w:val="22"/>
          <w:szCs w:val="22"/>
        </w:rPr>
        <w:t>Zpracování zápisů z kontrolních dnů ve vztahu k aplikaci metody BIM.</w:t>
      </w:r>
      <w:r w:rsidR="0058055E" w:rsidRPr="007007B2">
        <w:rPr>
          <w:rFonts w:ascii="Tahoma" w:hAnsi="Tahoma" w:cs="Tahoma"/>
          <w:sz w:val="22"/>
          <w:szCs w:val="22"/>
        </w:rPr>
        <w:t xml:space="preserve"> </w:t>
      </w:r>
      <w:r w:rsidR="0058055E" w:rsidRPr="002820E4">
        <w:rPr>
          <w:rFonts w:ascii="Tahoma" w:hAnsi="Tahoma" w:cs="Tahoma"/>
          <w:sz w:val="22"/>
          <w:szCs w:val="22"/>
        </w:rPr>
        <w:t xml:space="preserve">Zápis bude zpracován v textovém editoru a </w:t>
      </w:r>
      <w:r w:rsidR="0058055E">
        <w:rPr>
          <w:rFonts w:ascii="Tahoma" w:hAnsi="Tahoma" w:cs="Tahoma"/>
          <w:sz w:val="22"/>
          <w:szCs w:val="22"/>
        </w:rPr>
        <w:t xml:space="preserve">vložen do CDE, přičemž odkaz bude </w:t>
      </w:r>
      <w:r w:rsidR="0058055E" w:rsidRPr="002820E4">
        <w:rPr>
          <w:rFonts w:ascii="Tahoma" w:hAnsi="Tahoma" w:cs="Tahoma"/>
          <w:sz w:val="22"/>
          <w:szCs w:val="22"/>
        </w:rPr>
        <w:t xml:space="preserve">zaslán </w:t>
      </w:r>
      <w:r w:rsidR="0058055E">
        <w:rPr>
          <w:rFonts w:ascii="Tahoma" w:hAnsi="Tahoma" w:cs="Tahoma"/>
          <w:sz w:val="22"/>
          <w:szCs w:val="22"/>
        </w:rPr>
        <w:t xml:space="preserve">ve formě notifikace </w:t>
      </w:r>
      <w:r w:rsidR="0058055E" w:rsidRPr="002820E4">
        <w:rPr>
          <w:rFonts w:ascii="Tahoma" w:hAnsi="Tahoma" w:cs="Tahoma"/>
          <w:sz w:val="22"/>
          <w:szCs w:val="22"/>
        </w:rPr>
        <w:t xml:space="preserve">v elektronické podobě příkazci </w:t>
      </w:r>
      <w:r w:rsidR="0058055E" w:rsidRPr="001F5F86">
        <w:rPr>
          <w:rFonts w:ascii="Tahoma" w:hAnsi="Tahoma" w:cs="Tahoma"/>
          <w:sz w:val="22"/>
          <w:szCs w:val="22"/>
        </w:rPr>
        <w:t>(na e</w:t>
      </w:r>
      <w:r w:rsidR="0058055E" w:rsidRPr="001F5F86">
        <w:rPr>
          <w:rFonts w:ascii="Tahoma" w:hAnsi="Tahoma" w:cs="Tahoma"/>
          <w:sz w:val="22"/>
          <w:szCs w:val="22"/>
        </w:rPr>
        <w:noBreakHyphen/>
      </w:r>
      <w:proofErr w:type="gramStart"/>
      <w:r w:rsidR="0058055E" w:rsidRPr="001F5F86">
        <w:rPr>
          <w:rFonts w:ascii="Tahoma" w:hAnsi="Tahoma" w:cs="Tahoma"/>
          <w:sz w:val="22"/>
          <w:szCs w:val="22"/>
        </w:rPr>
        <w:t>mail:</w:t>
      </w:r>
      <w:r w:rsidR="002A4562">
        <w:rPr>
          <w:rFonts w:ascii="Tahoma" w:hAnsi="Tahoma" w:cs="Tahoma"/>
          <w:sz w:val="22"/>
          <w:szCs w:val="22"/>
        </w:rPr>
        <w:t>andrej.foltynek@fontana-po.cz</w:t>
      </w:r>
      <w:proofErr w:type="gramEnd"/>
      <w:r w:rsidR="002A4562">
        <w:rPr>
          <w:rFonts w:ascii="Tahoma" w:hAnsi="Tahoma" w:cs="Tahoma"/>
          <w:sz w:val="22"/>
          <w:szCs w:val="22"/>
        </w:rPr>
        <w:t xml:space="preserve">) </w:t>
      </w:r>
      <w:r w:rsidR="0058055E" w:rsidRPr="002820E4">
        <w:rPr>
          <w:rFonts w:ascii="Tahoma" w:hAnsi="Tahoma" w:cs="Tahoma"/>
          <w:sz w:val="22"/>
          <w:szCs w:val="22"/>
        </w:rPr>
        <w:lastRenderedPageBreak/>
        <w:t>zhotoviteli</w:t>
      </w:r>
      <w:r w:rsidR="00626644">
        <w:rPr>
          <w:rFonts w:ascii="Tahoma" w:hAnsi="Tahoma" w:cs="Tahoma"/>
          <w:sz w:val="22"/>
          <w:szCs w:val="22"/>
        </w:rPr>
        <w:t xml:space="preserve">, </w:t>
      </w:r>
      <w:r w:rsidR="00626644" w:rsidRPr="005B580E">
        <w:rPr>
          <w:rFonts w:ascii="Tahoma" w:hAnsi="Tahoma" w:cs="Tahoma"/>
          <w:sz w:val="22"/>
          <w:szCs w:val="22"/>
        </w:rPr>
        <w:t>TDS</w:t>
      </w:r>
      <w:r w:rsidR="0058055E" w:rsidRPr="005B580E">
        <w:rPr>
          <w:rFonts w:ascii="Tahoma" w:hAnsi="Tahoma" w:cs="Tahoma"/>
          <w:sz w:val="22"/>
          <w:szCs w:val="22"/>
        </w:rPr>
        <w:t xml:space="preserve"> a osobě</w:t>
      </w:r>
      <w:r w:rsidR="0058055E" w:rsidRPr="002820E4">
        <w:rPr>
          <w:rFonts w:ascii="Tahoma" w:hAnsi="Tahoma" w:cs="Tahoma"/>
          <w:sz w:val="22"/>
          <w:szCs w:val="22"/>
        </w:rPr>
        <w:t xml:space="preserve"> </w:t>
      </w:r>
      <w:r w:rsidR="0058055E">
        <w:rPr>
          <w:rFonts w:ascii="Tahoma" w:hAnsi="Tahoma" w:cs="Tahoma"/>
          <w:sz w:val="22"/>
          <w:szCs w:val="22"/>
        </w:rPr>
        <w:t>zabezpeču</w:t>
      </w:r>
      <w:r w:rsidR="0058055E" w:rsidRPr="002820E4">
        <w:rPr>
          <w:rFonts w:ascii="Tahoma" w:hAnsi="Tahoma" w:cs="Tahoma"/>
          <w:sz w:val="22"/>
          <w:szCs w:val="22"/>
        </w:rPr>
        <w:t>jící dozor</w:t>
      </w:r>
      <w:r w:rsidR="0058055E">
        <w:rPr>
          <w:rFonts w:ascii="Tahoma" w:hAnsi="Tahoma" w:cs="Tahoma"/>
          <w:sz w:val="22"/>
          <w:szCs w:val="22"/>
        </w:rPr>
        <w:t xml:space="preserve"> projektanta</w:t>
      </w:r>
      <w:r w:rsidR="0058055E" w:rsidRPr="00A863A4">
        <w:rPr>
          <w:rFonts w:ascii="Tahoma" w:hAnsi="Tahoma" w:cs="Tahoma"/>
          <w:sz w:val="22"/>
          <w:szCs w:val="22"/>
        </w:rPr>
        <w:t>,</w:t>
      </w:r>
      <w:r w:rsidR="0058055E" w:rsidRPr="002820E4">
        <w:rPr>
          <w:rFonts w:ascii="Tahoma" w:hAnsi="Tahoma" w:cs="Tahoma"/>
          <w:sz w:val="22"/>
          <w:szCs w:val="22"/>
        </w:rPr>
        <w:t xml:space="preserve"> a to nejpozději následující pracovní den po konání kontrolního dne.</w:t>
      </w:r>
    </w:p>
    <w:p w14:paraId="16A3D890" w14:textId="5A5AD6BB" w:rsidR="00041C5B" w:rsidRPr="003A2459" w:rsidRDefault="00C40F8D" w:rsidP="000D44B7">
      <w:pPr>
        <w:numPr>
          <w:ilvl w:val="0"/>
          <w:numId w:val="8"/>
        </w:numPr>
        <w:tabs>
          <w:tab w:val="num" w:pos="714"/>
        </w:tabs>
        <w:spacing w:before="60"/>
        <w:ind w:left="714" w:hanging="357"/>
        <w:jc w:val="both"/>
        <w:rPr>
          <w:rFonts w:ascii="Tahoma" w:hAnsi="Tahoma" w:cs="Tahoma"/>
          <w:sz w:val="22"/>
          <w:szCs w:val="22"/>
        </w:rPr>
      </w:pPr>
      <w:r w:rsidRPr="003A2459">
        <w:rPr>
          <w:rFonts w:ascii="Tahoma" w:hAnsi="Tahoma" w:cs="Tahoma"/>
          <w:sz w:val="22"/>
          <w:szCs w:val="22"/>
        </w:rPr>
        <w:t>Aktivní spolupráce s</w:t>
      </w:r>
      <w:r w:rsidR="00237344" w:rsidRPr="003A2459">
        <w:rPr>
          <w:rFonts w:ascii="Tahoma" w:hAnsi="Tahoma" w:cs="Tahoma"/>
          <w:sz w:val="22"/>
          <w:szCs w:val="22"/>
        </w:rPr>
        <w:t> </w:t>
      </w:r>
      <w:r w:rsidRPr="003A2459">
        <w:rPr>
          <w:rFonts w:ascii="Tahoma" w:hAnsi="Tahoma" w:cs="Tahoma"/>
          <w:sz w:val="22"/>
          <w:szCs w:val="22"/>
        </w:rPr>
        <w:t>koordinátor</w:t>
      </w:r>
      <w:r w:rsidR="00237344" w:rsidRPr="003A2459">
        <w:rPr>
          <w:rFonts w:ascii="Tahoma" w:hAnsi="Tahoma" w:cs="Tahoma"/>
          <w:sz w:val="22"/>
          <w:szCs w:val="22"/>
        </w:rPr>
        <w:t>em BIM zhotovitele</w:t>
      </w:r>
      <w:r w:rsidR="00B2472B" w:rsidRPr="003A2459">
        <w:rPr>
          <w:rFonts w:ascii="Tahoma" w:hAnsi="Tahoma" w:cs="Tahoma"/>
          <w:sz w:val="22"/>
          <w:szCs w:val="22"/>
        </w:rPr>
        <w:t xml:space="preserve">, </w:t>
      </w:r>
      <w:r w:rsidR="00EC04E6" w:rsidRPr="003A2459">
        <w:rPr>
          <w:rFonts w:ascii="Tahoma" w:hAnsi="Tahoma" w:cs="Tahoma"/>
          <w:sz w:val="22"/>
          <w:szCs w:val="22"/>
        </w:rPr>
        <w:t>jenž je</w:t>
      </w:r>
      <w:r w:rsidR="00B2472B" w:rsidRPr="003A2459">
        <w:rPr>
          <w:rFonts w:ascii="Tahoma" w:hAnsi="Tahoma" w:cs="Tahoma"/>
          <w:sz w:val="22"/>
          <w:szCs w:val="22"/>
        </w:rPr>
        <w:t xml:space="preserve"> odpovědný za </w:t>
      </w:r>
      <w:r w:rsidR="00D71E41" w:rsidRPr="003A2459">
        <w:rPr>
          <w:rFonts w:ascii="Tahoma" w:hAnsi="Tahoma" w:cs="Tahoma"/>
          <w:sz w:val="22"/>
          <w:szCs w:val="22"/>
        </w:rPr>
        <w:t xml:space="preserve">vytvoření </w:t>
      </w:r>
      <w:r w:rsidR="009D24FB" w:rsidRPr="003A2459">
        <w:rPr>
          <w:rFonts w:ascii="Tahoma" w:hAnsi="Tahoma" w:cs="Tahoma"/>
          <w:sz w:val="22"/>
          <w:szCs w:val="22"/>
        </w:rPr>
        <w:t xml:space="preserve">informačního </w:t>
      </w:r>
      <w:r w:rsidR="00B2472B" w:rsidRPr="003A2459">
        <w:rPr>
          <w:rFonts w:ascii="Tahoma" w:hAnsi="Tahoma" w:cs="Tahoma"/>
          <w:sz w:val="22"/>
          <w:szCs w:val="22"/>
        </w:rPr>
        <w:t>model</w:t>
      </w:r>
      <w:r w:rsidR="009D24FB" w:rsidRPr="003A2459">
        <w:rPr>
          <w:rFonts w:ascii="Tahoma" w:hAnsi="Tahoma" w:cs="Tahoma"/>
          <w:sz w:val="22"/>
          <w:szCs w:val="22"/>
        </w:rPr>
        <w:t>u</w:t>
      </w:r>
      <w:r w:rsidR="00B2472B" w:rsidRPr="003A2459">
        <w:rPr>
          <w:rFonts w:ascii="Tahoma" w:hAnsi="Tahoma" w:cs="Tahoma"/>
          <w:sz w:val="22"/>
          <w:szCs w:val="22"/>
        </w:rPr>
        <w:t xml:space="preserve"> </w:t>
      </w:r>
      <w:r w:rsidR="006F088D">
        <w:rPr>
          <w:rFonts w:ascii="Tahoma" w:hAnsi="Tahoma" w:cs="Tahoma"/>
          <w:sz w:val="22"/>
          <w:szCs w:val="22"/>
        </w:rPr>
        <w:t xml:space="preserve">stavby </w:t>
      </w:r>
      <w:r w:rsidR="009D24FB" w:rsidRPr="003A2459">
        <w:rPr>
          <w:rFonts w:ascii="Tahoma" w:hAnsi="Tahoma" w:cs="Tahoma"/>
          <w:sz w:val="22"/>
          <w:szCs w:val="22"/>
        </w:rPr>
        <w:t xml:space="preserve">(včetně DIMS) </w:t>
      </w:r>
      <w:r w:rsidR="00B2472B" w:rsidRPr="003A2459">
        <w:rPr>
          <w:rFonts w:ascii="Tahoma" w:hAnsi="Tahoma" w:cs="Tahoma"/>
          <w:sz w:val="22"/>
          <w:szCs w:val="22"/>
        </w:rPr>
        <w:t>skutečného provedení stavby</w:t>
      </w:r>
      <w:r w:rsidR="00DB1F0D" w:rsidRPr="003A2459">
        <w:rPr>
          <w:rFonts w:ascii="Tahoma" w:hAnsi="Tahoma" w:cs="Tahoma"/>
          <w:sz w:val="22"/>
          <w:szCs w:val="22"/>
        </w:rPr>
        <w:t>, s cílem identifikace optimální úrovně</w:t>
      </w:r>
      <w:r w:rsidR="002F4B62" w:rsidRPr="003A2459">
        <w:rPr>
          <w:rFonts w:ascii="Tahoma" w:hAnsi="Tahoma" w:cs="Tahoma"/>
          <w:sz w:val="22"/>
          <w:szCs w:val="22"/>
        </w:rPr>
        <w:t xml:space="preserve"> předávaných informací a formě jejich předání.</w:t>
      </w:r>
      <w:r w:rsidR="00B2472B" w:rsidRPr="003A2459">
        <w:rPr>
          <w:rFonts w:ascii="Tahoma" w:hAnsi="Tahoma" w:cs="Tahoma"/>
          <w:sz w:val="22"/>
          <w:szCs w:val="22"/>
        </w:rPr>
        <w:t xml:space="preserve"> </w:t>
      </w:r>
    </w:p>
    <w:p w14:paraId="26B7D299" w14:textId="21C1D78F" w:rsidR="00D57B5F" w:rsidRPr="003A2459" w:rsidRDefault="00D57B5F" w:rsidP="000D44B7">
      <w:pPr>
        <w:numPr>
          <w:ilvl w:val="0"/>
          <w:numId w:val="8"/>
        </w:numPr>
        <w:tabs>
          <w:tab w:val="num" w:pos="714"/>
        </w:tabs>
        <w:spacing w:before="60"/>
        <w:ind w:left="714" w:hanging="357"/>
        <w:jc w:val="both"/>
        <w:rPr>
          <w:rFonts w:ascii="Tahoma" w:hAnsi="Tahoma" w:cs="Tahoma"/>
          <w:sz w:val="22"/>
          <w:szCs w:val="22"/>
        </w:rPr>
      </w:pPr>
      <w:r w:rsidRPr="003A2459">
        <w:rPr>
          <w:rFonts w:ascii="Tahoma" w:hAnsi="Tahoma" w:cs="Tahoma"/>
          <w:sz w:val="22"/>
          <w:szCs w:val="22"/>
        </w:rPr>
        <w:t xml:space="preserve">Kontrola </w:t>
      </w:r>
      <w:r w:rsidR="00B97CF1" w:rsidRPr="003A2459">
        <w:rPr>
          <w:rFonts w:ascii="Tahoma" w:hAnsi="Tahoma" w:cs="Tahoma"/>
          <w:sz w:val="22"/>
          <w:szCs w:val="22"/>
        </w:rPr>
        <w:t xml:space="preserve">využívání dohodnutých procesů, </w:t>
      </w:r>
      <w:r w:rsidR="00AF39FE" w:rsidRPr="003A2459">
        <w:rPr>
          <w:rFonts w:ascii="Tahoma" w:hAnsi="Tahoma" w:cs="Tahoma"/>
          <w:sz w:val="22"/>
          <w:szCs w:val="22"/>
        </w:rPr>
        <w:t>´</w:t>
      </w:r>
      <w:proofErr w:type="spellStart"/>
      <w:r w:rsidR="00AF39FE" w:rsidRPr="003A2459">
        <w:rPr>
          <w:rFonts w:ascii="Tahoma" w:hAnsi="Tahoma" w:cs="Tahoma"/>
          <w:sz w:val="22"/>
          <w:szCs w:val="22"/>
        </w:rPr>
        <w:t>workflow</w:t>
      </w:r>
      <w:proofErr w:type="spellEnd"/>
      <w:r w:rsidR="002272F9" w:rsidRPr="003A2459">
        <w:rPr>
          <w:rFonts w:ascii="Tahoma" w:hAnsi="Tahoma" w:cs="Tahoma"/>
          <w:sz w:val="22"/>
          <w:szCs w:val="22"/>
        </w:rPr>
        <w:t>´</w:t>
      </w:r>
      <w:r w:rsidR="0047665D">
        <w:rPr>
          <w:rFonts w:ascii="Tahoma" w:hAnsi="Tahoma" w:cs="Tahoma"/>
          <w:sz w:val="22"/>
          <w:szCs w:val="22"/>
        </w:rPr>
        <w:t xml:space="preserve"> </w:t>
      </w:r>
      <w:r w:rsidR="0052231E" w:rsidRPr="003A2459">
        <w:rPr>
          <w:rFonts w:ascii="Tahoma" w:hAnsi="Tahoma" w:cs="Tahoma"/>
          <w:sz w:val="22"/>
          <w:szCs w:val="22"/>
        </w:rPr>
        <w:t xml:space="preserve">a </w:t>
      </w:r>
      <w:r w:rsidR="0052231E" w:rsidRPr="00853DBA">
        <w:rPr>
          <w:rFonts w:ascii="Tahoma" w:hAnsi="Tahoma" w:cs="Tahoma"/>
          <w:sz w:val="22"/>
          <w:szCs w:val="22"/>
        </w:rPr>
        <w:t>plnění</w:t>
      </w:r>
      <w:r w:rsidR="00FD79B8" w:rsidRPr="00853DBA">
        <w:rPr>
          <w:rFonts w:ascii="Tahoma" w:hAnsi="Tahoma" w:cs="Tahoma"/>
          <w:sz w:val="22"/>
          <w:szCs w:val="22"/>
        </w:rPr>
        <w:t xml:space="preserve"> </w:t>
      </w:r>
      <w:r w:rsidR="009C6FD5">
        <w:rPr>
          <w:rFonts w:ascii="Tahoma" w:hAnsi="Tahoma" w:cs="Tahoma"/>
          <w:sz w:val="22"/>
          <w:szCs w:val="22"/>
        </w:rPr>
        <w:t>dle písm. b) t</w:t>
      </w:r>
      <w:r w:rsidR="00860348">
        <w:rPr>
          <w:rFonts w:ascii="Tahoma" w:hAnsi="Tahoma" w:cs="Tahoma"/>
          <w:sz w:val="22"/>
          <w:szCs w:val="22"/>
        </w:rPr>
        <w:t>ohoto odstavce</w:t>
      </w:r>
      <w:r w:rsidR="00602735">
        <w:rPr>
          <w:rFonts w:ascii="Tahoma" w:hAnsi="Tahoma" w:cs="Tahoma"/>
          <w:sz w:val="22"/>
          <w:szCs w:val="22"/>
        </w:rPr>
        <w:t xml:space="preserve"> smlouvy</w:t>
      </w:r>
      <w:r w:rsidR="00860348">
        <w:rPr>
          <w:rFonts w:ascii="Tahoma" w:hAnsi="Tahoma" w:cs="Tahoma"/>
          <w:sz w:val="22"/>
          <w:szCs w:val="22"/>
        </w:rPr>
        <w:t xml:space="preserve"> </w:t>
      </w:r>
      <w:r w:rsidR="00A75D12" w:rsidRPr="00853DBA">
        <w:rPr>
          <w:rFonts w:ascii="Tahoma" w:hAnsi="Tahoma" w:cs="Tahoma"/>
          <w:sz w:val="22"/>
          <w:szCs w:val="22"/>
        </w:rPr>
        <w:t xml:space="preserve">stanovených </w:t>
      </w:r>
      <w:r w:rsidR="002272F9" w:rsidRPr="00853DBA">
        <w:rPr>
          <w:rFonts w:ascii="Tahoma" w:hAnsi="Tahoma" w:cs="Tahoma"/>
          <w:sz w:val="22"/>
          <w:szCs w:val="22"/>
        </w:rPr>
        <w:t xml:space="preserve">milníků zhotovitelem </w:t>
      </w:r>
      <w:r w:rsidR="00303AA4" w:rsidRPr="00853DBA">
        <w:rPr>
          <w:rFonts w:ascii="Tahoma" w:hAnsi="Tahoma" w:cs="Tahoma"/>
          <w:sz w:val="22"/>
          <w:szCs w:val="22"/>
        </w:rPr>
        <w:t xml:space="preserve">a dalšími </w:t>
      </w:r>
      <w:r w:rsidR="00EB0492" w:rsidRPr="00853DBA">
        <w:rPr>
          <w:rFonts w:ascii="Tahoma" w:hAnsi="Tahoma" w:cs="Tahoma"/>
          <w:sz w:val="22"/>
          <w:szCs w:val="22"/>
        </w:rPr>
        <w:t>subjekty</w:t>
      </w:r>
      <w:r w:rsidR="0043233C" w:rsidRPr="00853DBA">
        <w:rPr>
          <w:rFonts w:ascii="Tahoma" w:hAnsi="Tahoma" w:cs="Tahoma"/>
          <w:sz w:val="22"/>
          <w:szCs w:val="22"/>
        </w:rPr>
        <w:t xml:space="preserve"> podílejícími se na</w:t>
      </w:r>
      <w:r w:rsidR="00303AA4" w:rsidRPr="00853DBA">
        <w:rPr>
          <w:rFonts w:ascii="Tahoma" w:hAnsi="Tahoma" w:cs="Tahoma"/>
          <w:sz w:val="22"/>
          <w:szCs w:val="22"/>
        </w:rPr>
        <w:t xml:space="preserve"> </w:t>
      </w:r>
      <w:r w:rsidR="00EB67D0" w:rsidRPr="00853DBA">
        <w:rPr>
          <w:rFonts w:ascii="Tahoma" w:hAnsi="Tahoma" w:cs="Tahoma"/>
          <w:sz w:val="22"/>
          <w:szCs w:val="22"/>
        </w:rPr>
        <w:t>realizac</w:t>
      </w:r>
      <w:r w:rsidR="0043233C" w:rsidRPr="00853DBA">
        <w:rPr>
          <w:rFonts w:ascii="Tahoma" w:hAnsi="Tahoma" w:cs="Tahoma"/>
          <w:sz w:val="22"/>
          <w:szCs w:val="22"/>
        </w:rPr>
        <w:t>i</w:t>
      </w:r>
      <w:r w:rsidR="00EB67D0" w:rsidRPr="00853DBA">
        <w:rPr>
          <w:rFonts w:ascii="Tahoma" w:hAnsi="Tahoma" w:cs="Tahoma"/>
          <w:sz w:val="22"/>
          <w:szCs w:val="22"/>
        </w:rPr>
        <w:t xml:space="preserve"> </w:t>
      </w:r>
      <w:r w:rsidR="00D05574" w:rsidRPr="00853DBA">
        <w:rPr>
          <w:rFonts w:ascii="Tahoma" w:hAnsi="Tahoma" w:cs="Tahoma"/>
          <w:sz w:val="22"/>
          <w:szCs w:val="22"/>
        </w:rPr>
        <w:t>projektu, kteří jsou smluvně zavázán</w:t>
      </w:r>
      <w:r w:rsidR="00C956B1" w:rsidRPr="00853DBA">
        <w:rPr>
          <w:rFonts w:ascii="Tahoma" w:hAnsi="Tahoma" w:cs="Tahoma"/>
          <w:sz w:val="22"/>
          <w:szCs w:val="22"/>
        </w:rPr>
        <w:t>i využívat metodu BIM</w:t>
      </w:r>
      <w:r w:rsidR="00841B5A">
        <w:rPr>
          <w:rFonts w:ascii="Tahoma" w:hAnsi="Tahoma" w:cs="Tahoma"/>
          <w:sz w:val="22"/>
          <w:szCs w:val="22"/>
        </w:rPr>
        <w:t>.</w:t>
      </w:r>
      <w:r w:rsidR="006A182A" w:rsidRPr="00853DBA">
        <w:rPr>
          <w:rFonts w:ascii="Tahoma" w:hAnsi="Tahoma" w:cs="Tahoma"/>
          <w:sz w:val="22"/>
          <w:szCs w:val="22"/>
        </w:rPr>
        <w:t xml:space="preserve"> </w:t>
      </w:r>
      <w:r w:rsidR="00841B5A">
        <w:rPr>
          <w:rFonts w:ascii="Tahoma" w:hAnsi="Tahoma" w:cs="Tahoma"/>
          <w:sz w:val="22"/>
          <w:szCs w:val="22"/>
        </w:rPr>
        <w:t>P</w:t>
      </w:r>
      <w:r w:rsidR="003E59FA">
        <w:rPr>
          <w:rFonts w:ascii="Tahoma" w:hAnsi="Tahoma" w:cs="Tahoma"/>
          <w:sz w:val="22"/>
          <w:szCs w:val="22"/>
        </w:rPr>
        <w:t>okud budou všechny výstupy včetně dílčích (částí) DIMS v rámci daného milní</w:t>
      </w:r>
      <w:r w:rsidR="0081321F">
        <w:rPr>
          <w:rFonts w:ascii="Tahoma" w:hAnsi="Tahoma" w:cs="Tahoma"/>
          <w:sz w:val="22"/>
          <w:szCs w:val="22"/>
        </w:rPr>
        <w:t xml:space="preserve">ku </w:t>
      </w:r>
      <w:r w:rsidR="00841B5A">
        <w:rPr>
          <w:rFonts w:ascii="Tahoma" w:hAnsi="Tahoma" w:cs="Tahoma"/>
          <w:sz w:val="22"/>
          <w:szCs w:val="22"/>
        </w:rPr>
        <w:t xml:space="preserve">správcem informací </w:t>
      </w:r>
      <w:r w:rsidR="003E59FA">
        <w:rPr>
          <w:rFonts w:ascii="Tahoma" w:hAnsi="Tahoma" w:cs="Tahoma"/>
          <w:sz w:val="22"/>
          <w:szCs w:val="22"/>
        </w:rPr>
        <w:t xml:space="preserve">zkontrolovány a odsouhlaseny, </w:t>
      </w:r>
      <w:r w:rsidR="006A182A" w:rsidRPr="00853DBA">
        <w:rPr>
          <w:rFonts w:ascii="Tahoma" w:hAnsi="Tahoma" w:cs="Tahoma"/>
          <w:sz w:val="22"/>
          <w:szCs w:val="22"/>
        </w:rPr>
        <w:t>zprac</w:t>
      </w:r>
      <w:r w:rsidR="00CA5FD3">
        <w:rPr>
          <w:rFonts w:ascii="Tahoma" w:hAnsi="Tahoma" w:cs="Tahoma"/>
          <w:sz w:val="22"/>
          <w:szCs w:val="22"/>
        </w:rPr>
        <w:t xml:space="preserve">uje správce informací </w:t>
      </w:r>
      <w:r w:rsidR="006A182A" w:rsidRPr="00853DBA">
        <w:rPr>
          <w:rFonts w:ascii="Tahoma" w:hAnsi="Tahoma" w:cs="Tahoma"/>
          <w:sz w:val="22"/>
          <w:szCs w:val="22"/>
        </w:rPr>
        <w:t xml:space="preserve">zápis o splnění </w:t>
      </w:r>
      <w:r w:rsidR="00602735">
        <w:rPr>
          <w:rFonts w:ascii="Tahoma" w:hAnsi="Tahoma" w:cs="Tahoma"/>
          <w:sz w:val="22"/>
          <w:szCs w:val="22"/>
        </w:rPr>
        <w:t>dan</w:t>
      </w:r>
      <w:r w:rsidR="006A182A" w:rsidRPr="00853DBA">
        <w:rPr>
          <w:rFonts w:ascii="Tahoma" w:hAnsi="Tahoma" w:cs="Tahoma"/>
          <w:sz w:val="22"/>
          <w:szCs w:val="22"/>
        </w:rPr>
        <w:t xml:space="preserve">ého </w:t>
      </w:r>
      <w:r w:rsidR="00CB0295" w:rsidRPr="00853DBA">
        <w:rPr>
          <w:rFonts w:ascii="Tahoma" w:hAnsi="Tahoma" w:cs="Tahoma"/>
          <w:sz w:val="22"/>
          <w:szCs w:val="22"/>
        </w:rPr>
        <w:t>milníku</w:t>
      </w:r>
      <w:r w:rsidR="007853ED">
        <w:rPr>
          <w:rFonts w:ascii="Tahoma" w:hAnsi="Tahoma" w:cs="Tahoma"/>
          <w:sz w:val="22"/>
          <w:szCs w:val="22"/>
        </w:rPr>
        <w:t xml:space="preserve">, </w:t>
      </w:r>
      <w:r w:rsidR="004D67C1">
        <w:rPr>
          <w:rFonts w:ascii="Tahoma" w:hAnsi="Tahoma" w:cs="Tahoma"/>
          <w:sz w:val="22"/>
          <w:szCs w:val="22"/>
        </w:rPr>
        <w:t xml:space="preserve">vloží do CDE </w:t>
      </w:r>
      <w:r w:rsidR="008A1BFE">
        <w:rPr>
          <w:rFonts w:ascii="Tahoma" w:hAnsi="Tahoma" w:cs="Tahoma"/>
          <w:sz w:val="22"/>
          <w:szCs w:val="22"/>
        </w:rPr>
        <w:t xml:space="preserve">a rozešle notifikace </w:t>
      </w:r>
      <w:r w:rsidR="003C1437" w:rsidRPr="00853DBA">
        <w:rPr>
          <w:rFonts w:ascii="Tahoma" w:hAnsi="Tahoma" w:cs="Tahoma"/>
          <w:sz w:val="22"/>
          <w:szCs w:val="22"/>
        </w:rPr>
        <w:t xml:space="preserve">obdobně jako je uvedeno pod písm. </w:t>
      </w:r>
      <w:r w:rsidR="00CE6306" w:rsidRPr="00853DBA">
        <w:rPr>
          <w:rFonts w:ascii="Tahoma" w:hAnsi="Tahoma" w:cs="Tahoma"/>
          <w:sz w:val="22"/>
          <w:szCs w:val="22"/>
        </w:rPr>
        <w:t>e)</w:t>
      </w:r>
      <w:r w:rsidR="00CB19F9">
        <w:rPr>
          <w:rFonts w:ascii="Tahoma" w:hAnsi="Tahoma" w:cs="Tahoma"/>
          <w:sz w:val="22"/>
          <w:szCs w:val="22"/>
        </w:rPr>
        <w:t xml:space="preserve"> tohoto odst</w:t>
      </w:r>
      <w:r w:rsidR="00F74388">
        <w:rPr>
          <w:rFonts w:ascii="Tahoma" w:hAnsi="Tahoma" w:cs="Tahoma"/>
          <w:sz w:val="22"/>
          <w:szCs w:val="22"/>
        </w:rPr>
        <w:t>avce</w:t>
      </w:r>
      <w:r w:rsidR="007D3ECF">
        <w:rPr>
          <w:rFonts w:ascii="Tahoma" w:hAnsi="Tahoma" w:cs="Tahoma"/>
          <w:sz w:val="22"/>
          <w:szCs w:val="22"/>
        </w:rPr>
        <w:t xml:space="preserve"> smlouvy</w:t>
      </w:r>
      <w:r w:rsidR="00F74388">
        <w:rPr>
          <w:rFonts w:ascii="Tahoma" w:hAnsi="Tahoma" w:cs="Tahoma"/>
          <w:sz w:val="22"/>
          <w:szCs w:val="22"/>
        </w:rPr>
        <w:t>,</w:t>
      </w:r>
      <w:r w:rsidR="003D5598">
        <w:rPr>
          <w:rFonts w:ascii="Tahoma" w:hAnsi="Tahoma" w:cs="Tahoma"/>
          <w:sz w:val="22"/>
          <w:szCs w:val="22"/>
        </w:rPr>
        <w:t xml:space="preserve"> a to do 5 pracov</w:t>
      </w:r>
      <w:r w:rsidR="00853DBA">
        <w:rPr>
          <w:rFonts w:ascii="Tahoma" w:hAnsi="Tahoma" w:cs="Tahoma"/>
          <w:sz w:val="22"/>
          <w:szCs w:val="22"/>
        </w:rPr>
        <w:t>ních dnů od splnění milníku</w:t>
      </w:r>
      <w:r w:rsidR="00A863A4" w:rsidRPr="003A2459">
        <w:rPr>
          <w:rFonts w:ascii="Tahoma" w:hAnsi="Tahoma" w:cs="Tahoma"/>
          <w:sz w:val="22"/>
          <w:szCs w:val="22"/>
        </w:rPr>
        <w:t>.</w:t>
      </w:r>
      <w:r w:rsidR="004465AB">
        <w:rPr>
          <w:rFonts w:ascii="Tahoma" w:hAnsi="Tahoma" w:cs="Tahoma"/>
          <w:sz w:val="22"/>
          <w:szCs w:val="22"/>
        </w:rPr>
        <w:t xml:space="preserve"> </w:t>
      </w:r>
    </w:p>
    <w:p w14:paraId="7516F997" w14:textId="58E592D6" w:rsidR="00041C5B" w:rsidRPr="002820E4" w:rsidRDefault="00700AEF" w:rsidP="000D44B7">
      <w:pPr>
        <w:numPr>
          <w:ilvl w:val="0"/>
          <w:numId w:val="8"/>
        </w:numPr>
        <w:tabs>
          <w:tab w:val="num" w:pos="714"/>
        </w:tabs>
        <w:spacing w:before="60"/>
        <w:ind w:left="714" w:hanging="357"/>
        <w:jc w:val="both"/>
        <w:rPr>
          <w:rFonts w:ascii="Tahoma" w:hAnsi="Tahoma" w:cs="Tahoma"/>
          <w:sz w:val="22"/>
          <w:szCs w:val="22"/>
        </w:rPr>
      </w:pPr>
      <w:r>
        <w:rPr>
          <w:rFonts w:ascii="Tahoma" w:hAnsi="Tahoma" w:cs="Tahoma"/>
          <w:sz w:val="22"/>
          <w:szCs w:val="22"/>
        </w:rPr>
        <w:t>Průběžná kontrola</w:t>
      </w:r>
      <w:r w:rsidR="003E61C6">
        <w:rPr>
          <w:rFonts w:ascii="Tahoma" w:hAnsi="Tahoma" w:cs="Tahoma"/>
          <w:sz w:val="22"/>
          <w:szCs w:val="22"/>
        </w:rPr>
        <w:t xml:space="preserve"> </w:t>
      </w:r>
      <w:r w:rsidR="003E61C6" w:rsidRPr="0039508F">
        <w:rPr>
          <w:rFonts w:ascii="Tahoma" w:hAnsi="Tahoma" w:cs="Tahoma"/>
          <w:sz w:val="22"/>
          <w:szCs w:val="22"/>
        </w:rPr>
        <w:t>dat obsažených v informačních modelech</w:t>
      </w:r>
      <w:r w:rsidR="00147D2A">
        <w:rPr>
          <w:rFonts w:ascii="Tahoma" w:hAnsi="Tahoma" w:cs="Tahoma"/>
          <w:sz w:val="22"/>
          <w:szCs w:val="22"/>
        </w:rPr>
        <w:t xml:space="preserve"> stavby</w:t>
      </w:r>
      <w:r w:rsidR="00955E29">
        <w:rPr>
          <w:rFonts w:ascii="Tahoma" w:hAnsi="Tahoma" w:cs="Tahoma"/>
          <w:sz w:val="22"/>
          <w:szCs w:val="22"/>
        </w:rPr>
        <w:t xml:space="preserve"> (včetně DIMS)</w:t>
      </w:r>
      <w:r w:rsidR="003E61C6" w:rsidRPr="0039508F">
        <w:rPr>
          <w:rFonts w:ascii="Tahoma" w:hAnsi="Tahoma" w:cs="Tahoma"/>
          <w:sz w:val="22"/>
          <w:szCs w:val="22"/>
        </w:rPr>
        <w:t>, vyhledávání a vyhodnocování prostorových kolizí, identifikace technických nedostatků a aktivní podílení se na návrzích řešení jejich odstranění</w:t>
      </w:r>
      <w:r w:rsidR="003E61C6">
        <w:rPr>
          <w:rFonts w:ascii="Tahoma" w:hAnsi="Tahoma" w:cs="Tahoma"/>
          <w:sz w:val="22"/>
          <w:szCs w:val="22"/>
        </w:rPr>
        <w:t>.</w:t>
      </w:r>
      <w:r w:rsidR="000E5731" w:rsidRPr="000E5731">
        <w:rPr>
          <w:rFonts w:ascii="Tahoma" w:hAnsi="Tahoma" w:cs="Tahoma"/>
          <w:sz w:val="22"/>
          <w:szCs w:val="22"/>
        </w:rPr>
        <w:t xml:space="preserve"> </w:t>
      </w:r>
    </w:p>
    <w:p w14:paraId="1C210B30" w14:textId="6C7F4843" w:rsidR="00827CFF" w:rsidRPr="00CA61C5" w:rsidRDefault="00827CFF" w:rsidP="00827CFF">
      <w:pPr>
        <w:numPr>
          <w:ilvl w:val="0"/>
          <w:numId w:val="8"/>
        </w:numPr>
        <w:tabs>
          <w:tab w:val="num" w:pos="714"/>
        </w:tabs>
        <w:spacing w:before="60"/>
        <w:ind w:left="714" w:hanging="357"/>
        <w:jc w:val="both"/>
        <w:rPr>
          <w:rFonts w:ascii="Tahoma" w:hAnsi="Tahoma" w:cs="Tahoma"/>
          <w:sz w:val="22"/>
          <w:szCs w:val="22"/>
        </w:rPr>
      </w:pPr>
      <w:r w:rsidRPr="00CA61C5">
        <w:rPr>
          <w:rFonts w:ascii="Tahoma" w:hAnsi="Tahoma" w:cs="Tahoma"/>
          <w:sz w:val="22"/>
          <w:szCs w:val="22"/>
        </w:rPr>
        <w:t>Svolávání a řízení ko</w:t>
      </w:r>
      <w:r w:rsidR="001E54DB" w:rsidRPr="00CA61C5">
        <w:rPr>
          <w:rFonts w:ascii="Tahoma" w:hAnsi="Tahoma" w:cs="Tahoma"/>
          <w:sz w:val="22"/>
          <w:szCs w:val="22"/>
        </w:rPr>
        <w:t xml:space="preserve">ordinačních schůzek </w:t>
      </w:r>
      <w:r w:rsidR="00EB0219" w:rsidRPr="00CA61C5">
        <w:rPr>
          <w:rFonts w:ascii="Tahoma" w:hAnsi="Tahoma" w:cs="Tahoma"/>
          <w:sz w:val="22"/>
          <w:szCs w:val="22"/>
        </w:rPr>
        <w:t xml:space="preserve">potřebných </w:t>
      </w:r>
      <w:r w:rsidR="001E54DB" w:rsidRPr="00CA61C5">
        <w:rPr>
          <w:rFonts w:ascii="Tahoma" w:hAnsi="Tahoma" w:cs="Tahoma"/>
          <w:sz w:val="22"/>
          <w:szCs w:val="22"/>
        </w:rPr>
        <w:t xml:space="preserve">za účelem koordinace postupu v oblasti </w:t>
      </w:r>
      <w:r w:rsidR="001647F6" w:rsidRPr="00CA61C5">
        <w:rPr>
          <w:rFonts w:ascii="Tahoma" w:hAnsi="Tahoma" w:cs="Tahoma"/>
          <w:sz w:val="22"/>
          <w:szCs w:val="22"/>
        </w:rPr>
        <w:t>použití metody BIM</w:t>
      </w:r>
      <w:r w:rsidR="006D1E56" w:rsidRPr="00CA61C5">
        <w:rPr>
          <w:rFonts w:ascii="Tahoma" w:hAnsi="Tahoma" w:cs="Tahoma"/>
          <w:sz w:val="22"/>
          <w:szCs w:val="22"/>
        </w:rPr>
        <w:t xml:space="preserve"> dle podmínek smlouvy o </w:t>
      </w:r>
      <w:r w:rsidR="00EB0219" w:rsidRPr="00CA61C5">
        <w:rPr>
          <w:rFonts w:ascii="Tahoma" w:hAnsi="Tahoma" w:cs="Tahoma"/>
          <w:sz w:val="22"/>
          <w:szCs w:val="22"/>
        </w:rPr>
        <w:t>dílo a této smlouvy</w:t>
      </w:r>
      <w:r w:rsidRPr="00CA61C5">
        <w:rPr>
          <w:rFonts w:ascii="Tahoma" w:hAnsi="Tahoma" w:cs="Tahoma"/>
          <w:sz w:val="22"/>
          <w:szCs w:val="22"/>
        </w:rPr>
        <w:t xml:space="preserve"> včetně zpracování zápisů z</w:t>
      </w:r>
      <w:r w:rsidR="00EB0219" w:rsidRPr="00CA61C5">
        <w:rPr>
          <w:rFonts w:ascii="Tahoma" w:hAnsi="Tahoma" w:cs="Tahoma"/>
          <w:sz w:val="22"/>
          <w:szCs w:val="22"/>
        </w:rPr>
        <w:t> těchto koordinačních schůzek</w:t>
      </w:r>
      <w:r w:rsidR="004E799E">
        <w:rPr>
          <w:rFonts w:ascii="Tahoma" w:hAnsi="Tahoma" w:cs="Tahoma"/>
          <w:sz w:val="22"/>
          <w:szCs w:val="22"/>
        </w:rPr>
        <w:t xml:space="preserve"> a jejich vložení </w:t>
      </w:r>
      <w:r w:rsidR="00E632CB">
        <w:rPr>
          <w:rFonts w:ascii="Tahoma" w:hAnsi="Tahoma" w:cs="Tahoma"/>
          <w:sz w:val="22"/>
          <w:szCs w:val="22"/>
        </w:rPr>
        <w:t>do CDE a roze</w:t>
      </w:r>
      <w:r w:rsidR="00CC3FDF">
        <w:rPr>
          <w:rFonts w:ascii="Tahoma" w:hAnsi="Tahoma" w:cs="Tahoma"/>
          <w:sz w:val="22"/>
          <w:szCs w:val="22"/>
        </w:rPr>
        <w:t>slání</w:t>
      </w:r>
      <w:r w:rsidR="00E632CB">
        <w:rPr>
          <w:rFonts w:ascii="Tahoma" w:hAnsi="Tahoma" w:cs="Tahoma"/>
          <w:sz w:val="22"/>
          <w:szCs w:val="22"/>
        </w:rPr>
        <w:t xml:space="preserve"> notifikace </w:t>
      </w:r>
      <w:r w:rsidR="00E632CB" w:rsidRPr="00853DBA">
        <w:rPr>
          <w:rFonts w:ascii="Tahoma" w:hAnsi="Tahoma" w:cs="Tahoma"/>
          <w:sz w:val="22"/>
          <w:szCs w:val="22"/>
        </w:rPr>
        <w:t>obdobně jako je uvedeno pod písm. e)</w:t>
      </w:r>
      <w:r w:rsidR="00E632CB">
        <w:rPr>
          <w:rFonts w:ascii="Tahoma" w:hAnsi="Tahoma" w:cs="Tahoma"/>
          <w:sz w:val="22"/>
          <w:szCs w:val="22"/>
        </w:rPr>
        <w:t xml:space="preserve"> tohoto odstavce</w:t>
      </w:r>
      <w:r w:rsidR="007D3ECF">
        <w:rPr>
          <w:rFonts w:ascii="Tahoma" w:hAnsi="Tahoma" w:cs="Tahoma"/>
          <w:sz w:val="22"/>
          <w:szCs w:val="22"/>
        </w:rPr>
        <w:t xml:space="preserve"> smlouvy</w:t>
      </w:r>
      <w:r w:rsidRPr="00CA61C5">
        <w:rPr>
          <w:rFonts w:ascii="Tahoma" w:hAnsi="Tahoma" w:cs="Tahoma"/>
          <w:sz w:val="22"/>
          <w:szCs w:val="22"/>
        </w:rPr>
        <w:t>, a to nejpozději následující pracovní den po konání k</w:t>
      </w:r>
      <w:r w:rsidR="003326FC" w:rsidRPr="00CA61C5">
        <w:rPr>
          <w:rFonts w:ascii="Tahoma" w:hAnsi="Tahoma" w:cs="Tahoma"/>
          <w:sz w:val="22"/>
          <w:szCs w:val="22"/>
        </w:rPr>
        <w:t>oordinační schůzky</w:t>
      </w:r>
      <w:r w:rsidRPr="00CA61C5">
        <w:rPr>
          <w:rFonts w:ascii="Tahoma" w:hAnsi="Tahoma" w:cs="Tahoma"/>
          <w:sz w:val="22"/>
          <w:szCs w:val="22"/>
        </w:rPr>
        <w:t>.</w:t>
      </w:r>
    </w:p>
    <w:p w14:paraId="47E074AE" w14:textId="1DFAE7D1" w:rsidR="00D57B5F" w:rsidRPr="009267E7" w:rsidRDefault="007F0BA8" w:rsidP="009267E7">
      <w:pPr>
        <w:numPr>
          <w:ilvl w:val="0"/>
          <w:numId w:val="8"/>
        </w:numPr>
        <w:tabs>
          <w:tab w:val="num" w:pos="714"/>
        </w:tabs>
        <w:spacing w:before="60"/>
        <w:ind w:left="714" w:hanging="357"/>
        <w:jc w:val="both"/>
        <w:rPr>
          <w:rFonts w:ascii="Tahoma" w:hAnsi="Tahoma" w:cs="Tahoma"/>
          <w:iCs/>
          <w:sz w:val="22"/>
          <w:szCs w:val="22"/>
        </w:rPr>
      </w:pPr>
      <w:r>
        <w:rPr>
          <w:rFonts w:ascii="Tahoma" w:hAnsi="Tahoma" w:cs="Tahoma"/>
          <w:sz w:val="22"/>
          <w:szCs w:val="22"/>
        </w:rPr>
        <w:t xml:space="preserve">Zajištění </w:t>
      </w:r>
      <w:r w:rsidR="003E3DBC" w:rsidRPr="0039508F">
        <w:rPr>
          <w:rFonts w:ascii="Tahoma" w:hAnsi="Tahoma" w:cs="Tahoma"/>
          <w:sz w:val="22"/>
          <w:szCs w:val="22"/>
        </w:rPr>
        <w:t xml:space="preserve">dodržení podmínek tzv. digitální publicity projektu, tj. splnění požadavků uvedených v dokumentu </w:t>
      </w:r>
      <w:r w:rsidR="00010371" w:rsidRPr="004A7FEF">
        <w:rPr>
          <w:rFonts w:ascii="Tahoma" w:hAnsi="Tahoma" w:cs="Tahoma"/>
          <w:sz w:val="22"/>
          <w:szCs w:val="22"/>
        </w:rPr>
        <w:t>Požadavky Objednatele na informace</w:t>
      </w:r>
      <w:r w:rsidR="003E3DBC" w:rsidRPr="004A7FEF">
        <w:rPr>
          <w:rFonts w:ascii="Tahoma" w:hAnsi="Tahoma" w:cs="Tahoma"/>
          <w:sz w:val="22"/>
          <w:szCs w:val="22"/>
        </w:rPr>
        <w:t xml:space="preserve"> (</w:t>
      </w:r>
      <w:r w:rsidR="00010371" w:rsidRPr="004A7FEF">
        <w:rPr>
          <w:rFonts w:ascii="Tahoma" w:hAnsi="Tahoma" w:cs="Tahoma"/>
          <w:sz w:val="22"/>
          <w:szCs w:val="22"/>
        </w:rPr>
        <w:t xml:space="preserve">tzv. </w:t>
      </w:r>
      <w:r w:rsidR="003E3DBC" w:rsidRPr="004A7FEF">
        <w:rPr>
          <w:rFonts w:ascii="Tahoma" w:hAnsi="Tahoma" w:cs="Tahoma"/>
          <w:sz w:val="22"/>
          <w:szCs w:val="22"/>
        </w:rPr>
        <w:t>EIR) na předkládání vizualizací projektu, videozáznamů či fotografií průběhu výstavby</w:t>
      </w:r>
      <w:r w:rsidR="00A863A4">
        <w:rPr>
          <w:rFonts w:ascii="Tahoma" w:hAnsi="Tahoma" w:cs="Tahoma"/>
          <w:sz w:val="22"/>
          <w:szCs w:val="22"/>
        </w:rPr>
        <w:t>.</w:t>
      </w:r>
    </w:p>
    <w:p w14:paraId="08E90990" w14:textId="66886BD5" w:rsidR="00D57B5F" w:rsidRPr="00EE724D" w:rsidRDefault="00D57B5F" w:rsidP="000D44B7">
      <w:pPr>
        <w:numPr>
          <w:ilvl w:val="0"/>
          <w:numId w:val="8"/>
        </w:numPr>
        <w:tabs>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shody prováděné </w:t>
      </w:r>
      <w:r w:rsidR="00955172">
        <w:rPr>
          <w:rFonts w:ascii="Tahoma" w:hAnsi="Tahoma" w:cs="Tahoma"/>
          <w:sz w:val="22"/>
          <w:szCs w:val="22"/>
        </w:rPr>
        <w:t>stavby</w:t>
      </w:r>
      <w:r w:rsidRPr="002820E4">
        <w:rPr>
          <w:rFonts w:ascii="Tahoma" w:hAnsi="Tahoma" w:cs="Tahoma"/>
          <w:sz w:val="22"/>
          <w:szCs w:val="22"/>
        </w:rPr>
        <w:t xml:space="preserve"> s dokumentací dle odst</w:t>
      </w:r>
      <w:r w:rsidR="00CB4EF1">
        <w:rPr>
          <w:rFonts w:ascii="Tahoma" w:hAnsi="Tahoma" w:cs="Tahoma"/>
          <w:sz w:val="22"/>
          <w:szCs w:val="22"/>
        </w:rPr>
        <w:t>. </w:t>
      </w:r>
      <w:r w:rsidRPr="002820E4">
        <w:rPr>
          <w:rFonts w:ascii="Tahoma" w:hAnsi="Tahoma" w:cs="Tahoma"/>
          <w:sz w:val="22"/>
          <w:szCs w:val="22"/>
        </w:rPr>
        <w:t>1 tohoto článku smlouvy</w:t>
      </w:r>
      <w:r w:rsidR="00E4761F">
        <w:rPr>
          <w:rFonts w:ascii="Tahoma" w:hAnsi="Tahoma" w:cs="Tahoma"/>
          <w:sz w:val="22"/>
          <w:szCs w:val="22"/>
        </w:rPr>
        <w:t xml:space="preserve"> a </w:t>
      </w:r>
      <w:r w:rsidR="00501F12">
        <w:rPr>
          <w:rFonts w:ascii="Tahoma" w:hAnsi="Tahoma" w:cs="Tahoma"/>
          <w:sz w:val="22"/>
          <w:szCs w:val="22"/>
        </w:rPr>
        <w:t xml:space="preserve">informačním a digitálním </w:t>
      </w:r>
      <w:r w:rsidR="00501F12" w:rsidRPr="00EE724D">
        <w:rPr>
          <w:rFonts w:ascii="Tahoma" w:hAnsi="Tahoma" w:cs="Tahoma"/>
          <w:sz w:val="22"/>
          <w:szCs w:val="22"/>
        </w:rPr>
        <w:t xml:space="preserve">modelem </w:t>
      </w:r>
      <w:r w:rsidR="00D717CA" w:rsidRPr="003E7339">
        <w:rPr>
          <w:rFonts w:ascii="Tahoma" w:hAnsi="Tahoma" w:cs="Tahoma"/>
          <w:sz w:val="22"/>
          <w:szCs w:val="22"/>
        </w:rPr>
        <w:t>stavby</w:t>
      </w:r>
      <w:r w:rsidR="006E2F97" w:rsidRPr="00EE724D">
        <w:rPr>
          <w:rFonts w:ascii="Tahoma" w:hAnsi="Tahoma" w:cs="Tahoma"/>
          <w:sz w:val="22"/>
          <w:szCs w:val="22"/>
        </w:rPr>
        <w:t>, který je zhotovitelem na základě dokumentace dle odst. 1 tohoto článku smlouvy průběžně vytvářen</w:t>
      </w:r>
      <w:r w:rsidRPr="00EE724D">
        <w:rPr>
          <w:rFonts w:ascii="Tahoma" w:hAnsi="Tahoma" w:cs="Tahoma"/>
          <w:sz w:val="22"/>
          <w:szCs w:val="22"/>
        </w:rPr>
        <w:t>.</w:t>
      </w:r>
    </w:p>
    <w:p w14:paraId="6F207E53" w14:textId="61F72C3A" w:rsidR="00041C5B" w:rsidRPr="00D95CEE" w:rsidRDefault="00D57B5F" w:rsidP="000D44B7">
      <w:pPr>
        <w:numPr>
          <w:ilvl w:val="0"/>
          <w:numId w:val="8"/>
        </w:numPr>
        <w:tabs>
          <w:tab w:val="num" w:pos="714"/>
        </w:tabs>
        <w:spacing w:before="60"/>
        <w:ind w:left="714" w:hanging="357"/>
        <w:jc w:val="both"/>
        <w:rPr>
          <w:rFonts w:ascii="Tahoma" w:hAnsi="Tahoma" w:cs="Tahoma"/>
          <w:iCs/>
          <w:sz w:val="22"/>
          <w:szCs w:val="22"/>
        </w:rPr>
      </w:pPr>
      <w:r w:rsidRPr="00EE724D">
        <w:rPr>
          <w:rFonts w:ascii="Tahoma" w:hAnsi="Tahoma" w:cs="Tahoma"/>
          <w:sz w:val="22"/>
          <w:szCs w:val="22"/>
        </w:rPr>
        <w:t>Kontrola dodržování povinností zhotovitele</w:t>
      </w:r>
      <w:r w:rsidR="00480240" w:rsidRPr="00EE724D">
        <w:rPr>
          <w:rFonts w:ascii="Tahoma" w:hAnsi="Tahoma" w:cs="Tahoma"/>
          <w:sz w:val="22"/>
          <w:szCs w:val="22"/>
        </w:rPr>
        <w:t xml:space="preserve"> </w:t>
      </w:r>
      <w:r w:rsidR="00480240" w:rsidRPr="00D95CEE">
        <w:rPr>
          <w:rFonts w:ascii="Tahoma" w:hAnsi="Tahoma" w:cs="Tahoma"/>
          <w:sz w:val="22"/>
          <w:szCs w:val="22"/>
        </w:rPr>
        <w:t xml:space="preserve">a dalších </w:t>
      </w:r>
      <w:r w:rsidR="00DC54E8" w:rsidRPr="00D95CEE">
        <w:rPr>
          <w:rFonts w:ascii="Tahoma" w:hAnsi="Tahoma" w:cs="Tahoma"/>
          <w:sz w:val="22"/>
          <w:szCs w:val="22"/>
        </w:rPr>
        <w:t>dodavatelů</w:t>
      </w:r>
      <w:r w:rsidR="00DC54E8" w:rsidRPr="00EE724D">
        <w:rPr>
          <w:rFonts w:ascii="Tahoma" w:hAnsi="Tahoma" w:cs="Tahoma"/>
          <w:sz w:val="22"/>
          <w:szCs w:val="22"/>
        </w:rPr>
        <w:t xml:space="preserve"> ve vztahu k aplikaci metody BIM</w:t>
      </w:r>
      <w:r w:rsidRPr="00EE724D">
        <w:rPr>
          <w:rFonts w:ascii="Tahoma" w:hAnsi="Tahoma" w:cs="Tahoma"/>
          <w:sz w:val="22"/>
          <w:szCs w:val="22"/>
        </w:rPr>
        <w:t>, ke který</w:t>
      </w:r>
      <w:r w:rsidR="008C31F9" w:rsidRPr="00EE724D">
        <w:rPr>
          <w:rFonts w:ascii="Tahoma" w:hAnsi="Tahoma" w:cs="Tahoma"/>
          <w:sz w:val="22"/>
          <w:szCs w:val="22"/>
        </w:rPr>
        <w:t>m se zavázal</w:t>
      </w:r>
      <w:r w:rsidR="00E27A8C" w:rsidRPr="00EE724D">
        <w:rPr>
          <w:rFonts w:ascii="Tahoma" w:hAnsi="Tahoma" w:cs="Tahoma"/>
          <w:sz w:val="22"/>
          <w:szCs w:val="22"/>
        </w:rPr>
        <w:t>i</w:t>
      </w:r>
      <w:r w:rsidR="008C31F9" w:rsidRPr="00EE724D">
        <w:rPr>
          <w:rFonts w:ascii="Tahoma" w:hAnsi="Tahoma" w:cs="Tahoma"/>
          <w:sz w:val="22"/>
          <w:szCs w:val="22"/>
        </w:rPr>
        <w:t xml:space="preserve"> ve smlouv</w:t>
      </w:r>
      <w:r w:rsidR="00A705AB" w:rsidRPr="00EE724D">
        <w:rPr>
          <w:rFonts w:ascii="Tahoma" w:hAnsi="Tahoma" w:cs="Tahoma"/>
          <w:sz w:val="22"/>
          <w:szCs w:val="22"/>
        </w:rPr>
        <w:t xml:space="preserve">ách, resp. v přílohách </w:t>
      </w:r>
      <w:r w:rsidR="00A705AB" w:rsidRPr="00D95CEE">
        <w:rPr>
          <w:rFonts w:ascii="Tahoma" w:hAnsi="Tahoma" w:cs="Tahoma"/>
          <w:sz w:val="22"/>
          <w:szCs w:val="22"/>
        </w:rPr>
        <w:t>BIM protokolu</w:t>
      </w:r>
      <w:r w:rsidRPr="00D95CEE">
        <w:rPr>
          <w:rFonts w:ascii="Tahoma" w:hAnsi="Tahoma" w:cs="Tahoma"/>
          <w:sz w:val="22"/>
          <w:szCs w:val="22"/>
        </w:rPr>
        <w:t>.</w:t>
      </w:r>
      <w:r w:rsidR="00D41FDA" w:rsidRPr="00D95CEE">
        <w:rPr>
          <w:rFonts w:ascii="Tahoma" w:hAnsi="Tahoma" w:cs="Tahoma"/>
          <w:sz w:val="22"/>
          <w:szCs w:val="22"/>
        </w:rPr>
        <w:t xml:space="preserve"> </w:t>
      </w:r>
    </w:p>
    <w:p w14:paraId="4C9B2C04" w14:textId="5880BDE9" w:rsidR="00041C5B" w:rsidRPr="003E7339" w:rsidRDefault="006C1FA1" w:rsidP="000D44B7">
      <w:pPr>
        <w:numPr>
          <w:ilvl w:val="0"/>
          <w:numId w:val="8"/>
        </w:numPr>
        <w:tabs>
          <w:tab w:val="num" w:pos="714"/>
        </w:tabs>
        <w:spacing w:before="60"/>
        <w:ind w:left="714" w:hanging="357"/>
        <w:jc w:val="both"/>
        <w:rPr>
          <w:rFonts w:ascii="Tahoma" w:hAnsi="Tahoma" w:cs="Tahoma"/>
          <w:sz w:val="22"/>
          <w:szCs w:val="22"/>
        </w:rPr>
      </w:pPr>
      <w:r>
        <w:rPr>
          <w:rFonts w:ascii="Tahoma" w:hAnsi="Tahoma" w:cs="Tahoma"/>
          <w:sz w:val="22"/>
          <w:szCs w:val="22"/>
        </w:rPr>
        <w:t xml:space="preserve">Kontrola </w:t>
      </w:r>
      <w:r w:rsidRPr="00E73D3D">
        <w:rPr>
          <w:rFonts w:ascii="Tahoma" w:hAnsi="Tahoma" w:cs="Tahoma"/>
          <w:sz w:val="22"/>
          <w:szCs w:val="22"/>
        </w:rPr>
        <w:t>inform</w:t>
      </w:r>
      <w:r w:rsidR="00FB25FA" w:rsidRPr="00E73D3D">
        <w:rPr>
          <w:rFonts w:ascii="Tahoma" w:hAnsi="Tahoma" w:cs="Tahoma"/>
          <w:sz w:val="22"/>
          <w:szCs w:val="22"/>
        </w:rPr>
        <w:t>ačních</w:t>
      </w:r>
      <w:r w:rsidR="00FB25FA">
        <w:rPr>
          <w:rFonts w:ascii="Tahoma" w:hAnsi="Tahoma" w:cs="Tahoma"/>
          <w:sz w:val="22"/>
          <w:szCs w:val="22"/>
        </w:rPr>
        <w:t xml:space="preserve"> modelů </w:t>
      </w:r>
      <w:r w:rsidR="009E6CE1">
        <w:rPr>
          <w:rFonts w:ascii="Tahoma" w:hAnsi="Tahoma" w:cs="Tahoma"/>
          <w:sz w:val="22"/>
          <w:szCs w:val="22"/>
        </w:rPr>
        <w:t xml:space="preserve">stavby (včetně DIMS) </w:t>
      </w:r>
      <w:r w:rsidR="00CB377C" w:rsidRPr="002820E4">
        <w:rPr>
          <w:rFonts w:ascii="Tahoma" w:hAnsi="Tahoma" w:cs="Tahoma"/>
          <w:sz w:val="22"/>
          <w:szCs w:val="22"/>
        </w:rPr>
        <w:t>těch částí dodávek</w:t>
      </w:r>
      <w:r w:rsidR="00CB377C">
        <w:rPr>
          <w:rFonts w:ascii="Tahoma" w:hAnsi="Tahoma" w:cs="Tahoma"/>
          <w:sz w:val="22"/>
          <w:szCs w:val="22"/>
        </w:rPr>
        <w:t xml:space="preserve"> díla</w:t>
      </w:r>
      <w:r w:rsidR="00CB377C" w:rsidRPr="002820E4">
        <w:rPr>
          <w:rFonts w:ascii="Tahoma" w:hAnsi="Tahoma" w:cs="Tahoma"/>
          <w:sz w:val="22"/>
          <w:szCs w:val="22"/>
        </w:rPr>
        <w:t>, které budou v</w:t>
      </w:r>
      <w:r w:rsidR="00CB377C">
        <w:rPr>
          <w:rFonts w:ascii="Tahoma" w:hAnsi="Tahoma" w:cs="Tahoma"/>
          <w:sz w:val="22"/>
          <w:szCs w:val="22"/>
        </w:rPr>
        <w:t> </w:t>
      </w:r>
      <w:r w:rsidR="00CB377C" w:rsidRPr="002820E4">
        <w:rPr>
          <w:rFonts w:ascii="Tahoma" w:hAnsi="Tahoma" w:cs="Tahoma"/>
          <w:sz w:val="22"/>
          <w:szCs w:val="22"/>
        </w:rPr>
        <w:t xml:space="preserve">dalším postupu zakryty nebo se stanou nepřístupnými, zapsání výsledku </w:t>
      </w:r>
      <w:r w:rsidR="00CB377C" w:rsidRPr="003E7339">
        <w:rPr>
          <w:rFonts w:ascii="Tahoma" w:hAnsi="Tahoma" w:cs="Tahoma"/>
          <w:sz w:val="22"/>
          <w:szCs w:val="22"/>
        </w:rPr>
        <w:t>kontroly do stavebního deníku.</w:t>
      </w:r>
      <w:r w:rsidR="00CB377C" w:rsidRPr="003E7339" w:rsidDel="006C1FA1">
        <w:rPr>
          <w:rFonts w:ascii="Tahoma" w:hAnsi="Tahoma" w:cs="Tahoma"/>
          <w:sz w:val="22"/>
          <w:szCs w:val="22"/>
        </w:rPr>
        <w:t xml:space="preserve"> </w:t>
      </w:r>
    </w:p>
    <w:p w14:paraId="77F464A6" w14:textId="7654C1B6" w:rsidR="00041C5B"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Projednání dodatků a změn </w:t>
      </w:r>
      <w:r w:rsidR="00A933DE">
        <w:rPr>
          <w:rFonts w:ascii="Tahoma" w:hAnsi="Tahoma" w:cs="Tahoma"/>
          <w:sz w:val="22"/>
          <w:szCs w:val="22"/>
        </w:rPr>
        <w:t xml:space="preserve">v BEP </w:t>
      </w:r>
      <w:r w:rsidR="008E1B02">
        <w:rPr>
          <w:rFonts w:ascii="Tahoma" w:hAnsi="Tahoma" w:cs="Tahoma"/>
          <w:sz w:val="22"/>
          <w:szCs w:val="22"/>
        </w:rPr>
        <w:t xml:space="preserve">v souvislosti </w:t>
      </w:r>
      <w:r w:rsidR="004016EE">
        <w:rPr>
          <w:rFonts w:ascii="Tahoma" w:hAnsi="Tahoma" w:cs="Tahoma"/>
          <w:sz w:val="22"/>
          <w:szCs w:val="22"/>
        </w:rPr>
        <w:t xml:space="preserve">s aplikací metody BIM u </w:t>
      </w:r>
      <w:r w:rsidR="008D2C90">
        <w:rPr>
          <w:rFonts w:ascii="Tahoma" w:hAnsi="Tahoma" w:cs="Tahoma"/>
          <w:sz w:val="22"/>
          <w:szCs w:val="22"/>
        </w:rPr>
        <w:t>stavby</w:t>
      </w:r>
      <w:r w:rsidR="008C31F9" w:rsidRPr="002820E4">
        <w:rPr>
          <w:rFonts w:ascii="Tahoma" w:hAnsi="Tahoma" w:cs="Tahoma"/>
          <w:sz w:val="22"/>
          <w:szCs w:val="22"/>
        </w:rPr>
        <w:t>. Dodatky a změny</w:t>
      </w:r>
      <w:r w:rsidRPr="002820E4">
        <w:rPr>
          <w:rFonts w:ascii="Tahoma" w:hAnsi="Tahoma" w:cs="Tahoma"/>
          <w:sz w:val="22"/>
          <w:szCs w:val="22"/>
        </w:rPr>
        <w:t xml:space="preserve">, které zvyšují náklady </w:t>
      </w:r>
      <w:r w:rsidR="006C5243">
        <w:rPr>
          <w:rFonts w:ascii="Tahoma" w:hAnsi="Tahoma" w:cs="Tahoma"/>
          <w:sz w:val="22"/>
          <w:szCs w:val="22"/>
        </w:rPr>
        <w:t>projektu</w:t>
      </w:r>
      <w:r w:rsidR="002A1FF8" w:rsidRPr="002820E4">
        <w:rPr>
          <w:rFonts w:ascii="Tahoma" w:hAnsi="Tahoma" w:cs="Tahoma"/>
          <w:sz w:val="22"/>
          <w:szCs w:val="22"/>
        </w:rPr>
        <w:t xml:space="preserve"> vyžadují schválení </w:t>
      </w:r>
      <w:r w:rsidR="00E512D7" w:rsidRPr="002820E4">
        <w:rPr>
          <w:rFonts w:ascii="Tahoma" w:hAnsi="Tahoma" w:cs="Tahoma"/>
          <w:sz w:val="22"/>
          <w:szCs w:val="22"/>
        </w:rPr>
        <w:t>příkazce</w:t>
      </w:r>
      <w:r w:rsidR="00686750">
        <w:rPr>
          <w:rFonts w:ascii="Tahoma" w:hAnsi="Tahoma" w:cs="Tahoma"/>
          <w:sz w:val="22"/>
          <w:szCs w:val="22"/>
        </w:rPr>
        <w:t>.</w:t>
      </w:r>
    </w:p>
    <w:p w14:paraId="75C63447" w14:textId="45BAE32A" w:rsidR="00737D04" w:rsidRPr="00D1179B" w:rsidRDefault="00737D04" w:rsidP="000D44B7">
      <w:pPr>
        <w:numPr>
          <w:ilvl w:val="0"/>
          <w:numId w:val="8"/>
        </w:numPr>
        <w:tabs>
          <w:tab w:val="num" w:pos="714"/>
        </w:tabs>
        <w:spacing w:before="60"/>
        <w:ind w:left="714" w:hanging="357"/>
        <w:jc w:val="both"/>
        <w:rPr>
          <w:rFonts w:ascii="Tahoma" w:hAnsi="Tahoma" w:cs="Tahoma"/>
          <w:sz w:val="22"/>
          <w:szCs w:val="22"/>
        </w:rPr>
      </w:pPr>
      <w:r w:rsidRPr="00D1179B">
        <w:rPr>
          <w:rFonts w:ascii="Tahoma" w:hAnsi="Tahoma" w:cs="Tahoma"/>
          <w:sz w:val="22"/>
          <w:szCs w:val="22"/>
        </w:rPr>
        <w:t>Účast na jednáních svolaných příkazcem k projednání veškerých změn stavby</w:t>
      </w:r>
      <w:r w:rsidR="00FE3A7E">
        <w:rPr>
          <w:rFonts w:ascii="Tahoma" w:hAnsi="Tahoma" w:cs="Tahoma"/>
          <w:sz w:val="22"/>
          <w:szCs w:val="22"/>
        </w:rPr>
        <w:t xml:space="preserve">, které mají vliv na informační </w:t>
      </w:r>
      <w:r w:rsidR="00A97379">
        <w:rPr>
          <w:rFonts w:ascii="Tahoma" w:hAnsi="Tahoma" w:cs="Tahoma"/>
          <w:sz w:val="22"/>
          <w:szCs w:val="22"/>
        </w:rPr>
        <w:t xml:space="preserve">a digitální </w:t>
      </w:r>
      <w:r w:rsidR="00FE3A7E">
        <w:rPr>
          <w:rFonts w:ascii="Tahoma" w:hAnsi="Tahoma" w:cs="Tahoma"/>
          <w:sz w:val="22"/>
          <w:szCs w:val="22"/>
        </w:rPr>
        <w:t xml:space="preserve">model </w:t>
      </w:r>
      <w:r w:rsidR="007C64F4">
        <w:rPr>
          <w:rFonts w:ascii="Tahoma" w:hAnsi="Tahoma" w:cs="Tahoma"/>
          <w:sz w:val="22"/>
          <w:szCs w:val="22"/>
        </w:rPr>
        <w:t>stavby</w:t>
      </w:r>
      <w:r w:rsidRPr="00D1179B">
        <w:rPr>
          <w:rFonts w:ascii="Tahoma" w:hAnsi="Tahoma" w:cs="Tahoma"/>
          <w:sz w:val="22"/>
          <w:szCs w:val="22"/>
        </w:rPr>
        <w:t>.</w:t>
      </w:r>
    </w:p>
    <w:p w14:paraId="4FD09149" w14:textId="67B9D342" w:rsidR="00737D04" w:rsidRPr="00D1179B" w:rsidRDefault="00737D04" w:rsidP="000D44B7">
      <w:pPr>
        <w:numPr>
          <w:ilvl w:val="0"/>
          <w:numId w:val="8"/>
        </w:numPr>
        <w:tabs>
          <w:tab w:val="num" w:pos="714"/>
        </w:tabs>
        <w:spacing w:before="60"/>
        <w:ind w:left="714" w:hanging="357"/>
        <w:jc w:val="both"/>
        <w:rPr>
          <w:rFonts w:ascii="Tahoma" w:hAnsi="Tahoma" w:cs="Tahoma"/>
          <w:sz w:val="22"/>
          <w:szCs w:val="22"/>
        </w:rPr>
      </w:pPr>
      <w:r w:rsidRPr="00D1179B">
        <w:rPr>
          <w:rFonts w:ascii="Tahoma" w:hAnsi="Tahoma" w:cs="Tahoma"/>
          <w:sz w:val="22"/>
          <w:szCs w:val="22"/>
        </w:rPr>
        <w:t>Kontrola správnosti podkladů od zhotovitele</w:t>
      </w:r>
      <w:r w:rsidR="00433215">
        <w:rPr>
          <w:rFonts w:ascii="Tahoma" w:hAnsi="Tahoma" w:cs="Tahoma"/>
          <w:sz w:val="22"/>
          <w:szCs w:val="22"/>
        </w:rPr>
        <w:t xml:space="preserve"> pro</w:t>
      </w:r>
      <w:r w:rsidRPr="00D1179B">
        <w:rPr>
          <w:rFonts w:ascii="Tahoma" w:hAnsi="Tahoma" w:cs="Tahoma"/>
          <w:sz w:val="22"/>
          <w:szCs w:val="22"/>
        </w:rPr>
        <w:t xml:space="preserve"> případné dodatečné práce a méněpráce, a to v souladu s podmínkami uvedenými ve smlouvě o dílo. </w:t>
      </w:r>
    </w:p>
    <w:p w14:paraId="2BC45FD9" w14:textId="2516EE19" w:rsidR="00041C5B" w:rsidRPr="00C34A14" w:rsidRDefault="00041C5B" w:rsidP="00C34A14">
      <w:pPr>
        <w:numPr>
          <w:ilvl w:val="0"/>
          <w:numId w:val="8"/>
        </w:numPr>
        <w:tabs>
          <w:tab w:val="num" w:pos="714"/>
        </w:tabs>
        <w:spacing w:before="60"/>
        <w:ind w:left="714" w:hanging="357"/>
        <w:jc w:val="both"/>
        <w:rPr>
          <w:rFonts w:ascii="Tahoma" w:hAnsi="Tahoma" w:cs="Tahoma"/>
          <w:sz w:val="22"/>
          <w:szCs w:val="22"/>
        </w:rPr>
      </w:pPr>
      <w:r w:rsidRPr="00F60F6A">
        <w:rPr>
          <w:rFonts w:ascii="Tahoma" w:hAnsi="Tahoma" w:cs="Tahoma"/>
          <w:sz w:val="22"/>
          <w:szCs w:val="22"/>
        </w:rPr>
        <w:t xml:space="preserve">Bezodkladné informování </w:t>
      </w:r>
      <w:r w:rsidR="00E512D7" w:rsidRPr="00F60F6A">
        <w:rPr>
          <w:rFonts w:ascii="Tahoma" w:hAnsi="Tahoma" w:cs="Tahoma"/>
          <w:sz w:val="22"/>
          <w:szCs w:val="22"/>
        </w:rPr>
        <w:t>příkazce</w:t>
      </w:r>
      <w:r w:rsidRPr="00F60F6A">
        <w:rPr>
          <w:rFonts w:ascii="Tahoma" w:hAnsi="Tahoma" w:cs="Tahoma"/>
          <w:sz w:val="22"/>
          <w:szCs w:val="22"/>
        </w:rPr>
        <w:t xml:space="preserve"> o všech závažných okolnostech souvisejících s </w:t>
      </w:r>
      <w:r w:rsidR="00AA352D" w:rsidRPr="00F60F6A">
        <w:rPr>
          <w:rFonts w:ascii="Tahoma" w:hAnsi="Tahoma" w:cs="Tahoma"/>
          <w:sz w:val="22"/>
          <w:szCs w:val="22"/>
        </w:rPr>
        <w:t>vytvá</w:t>
      </w:r>
      <w:r w:rsidR="00D41ADB" w:rsidRPr="00F60F6A">
        <w:rPr>
          <w:rFonts w:ascii="Tahoma" w:hAnsi="Tahoma" w:cs="Tahoma"/>
          <w:sz w:val="22"/>
          <w:szCs w:val="22"/>
        </w:rPr>
        <w:t xml:space="preserve">řením informačního </w:t>
      </w:r>
      <w:r w:rsidR="00677400" w:rsidRPr="00F60F6A">
        <w:rPr>
          <w:rFonts w:ascii="Tahoma" w:hAnsi="Tahoma" w:cs="Tahoma"/>
          <w:sz w:val="22"/>
          <w:szCs w:val="22"/>
        </w:rPr>
        <w:t>a digitálního modelu stavby</w:t>
      </w:r>
      <w:r w:rsidRPr="00F60F6A">
        <w:rPr>
          <w:rFonts w:ascii="Tahoma" w:hAnsi="Tahoma" w:cs="Tahoma"/>
          <w:sz w:val="22"/>
          <w:szCs w:val="22"/>
        </w:rPr>
        <w:t>.</w:t>
      </w:r>
    </w:p>
    <w:p w14:paraId="279DD635" w14:textId="2DCEBFAB"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sidR="00D76E7A">
        <w:rPr>
          <w:rFonts w:ascii="Tahoma" w:hAnsi="Tahoma" w:cs="Tahoma"/>
          <w:sz w:val="22"/>
          <w:szCs w:val="22"/>
        </w:rPr>
        <w:t> osobou</w:t>
      </w:r>
      <w:r w:rsidRPr="002820E4">
        <w:rPr>
          <w:rFonts w:ascii="Tahoma" w:hAnsi="Tahoma" w:cs="Tahoma"/>
          <w:sz w:val="22"/>
          <w:szCs w:val="22"/>
        </w:rPr>
        <w:t xml:space="preserve"> zabezpečující dozor</w:t>
      </w:r>
      <w:r w:rsidR="00A66CDF">
        <w:rPr>
          <w:rFonts w:ascii="Tahoma" w:hAnsi="Tahoma" w:cs="Tahoma"/>
          <w:sz w:val="22"/>
          <w:szCs w:val="22"/>
        </w:rPr>
        <w:t xml:space="preserve"> projektanta dle </w:t>
      </w:r>
      <w:r w:rsidR="004B7A59">
        <w:rPr>
          <w:rFonts w:ascii="Tahoma" w:hAnsi="Tahoma" w:cs="Tahoma"/>
          <w:sz w:val="22"/>
          <w:szCs w:val="22"/>
        </w:rPr>
        <w:t xml:space="preserve">§ </w:t>
      </w:r>
      <w:r w:rsidR="006C5744">
        <w:rPr>
          <w:rFonts w:ascii="Tahoma" w:hAnsi="Tahoma" w:cs="Tahoma"/>
          <w:sz w:val="22"/>
          <w:szCs w:val="22"/>
        </w:rPr>
        <w:t xml:space="preserve">14 písm. h) </w:t>
      </w:r>
      <w:r w:rsidR="008130F8">
        <w:rPr>
          <w:rFonts w:ascii="Tahoma" w:hAnsi="Tahoma" w:cs="Tahoma"/>
          <w:sz w:val="22"/>
          <w:szCs w:val="22"/>
        </w:rPr>
        <w:t>stavebního zákona</w:t>
      </w:r>
      <w:r w:rsidRPr="002820E4">
        <w:rPr>
          <w:rFonts w:ascii="Tahoma" w:hAnsi="Tahoma" w:cs="Tahoma"/>
          <w:sz w:val="22"/>
          <w:szCs w:val="22"/>
        </w:rPr>
        <w:t xml:space="preserve"> při zajišťování souladu realizovaných dodávek a prací s</w:t>
      </w:r>
      <w:r w:rsidR="00477F9B">
        <w:rPr>
          <w:rFonts w:ascii="Tahoma" w:hAnsi="Tahoma" w:cs="Tahoma"/>
          <w:sz w:val="22"/>
          <w:szCs w:val="22"/>
        </w:rPr>
        <w:t> </w:t>
      </w:r>
      <w:r w:rsidR="00000A46" w:rsidRPr="00A863A4">
        <w:rPr>
          <w:rFonts w:ascii="Tahoma" w:hAnsi="Tahoma" w:cs="Tahoma"/>
          <w:sz w:val="22"/>
          <w:szCs w:val="22"/>
        </w:rPr>
        <w:t>DPS</w:t>
      </w:r>
      <w:r w:rsidR="00A62037">
        <w:rPr>
          <w:rFonts w:ascii="Tahoma" w:hAnsi="Tahoma" w:cs="Tahoma"/>
          <w:sz w:val="22"/>
          <w:szCs w:val="22"/>
        </w:rPr>
        <w:t xml:space="preserve"> vč</w:t>
      </w:r>
      <w:r w:rsidR="00F325AF">
        <w:rPr>
          <w:rFonts w:ascii="Tahoma" w:hAnsi="Tahoma" w:cs="Tahoma"/>
          <w:sz w:val="22"/>
          <w:szCs w:val="22"/>
        </w:rPr>
        <w:t xml:space="preserve">etně </w:t>
      </w:r>
      <w:r w:rsidR="00D6116A">
        <w:rPr>
          <w:rFonts w:ascii="Tahoma" w:hAnsi="Tahoma" w:cs="Tahoma"/>
          <w:sz w:val="22"/>
          <w:szCs w:val="22"/>
        </w:rPr>
        <w:t xml:space="preserve">kontroly </w:t>
      </w:r>
      <w:r w:rsidR="003C6104">
        <w:rPr>
          <w:rFonts w:ascii="Tahoma" w:hAnsi="Tahoma" w:cs="Tahoma"/>
          <w:sz w:val="22"/>
          <w:szCs w:val="22"/>
        </w:rPr>
        <w:t xml:space="preserve">schválení </w:t>
      </w:r>
      <w:r w:rsidR="006B147A">
        <w:rPr>
          <w:rFonts w:ascii="Tahoma" w:hAnsi="Tahoma" w:cs="Tahoma"/>
          <w:sz w:val="22"/>
          <w:szCs w:val="22"/>
        </w:rPr>
        <w:t xml:space="preserve">případných </w:t>
      </w:r>
      <w:r w:rsidR="003C6104">
        <w:rPr>
          <w:rFonts w:ascii="Tahoma" w:hAnsi="Tahoma" w:cs="Tahoma"/>
          <w:sz w:val="22"/>
          <w:szCs w:val="22"/>
        </w:rPr>
        <w:t xml:space="preserve">odchylek </w:t>
      </w:r>
      <w:r w:rsidR="006B147A">
        <w:rPr>
          <w:rFonts w:ascii="Tahoma" w:hAnsi="Tahoma" w:cs="Tahoma"/>
          <w:sz w:val="22"/>
          <w:szCs w:val="22"/>
        </w:rPr>
        <w:t xml:space="preserve">od projektové dokumentace </w:t>
      </w:r>
      <w:r w:rsidR="00DA3462">
        <w:rPr>
          <w:rFonts w:ascii="Tahoma" w:hAnsi="Tahoma" w:cs="Tahoma"/>
          <w:sz w:val="22"/>
          <w:szCs w:val="22"/>
        </w:rPr>
        <w:t>projektantem</w:t>
      </w:r>
      <w:r w:rsidRPr="002820E4">
        <w:rPr>
          <w:rFonts w:ascii="Tahoma" w:hAnsi="Tahoma" w:cs="Tahoma"/>
          <w:sz w:val="22"/>
          <w:szCs w:val="22"/>
        </w:rPr>
        <w:t>.</w:t>
      </w:r>
    </w:p>
    <w:p w14:paraId="4E7AF8BC" w14:textId="5070C1C0" w:rsidR="00C34A14" w:rsidRPr="00F4594D" w:rsidRDefault="00041C5B" w:rsidP="00F4594D">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sidR="007509D4">
        <w:rPr>
          <w:rFonts w:ascii="Tahoma" w:hAnsi="Tahoma" w:cs="Tahoma"/>
          <w:sz w:val="22"/>
          <w:szCs w:val="22"/>
        </w:rPr>
        <w:t xml:space="preserve"> osobou zabezpečující </w:t>
      </w:r>
      <w:r w:rsidR="009437F5">
        <w:rPr>
          <w:rFonts w:ascii="Tahoma" w:hAnsi="Tahoma" w:cs="Tahoma"/>
          <w:sz w:val="22"/>
          <w:szCs w:val="22"/>
        </w:rPr>
        <w:t xml:space="preserve">dozor projektanta, resp. s </w:t>
      </w:r>
      <w:r w:rsidRPr="002820E4">
        <w:rPr>
          <w:rFonts w:ascii="Tahoma" w:hAnsi="Tahoma" w:cs="Tahoma"/>
          <w:sz w:val="22"/>
          <w:szCs w:val="22"/>
        </w:rPr>
        <w:t xml:space="preserve">projektantem a se zhotovitelem při provádění nebo navrhování opatření na odstranění případných závad </w:t>
      </w:r>
      <w:r w:rsidR="00000A46" w:rsidRPr="00A863A4">
        <w:rPr>
          <w:rFonts w:ascii="Tahoma" w:hAnsi="Tahoma" w:cs="Tahoma"/>
          <w:sz w:val="22"/>
          <w:szCs w:val="22"/>
        </w:rPr>
        <w:t>DPS</w:t>
      </w:r>
      <w:r w:rsidRPr="00A863A4">
        <w:rPr>
          <w:rFonts w:ascii="Tahoma" w:hAnsi="Tahoma" w:cs="Tahoma"/>
          <w:sz w:val="22"/>
          <w:szCs w:val="22"/>
        </w:rPr>
        <w:t>.</w:t>
      </w:r>
    </w:p>
    <w:p w14:paraId="3F5946FC" w14:textId="226A7E71" w:rsidR="00D77CFE" w:rsidRPr="002820E4" w:rsidRDefault="00D77CFE" w:rsidP="00F4594D">
      <w:pPr>
        <w:pStyle w:val="Odstavecseseznamem"/>
        <w:autoSpaceDE w:val="0"/>
        <w:autoSpaceDN w:val="0"/>
        <w:adjustRightInd w:val="0"/>
        <w:spacing w:before="120"/>
        <w:ind w:left="714"/>
        <w:jc w:val="both"/>
      </w:pPr>
      <w:r w:rsidRPr="00D77CFE">
        <w:rPr>
          <w:rFonts w:ascii="Tahoma" w:hAnsi="Tahoma" w:cs="Tahoma"/>
          <w:b/>
          <w:sz w:val="22"/>
          <w:szCs w:val="22"/>
        </w:rPr>
        <w:t>V</w:t>
      </w:r>
      <w:r w:rsidR="008F344D">
        <w:rPr>
          <w:rFonts w:ascii="Tahoma" w:hAnsi="Tahoma" w:cs="Tahoma"/>
          <w:b/>
          <w:sz w:val="22"/>
          <w:szCs w:val="22"/>
        </w:rPr>
        <w:t xml:space="preserve"> rámci přejímacího řízení dokončené </w:t>
      </w:r>
      <w:r w:rsidRPr="00D77CFE">
        <w:rPr>
          <w:rFonts w:ascii="Tahoma" w:hAnsi="Tahoma" w:cs="Tahoma"/>
          <w:b/>
          <w:sz w:val="22"/>
          <w:szCs w:val="22"/>
        </w:rPr>
        <w:t>stavby:</w:t>
      </w:r>
    </w:p>
    <w:p w14:paraId="7E0AEC71" w14:textId="1BF60F19" w:rsidR="00041C5B" w:rsidRPr="00F0145F" w:rsidRDefault="009A608F" w:rsidP="00D23C8F">
      <w:pPr>
        <w:numPr>
          <w:ilvl w:val="0"/>
          <w:numId w:val="8"/>
        </w:numPr>
        <w:tabs>
          <w:tab w:val="num" w:pos="714"/>
        </w:tabs>
        <w:spacing w:before="60"/>
        <w:ind w:left="714" w:hanging="357"/>
        <w:jc w:val="both"/>
        <w:rPr>
          <w:rFonts w:ascii="Tahoma" w:hAnsi="Tahoma" w:cs="Tahoma"/>
          <w:sz w:val="22"/>
          <w:szCs w:val="22"/>
        </w:rPr>
      </w:pPr>
      <w:r w:rsidRPr="00F0145F">
        <w:rPr>
          <w:rFonts w:ascii="Tahoma" w:hAnsi="Tahoma" w:cs="Tahoma"/>
          <w:sz w:val="22"/>
          <w:szCs w:val="22"/>
        </w:rPr>
        <w:t xml:space="preserve">Kontrola </w:t>
      </w:r>
      <w:r w:rsidR="006B40CF" w:rsidRPr="00F0145F">
        <w:rPr>
          <w:rFonts w:ascii="Tahoma" w:hAnsi="Tahoma" w:cs="Tahoma"/>
          <w:sz w:val="22"/>
          <w:szCs w:val="22"/>
        </w:rPr>
        <w:t>míry naplnění informací sloužících</w:t>
      </w:r>
      <w:r w:rsidR="00ED3121" w:rsidRPr="00F0145F">
        <w:rPr>
          <w:rFonts w:ascii="Tahoma" w:hAnsi="Tahoma" w:cs="Tahoma"/>
          <w:sz w:val="22"/>
          <w:szCs w:val="22"/>
        </w:rPr>
        <w:t xml:space="preserve"> pro tvorbu tzv. </w:t>
      </w:r>
      <w:r w:rsidR="00391858" w:rsidRPr="00F0145F">
        <w:rPr>
          <w:rFonts w:ascii="Tahoma" w:hAnsi="Tahoma" w:cs="Tahoma"/>
          <w:sz w:val="22"/>
          <w:szCs w:val="22"/>
        </w:rPr>
        <w:t>informačního modelu aktiva (</w:t>
      </w:r>
      <w:proofErr w:type="spellStart"/>
      <w:r w:rsidR="00ED3121" w:rsidRPr="00F0145F">
        <w:rPr>
          <w:rFonts w:ascii="Tahoma" w:hAnsi="Tahoma" w:cs="Tahoma"/>
          <w:sz w:val="22"/>
          <w:szCs w:val="22"/>
        </w:rPr>
        <w:t>Asset</w:t>
      </w:r>
      <w:proofErr w:type="spellEnd"/>
      <w:r w:rsidR="00ED3121" w:rsidRPr="00F0145F">
        <w:rPr>
          <w:rFonts w:ascii="Tahoma" w:hAnsi="Tahoma" w:cs="Tahoma"/>
          <w:sz w:val="22"/>
          <w:szCs w:val="22"/>
        </w:rPr>
        <w:t xml:space="preserve"> </w:t>
      </w:r>
      <w:proofErr w:type="spellStart"/>
      <w:r w:rsidR="00ED3121" w:rsidRPr="00F0145F">
        <w:rPr>
          <w:rFonts w:ascii="Tahoma" w:hAnsi="Tahoma" w:cs="Tahoma"/>
          <w:sz w:val="22"/>
          <w:szCs w:val="22"/>
        </w:rPr>
        <w:t>Information</w:t>
      </w:r>
      <w:proofErr w:type="spellEnd"/>
      <w:r w:rsidR="00ED3121" w:rsidRPr="00F0145F">
        <w:rPr>
          <w:rFonts w:ascii="Tahoma" w:hAnsi="Tahoma" w:cs="Tahoma"/>
          <w:sz w:val="22"/>
          <w:szCs w:val="22"/>
        </w:rPr>
        <w:t xml:space="preserve"> Modelu</w:t>
      </w:r>
      <w:r w:rsidR="00391858" w:rsidRPr="00F0145F">
        <w:rPr>
          <w:rFonts w:ascii="Tahoma" w:hAnsi="Tahoma" w:cs="Tahoma"/>
          <w:sz w:val="22"/>
          <w:szCs w:val="22"/>
        </w:rPr>
        <w:t>)</w:t>
      </w:r>
      <w:r w:rsidR="00BE7833" w:rsidRPr="00F0145F">
        <w:rPr>
          <w:rFonts w:ascii="Tahoma" w:hAnsi="Tahoma" w:cs="Tahoma"/>
          <w:sz w:val="22"/>
          <w:szCs w:val="22"/>
        </w:rPr>
        <w:t>, tedy informací</w:t>
      </w:r>
      <w:r w:rsidR="00BE22CE" w:rsidRPr="00F0145F">
        <w:rPr>
          <w:rFonts w:ascii="Tahoma" w:hAnsi="Tahoma" w:cs="Tahoma"/>
          <w:sz w:val="22"/>
          <w:szCs w:val="22"/>
        </w:rPr>
        <w:t xml:space="preserve"> důležitých </w:t>
      </w:r>
      <w:r w:rsidR="008B074E" w:rsidRPr="00F0145F">
        <w:rPr>
          <w:rFonts w:ascii="Tahoma" w:hAnsi="Tahoma" w:cs="Tahoma"/>
          <w:sz w:val="22"/>
          <w:szCs w:val="22"/>
        </w:rPr>
        <w:t xml:space="preserve">pro účely užití spojených </w:t>
      </w:r>
      <w:r w:rsidR="008B074E" w:rsidRPr="00F0145F">
        <w:rPr>
          <w:rFonts w:ascii="Tahoma" w:hAnsi="Tahoma" w:cs="Tahoma"/>
          <w:sz w:val="22"/>
          <w:szCs w:val="22"/>
        </w:rPr>
        <w:lastRenderedPageBreak/>
        <w:t xml:space="preserve">s agendami správy a údržby staveb a následném využití v podnikových SW nástrojích pro </w:t>
      </w:r>
      <w:proofErr w:type="spellStart"/>
      <w:r w:rsidR="008B074E" w:rsidRPr="00F0145F">
        <w:rPr>
          <w:rFonts w:ascii="Tahoma" w:hAnsi="Tahoma" w:cs="Tahoma"/>
          <w:sz w:val="22"/>
          <w:szCs w:val="22"/>
        </w:rPr>
        <w:t>Asse</w:t>
      </w:r>
      <w:r w:rsidR="00893030" w:rsidRPr="00F0145F">
        <w:rPr>
          <w:rFonts w:ascii="Tahoma" w:hAnsi="Tahoma" w:cs="Tahoma"/>
          <w:sz w:val="22"/>
          <w:szCs w:val="22"/>
        </w:rPr>
        <w:t>t</w:t>
      </w:r>
      <w:proofErr w:type="spellEnd"/>
      <w:r w:rsidR="008B074E" w:rsidRPr="00F0145F">
        <w:rPr>
          <w:rFonts w:ascii="Tahoma" w:hAnsi="Tahoma" w:cs="Tahoma"/>
          <w:sz w:val="22"/>
          <w:szCs w:val="22"/>
        </w:rPr>
        <w:t xml:space="preserve"> Management a Facility</w:t>
      </w:r>
      <w:r w:rsidR="00590CDC" w:rsidRPr="00F0145F">
        <w:rPr>
          <w:rFonts w:ascii="Tahoma" w:hAnsi="Tahoma" w:cs="Tahoma"/>
          <w:sz w:val="22"/>
          <w:szCs w:val="22"/>
        </w:rPr>
        <w:t xml:space="preserve"> </w:t>
      </w:r>
      <w:r w:rsidR="00893030" w:rsidRPr="00F0145F">
        <w:rPr>
          <w:rFonts w:ascii="Tahoma" w:hAnsi="Tahoma" w:cs="Tahoma"/>
          <w:sz w:val="22"/>
          <w:szCs w:val="22"/>
        </w:rPr>
        <w:t>Management</w:t>
      </w:r>
      <w:r w:rsidRPr="00F0145F">
        <w:rPr>
          <w:rFonts w:ascii="Tahoma" w:hAnsi="Tahoma" w:cs="Tahoma"/>
          <w:sz w:val="22"/>
          <w:szCs w:val="22"/>
        </w:rPr>
        <w:t>.</w:t>
      </w:r>
    </w:p>
    <w:p w14:paraId="041D9BAC" w14:textId="5390DC70" w:rsidR="00474027" w:rsidRPr="00F0145F" w:rsidRDefault="00474027" w:rsidP="000D44B7">
      <w:pPr>
        <w:numPr>
          <w:ilvl w:val="0"/>
          <w:numId w:val="8"/>
        </w:numPr>
        <w:tabs>
          <w:tab w:val="num" w:pos="714"/>
        </w:tabs>
        <w:spacing w:before="60"/>
        <w:ind w:left="714" w:hanging="357"/>
        <w:jc w:val="both"/>
        <w:rPr>
          <w:rFonts w:ascii="Tahoma" w:hAnsi="Tahoma" w:cs="Tahoma"/>
          <w:sz w:val="22"/>
          <w:szCs w:val="22"/>
        </w:rPr>
      </w:pPr>
      <w:r w:rsidRPr="00F0145F">
        <w:rPr>
          <w:rFonts w:ascii="Tahoma" w:hAnsi="Tahoma" w:cs="Tahoma"/>
          <w:sz w:val="22"/>
          <w:szCs w:val="22"/>
        </w:rPr>
        <w:t xml:space="preserve">Kontrola </w:t>
      </w:r>
      <w:r w:rsidR="00217322">
        <w:rPr>
          <w:rFonts w:ascii="Tahoma" w:hAnsi="Tahoma" w:cs="Tahoma"/>
          <w:sz w:val="22"/>
          <w:szCs w:val="22"/>
        </w:rPr>
        <w:t xml:space="preserve">informačního a </w:t>
      </w:r>
      <w:r w:rsidR="008C607B">
        <w:rPr>
          <w:rFonts w:ascii="Tahoma" w:hAnsi="Tahoma" w:cs="Tahoma"/>
          <w:sz w:val="22"/>
          <w:szCs w:val="22"/>
        </w:rPr>
        <w:t xml:space="preserve">digitálního modelu stavby při </w:t>
      </w:r>
      <w:r w:rsidRPr="00F0145F">
        <w:rPr>
          <w:rFonts w:ascii="Tahoma" w:hAnsi="Tahoma" w:cs="Tahoma"/>
          <w:sz w:val="22"/>
          <w:szCs w:val="22"/>
        </w:rPr>
        <w:t>předáv</w:t>
      </w:r>
      <w:r w:rsidR="00096EB2">
        <w:rPr>
          <w:rFonts w:ascii="Tahoma" w:hAnsi="Tahoma" w:cs="Tahoma"/>
          <w:sz w:val="22"/>
          <w:szCs w:val="22"/>
        </w:rPr>
        <w:t>á</w:t>
      </w:r>
      <w:r w:rsidRPr="00F0145F">
        <w:rPr>
          <w:rFonts w:ascii="Tahoma" w:hAnsi="Tahoma" w:cs="Tahoma"/>
          <w:sz w:val="22"/>
          <w:szCs w:val="22"/>
        </w:rPr>
        <w:t>n</w:t>
      </w:r>
      <w:r w:rsidR="00096EB2">
        <w:rPr>
          <w:rFonts w:ascii="Tahoma" w:hAnsi="Tahoma" w:cs="Tahoma"/>
          <w:sz w:val="22"/>
          <w:szCs w:val="22"/>
        </w:rPr>
        <w:t>í</w:t>
      </w:r>
      <w:r w:rsidRPr="00F0145F">
        <w:rPr>
          <w:rFonts w:ascii="Tahoma" w:hAnsi="Tahoma" w:cs="Tahoma"/>
          <w:sz w:val="22"/>
          <w:szCs w:val="22"/>
        </w:rPr>
        <w:t xml:space="preserve"> </w:t>
      </w:r>
      <w:r w:rsidR="00096EB2">
        <w:rPr>
          <w:rFonts w:ascii="Tahoma" w:hAnsi="Tahoma" w:cs="Tahoma"/>
          <w:sz w:val="22"/>
          <w:szCs w:val="22"/>
        </w:rPr>
        <w:t xml:space="preserve">dokončené </w:t>
      </w:r>
      <w:r w:rsidRPr="00F0145F">
        <w:rPr>
          <w:rFonts w:ascii="Tahoma" w:hAnsi="Tahoma" w:cs="Tahoma"/>
          <w:sz w:val="22"/>
          <w:szCs w:val="22"/>
        </w:rPr>
        <w:t>stavby nebo její části</w:t>
      </w:r>
      <w:r w:rsidR="006E3615" w:rsidRPr="00F0145F">
        <w:rPr>
          <w:rFonts w:ascii="Tahoma" w:hAnsi="Tahoma" w:cs="Tahoma"/>
          <w:sz w:val="22"/>
          <w:szCs w:val="22"/>
        </w:rPr>
        <w:t>.</w:t>
      </w:r>
      <w:r w:rsidR="001D3026" w:rsidRPr="00F0145F">
        <w:rPr>
          <w:rFonts w:ascii="Tahoma" w:hAnsi="Tahoma" w:cs="Tahoma"/>
          <w:sz w:val="22"/>
          <w:szCs w:val="22"/>
        </w:rPr>
        <w:t xml:space="preserve"> </w:t>
      </w:r>
      <w:r w:rsidR="00D71C14" w:rsidRPr="00F0145F">
        <w:rPr>
          <w:rFonts w:ascii="Tahoma" w:hAnsi="Tahoma" w:cs="Tahoma"/>
          <w:sz w:val="22"/>
          <w:szCs w:val="22"/>
        </w:rPr>
        <w:t>V rámci této činnosti příkazník kontroluje a</w:t>
      </w:r>
      <w:r w:rsidR="001D3026" w:rsidRPr="00F0145F">
        <w:rPr>
          <w:rFonts w:ascii="Tahoma" w:hAnsi="Tahoma" w:cs="Tahoma"/>
          <w:sz w:val="22"/>
          <w:szCs w:val="22"/>
        </w:rPr>
        <w:t> </w:t>
      </w:r>
      <w:r w:rsidR="00D71C14" w:rsidRPr="00F0145F">
        <w:rPr>
          <w:rFonts w:ascii="Tahoma" w:hAnsi="Tahoma" w:cs="Tahoma"/>
          <w:sz w:val="22"/>
          <w:szCs w:val="22"/>
        </w:rPr>
        <w:t>přebírá od</w:t>
      </w:r>
      <w:r w:rsidR="001D3026" w:rsidRPr="00F0145F">
        <w:rPr>
          <w:rFonts w:ascii="Tahoma" w:hAnsi="Tahoma" w:cs="Tahoma"/>
          <w:sz w:val="22"/>
          <w:szCs w:val="22"/>
        </w:rPr>
        <w:t> </w:t>
      </w:r>
      <w:r w:rsidR="00D71C14" w:rsidRPr="00F0145F">
        <w:rPr>
          <w:rFonts w:ascii="Tahoma" w:hAnsi="Tahoma" w:cs="Tahoma"/>
          <w:sz w:val="22"/>
          <w:szCs w:val="22"/>
        </w:rPr>
        <w:t>zhotovitele a</w:t>
      </w:r>
      <w:r w:rsidR="001D3026" w:rsidRPr="00F0145F">
        <w:rPr>
          <w:rFonts w:ascii="Tahoma" w:hAnsi="Tahoma" w:cs="Tahoma"/>
          <w:sz w:val="22"/>
          <w:szCs w:val="22"/>
        </w:rPr>
        <w:t> </w:t>
      </w:r>
      <w:r w:rsidR="00A31A31" w:rsidRPr="00F0145F">
        <w:rPr>
          <w:rFonts w:ascii="Tahoma" w:hAnsi="Tahoma" w:cs="Tahoma"/>
          <w:sz w:val="22"/>
          <w:szCs w:val="22"/>
        </w:rPr>
        <w:t>následně p</w:t>
      </w:r>
      <w:r w:rsidR="00800BA8" w:rsidRPr="00F0145F">
        <w:rPr>
          <w:rFonts w:ascii="Tahoma" w:hAnsi="Tahoma" w:cs="Tahoma"/>
          <w:sz w:val="22"/>
          <w:szCs w:val="22"/>
        </w:rPr>
        <w:t>rezentuje</w:t>
      </w:r>
      <w:r w:rsidR="00A31A31" w:rsidRPr="00F0145F">
        <w:rPr>
          <w:rFonts w:ascii="Tahoma" w:hAnsi="Tahoma" w:cs="Tahoma"/>
          <w:sz w:val="22"/>
          <w:szCs w:val="22"/>
        </w:rPr>
        <w:t xml:space="preserve"> příkazci</w:t>
      </w:r>
      <w:r w:rsidR="00D71C14" w:rsidRPr="00F0145F">
        <w:rPr>
          <w:rFonts w:ascii="Tahoma" w:hAnsi="Tahoma" w:cs="Tahoma"/>
          <w:sz w:val="22"/>
          <w:szCs w:val="22"/>
        </w:rPr>
        <w:t xml:space="preserve"> </w:t>
      </w:r>
      <w:r w:rsidR="0058007B" w:rsidRPr="00F0145F">
        <w:rPr>
          <w:rFonts w:ascii="Tahoma" w:hAnsi="Tahoma" w:cs="Tahoma"/>
          <w:sz w:val="22"/>
          <w:szCs w:val="22"/>
        </w:rPr>
        <w:t>(</w:t>
      </w:r>
      <w:r w:rsidR="00800BA8" w:rsidRPr="00F0145F">
        <w:rPr>
          <w:rFonts w:ascii="Tahoma" w:hAnsi="Tahoma" w:cs="Tahoma"/>
          <w:sz w:val="22"/>
          <w:szCs w:val="22"/>
        </w:rPr>
        <w:t>dí</w:t>
      </w:r>
      <w:r w:rsidR="0058007B" w:rsidRPr="00F0145F">
        <w:rPr>
          <w:rFonts w:ascii="Tahoma" w:hAnsi="Tahoma" w:cs="Tahoma"/>
          <w:sz w:val="22"/>
          <w:szCs w:val="22"/>
        </w:rPr>
        <w:t xml:space="preserve">lčí) </w:t>
      </w:r>
      <w:r w:rsidR="00AD3788" w:rsidRPr="00F0145F">
        <w:rPr>
          <w:rFonts w:ascii="Tahoma" w:hAnsi="Tahoma" w:cs="Tahoma"/>
          <w:sz w:val="22"/>
          <w:szCs w:val="22"/>
        </w:rPr>
        <w:t xml:space="preserve">informační a digitální </w:t>
      </w:r>
      <w:r w:rsidR="0058007B" w:rsidRPr="00F0145F">
        <w:rPr>
          <w:rFonts w:ascii="Tahoma" w:hAnsi="Tahoma" w:cs="Tahoma"/>
          <w:sz w:val="22"/>
          <w:szCs w:val="22"/>
        </w:rPr>
        <w:t xml:space="preserve">model </w:t>
      </w:r>
      <w:r w:rsidR="00D71C14" w:rsidRPr="00F0145F">
        <w:rPr>
          <w:rFonts w:ascii="Tahoma" w:hAnsi="Tahoma" w:cs="Tahoma"/>
          <w:sz w:val="22"/>
          <w:szCs w:val="22"/>
        </w:rPr>
        <w:t>stavby. Shodu</w:t>
      </w:r>
      <w:r w:rsidR="00BA790E">
        <w:rPr>
          <w:rFonts w:ascii="Tahoma" w:hAnsi="Tahoma" w:cs="Tahoma"/>
          <w:sz w:val="22"/>
          <w:szCs w:val="22"/>
        </w:rPr>
        <w:t xml:space="preserve"> (schvál</w:t>
      </w:r>
      <w:r w:rsidR="00AE55EF">
        <w:rPr>
          <w:rFonts w:ascii="Tahoma" w:hAnsi="Tahoma" w:cs="Tahoma"/>
          <w:sz w:val="22"/>
          <w:szCs w:val="22"/>
        </w:rPr>
        <w:t>ení)</w:t>
      </w:r>
      <w:r w:rsidR="00D71C14" w:rsidRPr="00F0145F">
        <w:rPr>
          <w:rFonts w:ascii="Tahoma" w:hAnsi="Tahoma" w:cs="Tahoma"/>
          <w:sz w:val="22"/>
          <w:szCs w:val="22"/>
        </w:rPr>
        <w:t xml:space="preserve"> </w:t>
      </w:r>
      <w:r w:rsidR="00CD73F7" w:rsidRPr="00F0145F">
        <w:rPr>
          <w:rFonts w:ascii="Tahoma" w:hAnsi="Tahoma" w:cs="Tahoma"/>
          <w:sz w:val="22"/>
          <w:szCs w:val="22"/>
        </w:rPr>
        <w:t xml:space="preserve">dokončeného </w:t>
      </w:r>
      <w:r w:rsidR="00745B34" w:rsidRPr="00F0145F">
        <w:rPr>
          <w:rFonts w:ascii="Tahoma" w:hAnsi="Tahoma" w:cs="Tahoma"/>
          <w:sz w:val="22"/>
          <w:szCs w:val="22"/>
        </w:rPr>
        <w:t xml:space="preserve">informačního a digitálního modelu </w:t>
      </w:r>
      <w:r w:rsidR="00FE1D73" w:rsidRPr="00F0145F">
        <w:rPr>
          <w:rFonts w:ascii="Tahoma" w:hAnsi="Tahoma" w:cs="Tahoma"/>
          <w:sz w:val="22"/>
          <w:szCs w:val="22"/>
        </w:rPr>
        <w:t xml:space="preserve">stavby </w:t>
      </w:r>
      <w:r w:rsidR="00D71C14" w:rsidRPr="00F0145F">
        <w:rPr>
          <w:rFonts w:ascii="Tahoma" w:hAnsi="Tahoma" w:cs="Tahoma"/>
          <w:sz w:val="22"/>
          <w:szCs w:val="22"/>
        </w:rPr>
        <w:t>se stavem na</w:t>
      </w:r>
      <w:r w:rsidR="001D3026" w:rsidRPr="00F0145F">
        <w:rPr>
          <w:rFonts w:ascii="Tahoma" w:hAnsi="Tahoma" w:cs="Tahoma"/>
          <w:sz w:val="22"/>
          <w:szCs w:val="22"/>
        </w:rPr>
        <w:t> </w:t>
      </w:r>
      <w:r w:rsidR="00D71C14" w:rsidRPr="00F0145F">
        <w:rPr>
          <w:rFonts w:ascii="Tahoma" w:hAnsi="Tahoma" w:cs="Tahoma"/>
          <w:sz w:val="22"/>
          <w:szCs w:val="22"/>
        </w:rPr>
        <w:t xml:space="preserve">stavbě potvrdí svým podpisem </w:t>
      </w:r>
      <w:r w:rsidR="00C34BE4" w:rsidRPr="00F0145F">
        <w:rPr>
          <w:rFonts w:ascii="Tahoma" w:hAnsi="Tahoma" w:cs="Tahoma"/>
          <w:sz w:val="22"/>
          <w:szCs w:val="22"/>
        </w:rPr>
        <w:t xml:space="preserve">v protokolu </w:t>
      </w:r>
      <w:r w:rsidR="000C776F" w:rsidRPr="00F0145F">
        <w:rPr>
          <w:rFonts w:ascii="Tahoma" w:hAnsi="Tahoma" w:cs="Tahoma"/>
          <w:sz w:val="22"/>
          <w:szCs w:val="22"/>
        </w:rPr>
        <w:t xml:space="preserve">o předání a převzetí </w:t>
      </w:r>
      <w:r w:rsidR="00E62D57" w:rsidRPr="00F0145F">
        <w:rPr>
          <w:rFonts w:ascii="Tahoma" w:hAnsi="Tahoma" w:cs="Tahoma"/>
          <w:sz w:val="22"/>
          <w:szCs w:val="22"/>
        </w:rPr>
        <w:t xml:space="preserve">díla </w:t>
      </w:r>
      <w:r w:rsidR="0021488A" w:rsidRPr="00F0145F">
        <w:rPr>
          <w:rFonts w:ascii="Tahoma" w:hAnsi="Tahoma" w:cs="Tahoma"/>
          <w:sz w:val="22"/>
          <w:szCs w:val="22"/>
        </w:rPr>
        <w:t>sepsan</w:t>
      </w:r>
      <w:r w:rsidR="005835C4" w:rsidRPr="00F0145F">
        <w:rPr>
          <w:rFonts w:ascii="Tahoma" w:hAnsi="Tahoma" w:cs="Tahoma"/>
          <w:sz w:val="22"/>
          <w:szCs w:val="22"/>
        </w:rPr>
        <w:t>ým</w:t>
      </w:r>
      <w:r w:rsidR="0021488A" w:rsidRPr="00F0145F">
        <w:rPr>
          <w:rFonts w:ascii="Tahoma" w:hAnsi="Tahoma" w:cs="Tahoma"/>
          <w:sz w:val="22"/>
          <w:szCs w:val="22"/>
        </w:rPr>
        <w:t xml:space="preserve"> při předání a převzetí dokončené stavby</w:t>
      </w:r>
      <w:r w:rsidR="00D71C14" w:rsidRPr="00F0145F">
        <w:rPr>
          <w:rFonts w:ascii="Tahoma" w:hAnsi="Tahoma" w:cs="Tahoma"/>
          <w:sz w:val="22"/>
          <w:szCs w:val="22"/>
        </w:rPr>
        <w:t>.</w:t>
      </w:r>
    </w:p>
    <w:p w14:paraId="69DAD685" w14:textId="6D70CDED" w:rsidR="00041C5B" w:rsidRPr="00F0145F" w:rsidRDefault="00041C5B" w:rsidP="00D23C8F">
      <w:pPr>
        <w:numPr>
          <w:ilvl w:val="0"/>
          <w:numId w:val="8"/>
        </w:numPr>
        <w:tabs>
          <w:tab w:val="num" w:pos="714"/>
        </w:tabs>
        <w:spacing w:before="60"/>
        <w:ind w:left="714" w:hanging="357"/>
        <w:jc w:val="both"/>
        <w:rPr>
          <w:rFonts w:ascii="Tahoma" w:hAnsi="Tahoma" w:cs="Tahoma"/>
          <w:sz w:val="22"/>
          <w:szCs w:val="22"/>
        </w:rPr>
      </w:pPr>
      <w:r w:rsidRPr="00F0145F">
        <w:rPr>
          <w:rFonts w:ascii="Tahoma" w:hAnsi="Tahoma" w:cs="Tahoma"/>
          <w:sz w:val="22"/>
          <w:szCs w:val="22"/>
        </w:rPr>
        <w:t>Příprava podkladů pro odevzdání a převzetí dokončené</w:t>
      </w:r>
      <w:r w:rsidR="008647AA" w:rsidRPr="00F0145F">
        <w:rPr>
          <w:rFonts w:ascii="Tahoma" w:hAnsi="Tahoma" w:cs="Tahoma"/>
          <w:sz w:val="22"/>
          <w:szCs w:val="22"/>
        </w:rPr>
        <w:t xml:space="preserve">ho </w:t>
      </w:r>
      <w:r w:rsidR="00C14326" w:rsidRPr="00F0145F">
        <w:rPr>
          <w:rFonts w:ascii="Tahoma" w:hAnsi="Tahoma" w:cs="Tahoma"/>
          <w:sz w:val="22"/>
          <w:szCs w:val="22"/>
        </w:rPr>
        <w:t xml:space="preserve">informačního a digitálního </w:t>
      </w:r>
      <w:r w:rsidR="008647AA" w:rsidRPr="00F0145F">
        <w:rPr>
          <w:rFonts w:ascii="Tahoma" w:hAnsi="Tahoma" w:cs="Tahoma"/>
          <w:sz w:val="22"/>
          <w:szCs w:val="22"/>
        </w:rPr>
        <w:t>modelu</w:t>
      </w:r>
      <w:r w:rsidR="00003C46" w:rsidRPr="00F0145F">
        <w:rPr>
          <w:rFonts w:ascii="Tahoma" w:hAnsi="Tahoma" w:cs="Tahoma"/>
          <w:sz w:val="22"/>
          <w:szCs w:val="22"/>
        </w:rPr>
        <w:t xml:space="preserve"> </w:t>
      </w:r>
      <w:r w:rsidRPr="00F0145F">
        <w:rPr>
          <w:rFonts w:ascii="Tahoma" w:hAnsi="Tahoma" w:cs="Tahoma"/>
          <w:sz w:val="22"/>
          <w:szCs w:val="22"/>
        </w:rPr>
        <w:t>stavby a účast na jednání o odevzdání a převzetí</w:t>
      </w:r>
      <w:r w:rsidR="00466E5F" w:rsidRPr="00F0145F">
        <w:rPr>
          <w:rFonts w:ascii="Tahoma" w:hAnsi="Tahoma" w:cs="Tahoma"/>
          <w:sz w:val="22"/>
          <w:szCs w:val="22"/>
        </w:rPr>
        <w:t xml:space="preserve"> této části díla</w:t>
      </w:r>
      <w:r w:rsidRPr="00F0145F">
        <w:rPr>
          <w:rFonts w:ascii="Tahoma" w:hAnsi="Tahoma" w:cs="Tahoma"/>
          <w:sz w:val="22"/>
          <w:szCs w:val="22"/>
        </w:rPr>
        <w:t>.</w:t>
      </w:r>
      <w:r w:rsidR="006E3615" w:rsidRPr="00F0145F">
        <w:rPr>
          <w:rFonts w:ascii="Tahoma" w:hAnsi="Tahoma" w:cs="Tahoma"/>
          <w:sz w:val="22"/>
          <w:szCs w:val="22"/>
        </w:rPr>
        <w:t xml:space="preserve"> </w:t>
      </w:r>
      <w:r w:rsidR="00970092" w:rsidRPr="00F0145F">
        <w:rPr>
          <w:rFonts w:ascii="Tahoma" w:hAnsi="Tahoma" w:cs="Tahoma"/>
          <w:sz w:val="22"/>
          <w:szCs w:val="22"/>
        </w:rPr>
        <w:t>Po</w:t>
      </w:r>
      <w:r w:rsidR="006E3615" w:rsidRPr="00F0145F">
        <w:rPr>
          <w:rFonts w:ascii="Tahoma" w:hAnsi="Tahoma" w:cs="Tahoma"/>
          <w:sz w:val="22"/>
          <w:szCs w:val="22"/>
        </w:rPr>
        <w:t> předání a dokončené</w:t>
      </w:r>
      <w:r w:rsidR="000141AC" w:rsidRPr="00F0145F">
        <w:rPr>
          <w:rFonts w:ascii="Tahoma" w:hAnsi="Tahoma" w:cs="Tahoma"/>
          <w:sz w:val="22"/>
          <w:szCs w:val="22"/>
        </w:rPr>
        <w:t xml:space="preserve">ho </w:t>
      </w:r>
      <w:r w:rsidR="00C14326" w:rsidRPr="00F0145F">
        <w:rPr>
          <w:rFonts w:ascii="Tahoma" w:hAnsi="Tahoma" w:cs="Tahoma"/>
          <w:sz w:val="22"/>
          <w:szCs w:val="22"/>
        </w:rPr>
        <w:t xml:space="preserve">informačního a digitálního </w:t>
      </w:r>
      <w:r w:rsidR="000141AC" w:rsidRPr="00F0145F">
        <w:rPr>
          <w:rFonts w:ascii="Tahoma" w:hAnsi="Tahoma" w:cs="Tahoma"/>
          <w:sz w:val="22"/>
          <w:szCs w:val="22"/>
        </w:rPr>
        <w:t>modelu</w:t>
      </w:r>
      <w:r w:rsidR="00C14326" w:rsidRPr="00F0145F">
        <w:rPr>
          <w:rFonts w:ascii="Tahoma" w:hAnsi="Tahoma" w:cs="Tahoma"/>
          <w:sz w:val="22"/>
          <w:szCs w:val="22"/>
        </w:rPr>
        <w:t xml:space="preserve"> </w:t>
      </w:r>
      <w:r w:rsidR="003B6F0B" w:rsidRPr="00F0145F">
        <w:rPr>
          <w:rFonts w:ascii="Tahoma" w:hAnsi="Tahoma" w:cs="Tahoma"/>
          <w:sz w:val="22"/>
          <w:szCs w:val="22"/>
        </w:rPr>
        <w:t>stavby</w:t>
      </w:r>
      <w:r w:rsidR="006E3615" w:rsidRPr="00F0145F">
        <w:rPr>
          <w:rFonts w:ascii="Tahoma" w:hAnsi="Tahoma" w:cs="Tahoma"/>
          <w:sz w:val="22"/>
          <w:szCs w:val="22"/>
        </w:rPr>
        <w:t xml:space="preserve"> od zhotovitele</w:t>
      </w:r>
      <w:r w:rsidR="00DF474B">
        <w:rPr>
          <w:rFonts w:ascii="Tahoma" w:hAnsi="Tahoma" w:cs="Tahoma"/>
          <w:sz w:val="22"/>
          <w:szCs w:val="22"/>
        </w:rPr>
        <w:t xml:space="preserve"> a jeho převzetí </w:t>
      </w:r>
      <w:r w:rsidR="00732260">
        <w:rPr>
          <w:rFonts w:ascii="Tahoma" w:hAnsi="Tahoma" w:cs="Tahoma"/>
          <w:sz w:val="22"/>
          <w:szCs w:val="22"/>
        </w:rPr>
        <w:t>příkazc</w:t>
      </w:r>
      <w:r w:rsidR="00DF474B">
        <w:rPr>
          <w:rFonts w:ascii="Tahoma" w:hAnsi="Tahoma" w:cs="Tahoma"/>
          <w:sz w:val="22"/>
          <w:szCs w:val="22"/>
        </w:rPr>
        <w:t xml:space="preserve">em </w:t>
      </w:r>
      <w:r w:rsidR="00AB0FBD">
        <w:rPr>
          <w:rFonts w:ascii="Tahoma" w:hAnsi="Tahoma" w:cs="Tahoma"/>
          <w:sz w:val="22"/>
          <w:szCs w:val="22"/>
        </w:rPr>
        <w:t xml:space="preserve">v rámci </w:t>
      </w:r>
      <w:r w:rsidR="00485332">
        <w:rPr>
          <w:rFonts w:ascii="Tahoma" w:hAnsi="Tahoma" w:cs="Tahoma"/>
          <w:sz w:val="22"/>
          <w:szCs w:val="22"/>
        </w:rPr>
        <w:t>předání a převzetí díla</w:t>
      </w:r>
      <w:r w:rsidR="00E60ACB">
        <w:rPr>
          <w:rFonts w:ascii="Tahoma" w:hAnsi="Tahoma" w:cs="Tahoma"/>
          <w:sz w:val="22"/>
          <w:szCs w:val="22"/>
        </w:rPr>
        <w:t>,</w:t>
      </w:r>
      <w:r w:rsidR="006E3615" w:rsidRPr="00F0145F">
        <w:rPr>
          <w:rFonts w:ascii="Tahoma" w:hAnsi="Tahoma" w:cs="Tahoma"/>
          <w:sz w:val="22"/>
          <w:szCs w:val="22"/>
        </w:rPr>
        <w:t xml:space="preserve"> sepíše </w:t>
      </w:r>
      <w:r w:rsidR="00CD6EC0" w:rsidRPr="00F0145F">
        <w:rPr>
          <w:rFonts w:ascii="Tahoma" w:hAnsi="Tahoma" w:cs="Tahoma"/>
          <w:sz w:val="22"/>
          <w:szCs w:val="22"/>
        </w:rPr>
        <w:t xml:space="preserve">příkazník </w:t>
      </w:r>
      <w:r w:rsidR="00CB0D92" w:rsidRPr="00F0145F">
        <w:rPr>
          <w:rFonts w:ascii="Tahoma" w:hAnsi="Tahoma" w:cs="Tahoma"/>
          <w:sz w:val="22"/>
          <w:szCs w:val="22"/>
        </w:rPr>
        <w:t xml:space="preserve">za </w:t>
      </w:r>
      <w:r w:rsidR="00540DB7">
        <w:rPr>
          <w:rFonts w:ascii="Tahoma" w:hAnsi="Tahoma" w:cs="Tahoma"/>
          <w:sz w:val="22"/>
          <w:szCs w:val="22"/>
        </w:rPr>
        <w:t>příkazce</w:t>
      </w:r>
      <w:r w:rsidR="00CB0D92" w:rsidRPr="00F0145F">
        <w:rPr>
          <w:rFonts w:ascii="Tahoma" w:hAnsi="Tahoma" w:cs="Tahoma"/>
          <w:sz w:val="22"/>
          <w:szCs w:val="22"/>
        </w:rPr>
        <w:t xml:space="preserve"> </w:t>
      </w:r>
      <w:r w:rsidR="006E3615" w:rsidRPr="00F0145F">
        <w:rPr>
          <w:rFonts w:ascii="Tahoma" w:hAnsi="Tahoma" w:cs="Tahoma"/>
          <w:sz w:val="22"/>
          <w:szCs w:val="22"/>
        </w:rPr>
        <w:t>protokol</w:t>
      </w:r>
      <w:r w:rsidR="00CD6EC0" w:rsidRPr="00F0145F">
        <w:rPr>
          <w:rFonts w:ascii="Tahoma" w:hAnsi="Tahoma" w:cs="Tahoma"/>
          <w:sz w:val="22"/>
          <w:szCs w:val="22"/>
        </w:rPr>
        <w:t xml:space="preserve"> o předání a převzetí schváleného </w:t>
      </w:r>
      <w:r w:rsidR="00C14326" w:rsidRPr="00F0145F">
        <w:rPr>
          <w:rFonts w:ascii="Tahoma" w:hAnsi="Tahoma" w:cs="Tahoma"/>
          <w:sz w:val="22"/>
          <w:szCs w:val="22"/>
        </w:rPr>
        <w:t xml:space="preserve">informačního a digitálního modelu </w:t>
      </w:r>
      <w:r w:rsidR="00ED0FCA" w:rsidRPr="00F0145F">
        <w:rPr>
          <w:rFonts w:ascii="Tahoma" w:hAnsi="Tahoma" w:cs="Tahoma"/>
          <w:sz w:val="22"/>
          <w:szCs w:val="22"/>
        </w:rPr>
        <w:t xml:space="preserve">stavby </w:t>
      </w:r>
      <w:r w:rsidR="005431F9" w:rsidRPr="00F0145F">
        <w:rPr>
          <w:rFonts w:ascii="Tahoma" w:hAnsi="Tahoma" w:cs="Tahoma"/>
          <w:sz w:val="22"/>
          <w:szCs w:val="22"/>
        </w:rPr>
        <w:t xml:space="preserve">s </w:t>
      </w:r>
      <w:r w:rsidR="00ED0FCA" w:rsidRPr="00F0145F">
        <w:rPr>
          <w:rFonts w:ascii="Tahoma" w:hAnsi="Tahoma" w:cs="Tahoma"/>
          <w:sz w:val="22"/>
          <w:szCs w:val="22"/>
        </w:rPr>
        <w:t>osobou vykonávající dozor projektanta</w:t>
      </w:r>
      <w:r w:rsidR="006E3615" w:rsidRPr="00F0145F">
        <w:rPr>
          <w:rFonts w:ascii="Tahoma" w:hAnsi="Tahoma" w:cs="Tahoma"/>
          <w:sz w:val="22"/>
          <w:szCs w:val="22"/>
        </w:rPr>
        <w:t>.</w:t>
      </w:r>
    </w:p>
    <w:p w14:paraId="0B649BBD" w14:textId="6F02D075" w:rsidR="00041C5B" w:rsidRPr="00F0145F" w:rsidRDefault="00041C5B" w:rsidP="000D44B7">
      <w:pPr>
        <w:numPr>
          <w:ilvl w:val="0"/>
          <w:numId w:val="8"/>
        </w:numPr>
        <w:tabs>
          <w:tab w:val="num" w:pos="714"/>
        </w:tabs>
        <w:spacing w:before="60"/>
        <w:ind w:left="714" w:hanging="357"/>
        <w:jc w:val="both"/>
        <w:rPr>
          <w:rFonts w:ascii="Tahoma" w:hAnsi="Tahoma" w:cs="Tahoma"/>
          <w:sz w:val="22"/>
          <w:szCs w:val="22"/>
        </w:rPr>
      </w:pPr>
      <w:r w:rsidRPr="00F0145F">
        <w:rPr>
          <w:rFonts w:ascii="Tahoma" w:hAnsi="Tahoma" w:cs="Tahoma"/>
          <w:sz w:val="22"/>
          <w:szCs w:val="22"/>
        </w:rPr>
        <w:t xml:space="preserve">Kontrola odstraňování vad a nedodělků </w:t>
      </w:r>
      <w:r w:rsidR="009A60F0" w:rsidRPr="00F0145F">
        <w:rPr>
          <w:rFonts w:ascii="Tahoma" w:hAnsi="Tahoma" w:cs="Tahoma"/>
          <w:sz w:val="22"/>
          <w:szCs w:val="22"/>
        </w:rPr>
        <w:t xml:space="preserve">informačního </w:t>
      </w:r>
      <w:r w:rsidR="00E72876" w:rsidRPr="00F0145F">
        <w:rPr>
          <w:rFonts w:ascii="Tahoma" w:hAnsi="Tahoma" w:cs="Tahoma"/>
          <w:sz w:val="22"/>
          <w:szCs w:val="22"/>
        </w:rPr>
        <w:t xml:space="preserve">a digitálního </w:t>
      </w:r>
      <w:r w:rsidR="009A60F0" w:rsidRPr="00F0145F">
        <w:rPr>
          <w:rFonts w:ascii="Tahoma" w:hAnsi="Tahoma" w:cs="Tahoma"/>
          <w:sz w:val="22"/>
          <w:szCs w:val="22"/>
        </w:rPr>
        <w:t>modelu</w:t>
      </w:r>
      <w:r w:rsidR="001B55F7" w:rsidRPr="00F0145F">
        <w:rPr>
          <w:rFonts w:ascii="Tahoma" w:hAnsi="Tahoma" w:cs="Tahoma"/>
          <w:sz w:val="22"/>
          <w:szCs w:val="22"/>
        </w:rPr>
        <w:t xml:space="preserve"> stavby</w:t>
      </w:r>
      <w:r w:rsidR="009A60F0" w:rsidRPr="00F0145F">
        <w:rPr>
          <w:rFonts w:ascii="Tahoma" w:hAnsi="Tahoma" w:cs="Tahoma"/>
          <w:sz w:val="22"/>
          <w:szCs w:val="22"/>
        </w:rPr>
        <w:t xml:space="preserve"> </w:t>
      </w:r>
      <w:r w:rsidRPr="00F0145F">
        <w:rPr>
          <w:rFonts w:ascii="Tahoma" w:hAnsi="Tahoma" w:cs="Tahoma"/>
          <w:sz w:val="22"/>
          <w:szCs w:val="22"/>
        </w:rPr>
        <w:t xml:space="preserve">zjištěných při přebírání </w:t>
      </w:r>
      <w:r w:rsidR="00A30A7F" w:rsidRPr="00F0145F">
        <w:rPr>
          <w:rFonts w:ascii="Tahoma" w:hAnsi="Tahoma" w:cs="Tahoma"/>
          <w:sz w:val="22"/>
          <w:szCs w:val="22"/>
        </w:rPr>
        <w:t xml:space="preserve">díla </w:t>
      </w:r>
      <w:r w:rsidRPr="00F0145F">
        <w:rPr>
          <w:rFonts w:ascii="Tahoma" w:hAnsi="Tahoma" w:cs="Tahoma"/>
          <w:sz w:val="22"/>
          <w:szCs w:val="22"/>
        </w:rPr>
        <w:t>v</w:t>
      </w:r>
      <w:r w:rsidR="001D3026" w:rsidRPr="00F0145F">
        <w:rPr>
          <w:rFonts w:ascii="Tahoma" w:hAnsi="Tahoma" w:cs="Tahoma"/>
          <w:sz w:val="22"/>
          <w:szCs w:val="22"/>
        </w:rPr>
        <w:t> </w:t>
      </w:r>
      <w:r w:rsidRPr="00F0145F">
        <w:rPr>
          <w:rFonts w:ascii="Tahoma" w:hAnsi="Tahoma" w:cs="Tahoma"/>
          <w:sz w:val="22"/>
          <w:szCs w:val="22"/>
        </w:rPr>
        <w:t>dohodnutých termínech.</w:t>
      </w:r>
      <w:r w:rsidR="001F7EB2" w:rsidRPr="00F0145F">
        <w:rPr>
          <w:rFonts w:ascii="Tahoma" w:hAnsi="Tahoma" w:cs="Tahoma"/>
          <w:sz w:val="22"/>
          <w:szCs w:val="22"/>
        </w:rPr>
        <w:t xml:space="preserve"> O</w:t>
      </w:r>
      <w:r w:rsidR="001D3026" w:rsidRPr="00F0145F">
        <w:rPr>
          <w:rFonts w:ascii="Tahoma" w:hAnsi="Tahoma" w:cs="Tahoma"/>
          <w:sz w:val="22"/>
          <w:szCs w:val="22"/>
        </w:rPr>
        <w:t> </w:t>
      </w:r>
      <w:r w:rsidR="001F7EB2" w:rsidRPr="00F0145F">
        <w:rPr>
          <w:rFonts w:ascii="Tahoma" w:hAnsi="Tahoma" w:cs="Tahoma"/>
          <w:sz w:val="22"/>
          <w:szCs w:val="22"/>
        </w:rPr>
        <w:t>odstranění těcht</w:t>
      </w:r>
      <w:r w:rsidR="001D3026" w:rsidRPr="00F0145F">
        <w:rPr>
          <w:rFonts w:ascii="Tahoma" w:hAnsi="Tahoma" w:cs="Tahoma"/>
          <w:sz w:val="22"/>
          <w:szCs w:val="22"/>
        </w:rPr>
        <w:t>o vad a </w:t>
      </w:r>
      <w:r w:rsidR="001F7EB2" w:rsidRPr="00F0145F">
        <w:rPr>
          <w:rFonts w:ascii="Tahoma" w:hAnsi="Tahoma" w:cs="Tahoma"/>
          <w:sz w:val="22"/>
          <w:szCs w:val="22"/>
        </w:rPr>
        <w:t>nedodělků sepíše zápis na</w:t>
      </w:r>
      <w:r w:rsidR="001D3026" w:rsidRPr="00F0145F">
        <w:rPr>
          <w:rFonts w:ascii="Tahoma" w:hAnsi="Tahoma" w:cs="Tahoma"/>
          <w:sz w:val="22"/>
          <w:szCs w:val="22"/>
        </w:rPr>
        <w:t> </w:t>
      </w:r>
      <w:r w:rsidR="001F7EB2" w:rsidRPr="00F0145F">
        <w:rPr>
          <w:rFonts w:ascii="Tahoma" w:hAnsi="Tahoma" w:cs="Tahoma"/>
          <w:sz w:val="22"/>
          <w:szCs w:val="22"/>
        </w:rPr>
        <w:t xml:space="preserve">předepsaném formuláři </w:t>
      </w:r>
      <w:r w:rsidR="00E512D7" w:rsidRPr="00F0145F">
        <w:rPr>
          <w:rFonts w:ascii="Tahoma" w:hAnsi="Tahoma" w:cs="Tahoma"/>
          <w:sz w:val="22"/>
          <w:szCs w:val="22"/>
        </w:rPr>
        <w:t>příkazce</w:t>
      </w:r>
      <w:r w:rsidR="001F7EB2" w:rsidRPr="00F0145F">
        <w:rPr>
          <w:rFonts w:ascii="Tahoma" w:hAnsi="Tahoma" w:cs="Tahoma"/>
          <w:sz w:val="22"/>
          <w:szCs w:val="22"/>
        </w:rPr>
        <w:t>.</w:t>
      </w:r>
    </w:p>
    <w:p w14:paraId="2CD559DE" w14:textId="626F126D" w:rsidR="00EE11F8" w:rsidRPr="00A30A7F" w:rsidRDefault="00EE11F8" w:rsidP="007621EF">
      <w:pPr>
        <w:spacing w:before="60"/>
        <w:jc w:val="both"/>
        <w:rPr>
          <w:rFonts w:ascii="Tahoma" w:hAnsi="Tahoma" w:cs="Tahoma"/>
          <w:color w:val="FF00FF"/>
          <w:sz w:val="22"/>
          <w:szCs w:val="22"/>
        </w:rPr>
      </w:pPr>
    </w:p>
    <w:p w14:paraId="447434C7" w14:textId="2FBAB3DE" w:rsidR="00961441" w:rsidRDefault="009729A3" w:rsidP="00961441">
      <w:pPr>
        <w:pStyle w:val="Odstavecseseznamem"/>
        <w:numPr>
          <w:ilvl w:val="0"/>
          <w:numId w:val="11"/>
        </w:numPr>
        <w:spacing w:before="60"/>
        <w:jc w:val="both"/>
        <w:rPr>
          <w:rFonts w:ascii="Tahoma" w:hAnsi="Tahoma" w:cs="Tahoma"/>
          <w:sz w:val="22"/>
          <w:szCs w:val="22"/>
        </w:rPr>
      </w:pPr>
      <w:r>
        <w:rPr>
          <w:rFonts w:ascii="Tahoma" w:hAnsi="Tahoma" w:cs="Tahoma"/>
          <w:sz w:val="22"/>
          <w:szCs w:val="22"/>
        </w:rPr>
        <w:t>P</w:t>
      </w:r>
      <w:r w:rsidR="00961441">
        <w:rPr>
          <w:rFonts w:ascii="Tahoma" w:hAnsi="Tahoma" w:cs="Tahoma"/>
          <w:sz w:val="22"/>
          <w:szCs w:val="22"/>
        </w:rPr>
        <w:t xml:space="preserve">říkazník </w:t>
      </w:r>
      <w:r>
        <w:rPr>
          <w:rFonts w:ascii="Tahoma" w:hAnsi="Tahoma" w:cs="Tahoma"/>
          <w:sz w:val="22"/>
          <w:szCs w:val="22"/>
        </w:rPr>
        <w:t xml:space="preserve">je </w:t>
      </w:r>
      <w:r w:rsidR="00961441">
        <w:rPr>
          <w:rFonts w:ascii="Tahoma" w:hAnsi="Tahoma" w:cs="Tahoma"/>
          <w:sz w:val="22"/>
          <w:szCs w:val="22"/>
        </w:rPr>
        <w:t xml:space="preserve">povinen </w:t>
      </w:r>
      <w:r w:rsidR="00AE60EC">
        <w:rPr>
          <w:rFonts w:ascii="Tahoma" w:hAnsi="Tahoma" w:cs="Tahoma"/>
          <w:sz w:val="22"/>
          <w:szCs w:val="22"/>
        </w:rPr>
        <w:t>z</w:t>
      </w:r>
      <w:r w:rsidR="00961441">
        <w:rPr>
          <w:rFonts w:ascii="Tahoma" w:hAnsi="Tahoma" w:cs="Tahoma"/>
          <w:sz w:val="22"/>
          <w:szCs w:val="22"/>
        </w:rPr>
        <w:t>pracovat písemn</w:t>
      </w:r>
      <w:r w:rsidR="009F6D23">
        <w:rPr>
          <w:rFonts w:ascii="Tahoma" w:hAnsi="Tahoma" w:cs="Tahoma"/>
          <w:sz w:val="22"/>
          <w:szCs w:val="22"/>
        </w:rPr>
        <w:t>ě</w:t>
      </w:r>
      <w:r w:rsidR="00961441">
        <w:rPr>
          <w:rFonts w:ascii="Tahoma" w:hAnsi="Tahoma" w:cs="Tahoma"/>
          <w:sz w:val="22"/>
          <w:szCs w:val="22"/>
        </w:rPr>
        <w:t xml:space="preserve"> </w:t>
      </w:r>
      <w:r w:rsidR="00961441" w:rsidRPr="00CF4B33">
        <w:rPr>
          <w:rFonts w:ascii="Tahoma" w:hAnsi="Tahoma" w:cs="Tahoma"/>
          <w:b/>
          <w:bCs/>
          <w:sz w:val="22"/>
          <w:szCs w:val="22"/>
        </w:rPr>
        <w:t xml:space="preserve">závěrečnou </w:t>
      </w:r>
      <w:r w:rsidR="000241C9">
        <w:rPr>
          <w:rFonts w:ascii="Tahoma" w:hAnsi="Tahoma" w:cs="Tahoma"/>
          <w:b/>
          <w:bCs/>
          <w:sz w:val="22"/>
          <w:szCs w:val="22"/>
        </w:rPr>
        <w:t>hodnotíc</w:t>
      </w:r>
      <w:r w:rsidR="007C1C78">
        <w:rPr>
          <w:rFonts w:ascii="Tahoma" w:hAnsi="Tahoma" w:cs="Tahoma"/>
          <w:b/>
          <w:bCs/>
          <w:sz w:val="22"/>
          <w:szCs w:val="22"/>
        </w:rPr>
        <w:t xml:space="preserve">í </w:t>
      </w:r>
      <w:r w:rsidR="00961441" w:rsidRPr="00CF4B33">
        <w:rPr>
          <w:rFonts w:ascii="Tahoma" w:hAnsi="Tahoma" w:cs="Tahoma"/>
          <w:b/>
          <w:bCs/>
          <w:sz w:val="22"/>
          <w:szCs w:val="22"/>
        </w:rPr>
        <w:t>zprávu</w:t>
      </w:r>
      <w:r w:rsidR="00961441">
        <w:rPr>
          <w:rFonts w:ascii="Tahoma" w:hAnsi="Tahoma" w:cs="Tahoma"/>
          <w:sz w:val="22"/>
          <w:szCs w:val="22"/>
        </w:rPr>
        <w:t xml:space="preserve">, která bude obsahovat </w:t>
      </w:r>
      <w:r w:rsidR="0067126E">
        <w:rPr>
          <w:rFonts w:ascii="Tahoma" w:hAnsi="Tahoma" w:cs="Tahoma"/>
          <w:sz w:val="22"/>
          <w:szCs w:val="22"/>
        </w:rPr>
        <w:t>z</w:t>
      </w:r>
      <w:r w:rsidR="00961441">
        <w:rPr>
          <w:rFonts w:ascii="Tahoma" w:hAnsi="Tahoma" w:cs="Tahoma"/>
          <w:sz w:val="22"/>
          <w:szCs w:val="22"/>
        </w:rPr>
        <w:t>hodnocení</w:t>
      </w:r>
      <w:r w:rsidR="00601081">
        <w:rPr>
          <w:rFonts w:ascii="Tahoma" w:hAnsi="Tahoma" w:cs="Tahoma"/>
          <w:sz w:val="22"/>
          <w:szCs w:val="22"/>
        </w:rPr>
        <w:t xml:space="preserve"> </w:t>
      </w:r>
      <w:r w:rsidR="007113EC">
        <w:rPr>
          <w:rFonts w:ascii="Tahoma" w:hAnsi="Tahoma" w:cs="Tahoma"/>
          <w:sz w:val="22"/>
          <w:szCs w:val="22"/>
        </w:rPr>
        <w:t xml:space="preserve">průběhu aplikace metody BIM v rámci </w:t>
      </w:r>
      <w:r w:rsidR="006563EC">
        <w:rPr>
          <w:rFonts w:ascii="Tahoma" w:hAnsi="Tahoma" w:cs="Tahoma"/>
          <w:sz w:val="22"/>
          <w:szCs w:val="22"/>
        </w:rPr>
        <w:t xml:space="preserve">projektu včetně zhodnocení </w:t>
      </w:r>
      <w:r w:rsidR="00601081">
        <w:rPr>
          <w:rFonts w:ascii="Tahoma" w:hAnsi="Tahoma" w:cs="Tahoma"/>
          <w:sz w:val="22"/>
          <w:szCs w:val="22"/>
        </w:rPr>
        <w:t>činnosti</w:t>
      </w:r>
      <w:r w:rsidR="004E7789">
        <w:rPr>
          <w:rFonts w:ascii="Tahoma" w:hAnsi="Tahoma" w:cs="Tahoma"/>
          <w:sz w:val="22"/>
          <w:szCs w:val="22"/>
        </w:rPr>
        <w:t xml:space="preserve"> </w:t>
      </w:r>
      <w:r w:rsidR="00577A8B">
        <w:rPr>
          <w:rFonts w:ascii="Tahoma" w:hAnsi="Tahoma" w:cs="Tahoma"/>
          <w:sz w:val="22"/>
          <w:szCs w:val="22"/>
        </w:rPr>
        <w:t xml:space="preserve">a </w:t>
      </w:r>
      <w:r w:rsidR="004E7789">
        <w:rPr>
          <w:rFonts w:ascii="Tahoma" w:hAnsi="Tahoma" w:cs="Tahoma"/>
          <w:sz w:val="22"/>
          <w:szCs w:val="22"/>
        </w:rPr>
        <w:t>plnění</w:t>
      </w:r>
      <w:r w:rsidR="00577A8B">
        <w:rPr>
          <w:rFonts w:ascii="Tahoma" w:hAnsi="Tahoma" w:cs="Tahoma"/>
          <w:sz w:val="22"/>
          <w:szCs w:val="22"/>
        </w:rPr>
        <w:t xml:space="preserve"> povinností</w:t>
      </w:r>
      <w:r w:rsidR="00601081">
        <w:rPr>
          <w:rFonts w:ascii="Tahoma" w:hAnsi="Tahoma" w:cs="Tahoma"/>
          <w:sz w:val="22"/>
          <w:szCs w:val="22"/>
        </w:rPr>
        <w:t xml:space="preserve"> </w:t>
      </w:r>
      <w:r w:rsidR="006563EC">
        <w:rPr>
          <w:rFonts w:ascii="Tahoma" w:hAnsi="Tahoma" w:cs="Tahoma"/>
          <w:sz w:val="22"/>
          <w:szCs w:val="22"/>
        </w:rPr>
        <w:t>jednotlivých</w:t>
      </w:r>
      <w:r w:rsidR="00601081">
        <w:rPr>
          <w:rFonts w:ascii="Tahoma" w:hAnsi="Tahoma" w:cs="Tahoma"/>
          <w:sz w:val="22"/>
          <w:szCs w:val="22"/>
        </w:rPr>
        <w:t xml:space="preserve"> </w:t>
      </w:r>
      <w:r w:rsidR="00DC7566">
        <w:rPr>
          <w:rFonts w:ascii="Tahoma" w:hAnsi="Tahoma" w:cs="Tahoma"/>
          <w:sz w:val="22"/>
          <w:szCs w:val="22"/>
        </w:rPr>
        <w:t>subjektů</w:t>
      </w:r>
      <w:r w:rsidR="00CF1929">
        <w:rPr>
          <w:rFonts w:ascii="Tahoma" w:hAnsi="Tahoma" w:cs="Tahoma"/>
          <w:sz w:val="22"/>
          <w:szCs w:val="22"/>
        </w:rPr>
        <w:t>, které se podílely na realizaci projektu</w:t>
      </w:r>
      <w:r w:rsidR="007113EC">
        <w:rPr>
          <w:rFonts w:ascii="Tahoma" w:hAnsi="Tahoma" w:cs="Tahoma"/>
          <w:sz w:val="22"/>
          <w:szCs w:val="22"/>
        </w:rPr>
        <w:t xml:space="preserve"> ve vztahu k aplikaci </w:t>
      </w:r>
      <w:r w:rsidR="00717BEB">
        <w:rPr>
          <w:rFonts w:ascii="Tahoma" w:hAnsi="Tahoma" w:cs="Tahoma"/>
          <w:sz w:val="22"/>
          <w:szCs w:val="22"/>
        </w:rPr>
        <w:t>metody BIM</w:t>
      </w:r>
      <w:r w:rsidR="00AE60EC">
        <w:rPr>
          <w:rFonts w:ascii="Tahoma" w:hAnsi="Tahoma" w:cs="Tahoma"/>
          <w:sz w:val="22"/>
          <w:szCs w:val="22"/>
        </w:rPr>
        <w:t xml:space="preserve"> </w:t>
      </w:r>
      <w:r w:rsidR="005D2C02">
        <w:rPr>
          <w:rFonts w:ascii="Tahoma" w:hAnsi="Tahoma" w:cs="Tahoma"/>
          <w:sz w:val="22"/>
          <w:szCs w:val="22"/>
        </w:rPr>
        <w:t>a popisu kladných a záporných zkušeností s</w:t>
      </w:r>
      <w:r w:rsidR="0007484A">
        <w:rPr>
          <w:rFonts w:ascii="Tahoma" w:hAnsi="Tahoma" w:cs="Tahoma"/>
          <w:sz w:val="22"/>
          <w:szCs w:val="22"/>
        </w:rPr>
        <w:t xml:space="preserve"> aplikací </w:t>
      </w:r>
      <w:r w:rsidR="00781A4A">
        <w:rPr>
          <w:rFonts w:ascii="Tahoma" w:hAnsi="Tahoma" w:cs="Tahoma"/>
          <w:sz w:val="22"/>
          <w:szCs w:val="22"/>
        </w:rPr>
        <w:t>metody BIM</w:t>
      </w:r>
      <w:r w:rsidR="00510528">
        <w:rPr>
          <w:rFonts w:ascii="Tahoma" w:hAnsi="Tahoma" w:cs="Tahoma"/>
          <w:sz w:val="22"/>
          <w:szCs w:val="22"/>
        </w:rPr>
        <w:t xml:space="preserve"> </w:t>
      </w:r>
      <w:r w:rsidR="00AE60EC">
        <w:rPr>
          <w:rFonts w:ascii="Tahoma" w:hAnsi="Tahoma" w:cs="Tahoma"/>
          <w:sz w:val="22"/>
          <w:szCs w:val="22"/>
        </w:rPr>
        <w:t>(dále jen „závěrečná zpráva“)</w:t>
      </w:r>
      <w:r w:rsidR="00BF5866">
        <w:rPr>
          <w:rFonts w:ascii="Tahoma" w:hAnsi="Tahoma" w:cs="Tahoma"/>
          <w:sz w:val="22"/>
          <w:szCs w:val="22"/>
        </w:rPr>
        <w:t xml:space="preserve">. </w:t>
      </w:r>
      <w:r w:rsidR="00AE60EC">
        <w:rPr>
          <w:rFonts w:ascii="Tahoma" w:hAnsi="Tahoma" w:cs="Tahoma"/>
          <w:sz w:val="22"/>
          <w:szCs w:val="22"/>
        </w:rPr>
        <w:t>Z</w:t>
      </w:r>
      <w:r w:rsidR="00961441">
        <w:rPr>
          <w:rFonts w:ascii="Tahoma" w:hAnsi="Tahoma" w:cs="Tahoma"/>
          <w:sz w:val="22"/>
          <w:szCs w:val="22"/>
        </w:rPr>
        <w:t xml:space="preserve">ávěrečnou zprávu </w:t>
      </w:r>
      <w:r w:rsidR="0054381F">
        <w:rPr>
          <w:rFonts w:ascii="Tahoma" w:hAnsi="Tahoma" w:cs="Tahoma"/>
          <w:sz w:val="22"/>
          <w:szCs w:val="22"/>
        </w:rPr>
        <w:t xml:space="preserve">zpracovanou dle osnovy </w:t>
      </w:r>
      <w:r w:rsidR="00FF36CA">
        <w:rPr>
          <w:rFonts w:ascii="Tahoma" w:hAnsi="Tahoma" w:cs="Tahoma"/>
          <w:sz w:val="22"/>
          <w:szCs w:val="22"/>
        </w:rPr>
        <w:t>uvedené</w:t>
      </w:r>
      <w:r w:rsidR="00DB3E4D">
        <w:rPr>
          <w:rFonts w:ascii="Tahoma" w:hAnsi="Tahoma" w:cs="Tahoma"/>
          <w:sz w:val="22"/>
          <w:szCs w:val="22"/>
        </w:rPr>
        <w:t xml:space="preserve"> v příloze č. 1 této smlouvy</w:t>
      </w:r>
      <w:r w:rsidR="00FF36CA">
        <w:rPr>
          <w:rFonts w:ascii="Tahoma" w:hAnsi="Tahoma" w:cs="Tahoma"/>
          <w:sz w:val="22"/>
          <w:szCs w:val="22"/>
        </w:rPr>
        <w:t xml:space="preserve"> </w:t>
      </w:r>
      <w:r w:rsidR="00961441">
        <w:rPr>
          <w:rFonts w:ascii="Tahoma" w:hAnsi="Tahoma" w:cs="Tahoma"/>
          <w:sz w:val="22"/>
          <w:szCs w:val="22"/>
        </w:rPr>
        <w:t xml:space="preserve">příkazník </w:t>
      </w:r>
      <w:r w:rsidR="00A521F4">
        <w:rPr>
          <w:rFonts w:ascii="Tahoma" w:hAnsi="Tahoma" w:cs="Tahoma"/>
          <w:sz w:val="22"/>
          <w:szCs w:val="22"/>
        </w:rPr>
        <w:t xml:space="preserve">vloží do CDE </w:t>
      </w:r>
      <w:r w:rsidR="00843EA7">
        <w:rPr>
          <w:rFonts w:ascii="Tahoma" w:hAnsi="Tahoma" w:cs="Tahoma"/>
          <w:sz w:val="22"/>
          <w:szCs w:val="22"/>
        </w:rPr>
        <w:t xml:space="preserve">do 5 </w:t>
      </w:r>
      <w:r w:rsidR="000B4AFB">
        <w:rPr>
          <w:rFonts w:ascii="Tahoma" w:hAnsi="Tahoma" w:cs="Tahoma"/>
          <w:sz w:val="22"/>
          <w:szCs w:val="22"/>
        </w:rPr>
        <w:t xml:space="preserve">pracovních dnů </w:t>
      </w:r>
      <w:r w:rsidR="009B518A">
        <w:rPr>
          <w:rFonts w:ascii="Tahoma" w:hAnsi="Tahoma" w:cs="Tahoma"/>
          <w:sz w:val="22"/>
          <w:szCs w:val="22"/>
        </w:rPr>
        <w:t>od</w:t>
      </w:r>
      <w:r w:rsidR="003A317B">
        <w:rPr>
          <w:rFonts w:ascii="Tahoma" w:hAnsi="Tahoma" w:cs="Tahoma"/>
          <w:sz w:val="22"/>
          <w:szCs w:val="22"/>
        </w:rPr>
        <w:t xml:space="preserve"> </w:t>
      </w:r>
      <w:r w:rsidR="00DC4215">
        <w:rPr>
          <w:rFonts w:ascii="Tahoma" w:hAnsi="Tahoma" w:cs="Tahoma"/>
          <w:sz w:val="22"/>
          <w:szCs w:val="22"/>
        </w:rPr>
        <w:t xml:space="preserve">zaslání </w:t>
      </w:r>
      <w:r w:rsidR="003A317B">
        <w:rPr>
          <w:rFonts w:ascii="Tahoma" w:hAnsi="Tahoma" w:cs="Tahoma"/>
          <w:sz w:val="22"/>
          <w:szCs w:val="22"/>
        </w:rPr>
        <w:t xml:space="preserve">písemné výzvy zhotovitele </w:t>
      </w:r>
      <w:r w:rsidR="00AB2F8B">
        <w:rPr>
          <w:rFonts w:ascii="Tahoma" w:hAnsi="Tahoma" w:cs="Tahoma"/>
          <w:sz w:val="22"/>
          <w:szCs w:val="22"/>
        </w:rPr>
        <w:t xml:space="preserve">příkazci </w:t>
      </w:r>
      <w:r w:rsidR="003A317B">
        <w:rPr>
          <w:rFonts w:ascii="Tahoma" w:hAnsi="Tahoma" w:cs="Tahoma"/>
          <w:sz w:val="22"/>
          <w:szCs w:val="22"/>
        </w:rPr>
        <w:t>k</w:t>
      </w:r>
      <w:r w:rsidR="003D5671">
        <w:rPr>
          <w:rFonts w:ascii="Tahoma" w:hAnsi="Tahoma" w:cs="Tahoma"/>
          <w:sz w:val="22"/>
          <w:szCs w:val="22"/>
        </w:rPr>
        <w:t xml:space="preserve"> převzetí </w:t>
      </w:r>
      <w:r>
        <w:rPr>
          <w:rFonts w:ascii="Tahoma" w:hAnsi="Tahoma" w:cs="Tahoma"/>
          <w:sz w:val="22"/>
          <w:szCs w:val="22"/>
        </w:rPr>
        <w:t>dokončené</w:t>
      </w:r>
      <w:r w:rsidR="00A9426A">
        <w:rPr>
          <w:rFonts w:ascii="Tahoma" w:hAnsi="Tahoma" w:cs="Tahoma"/>
          <w:sz w:val="22"/>
          <w:szCs w:val="22"/>
        </w:rPr>
        <w:t>ho díla</w:t>
      </w:r>
      <w:r w:rsidR="00654171">
        <w:rPr>
          <w:rFonts w:ascii="Tahoma" w:hAnsi="Tahoma" w:cs="Tahoma"/>
          <w:sz w:val="22"/>
          <w:szCs w:val="22"/>
        </w:rPr>
        <w:t>. Informaci o zaslá</w:t>
      </w:r>
      <w:r w:rsidR="00B46EA7">
        <w:rPr>
          <w:rFonts w:ascii="Tahoma" w:hAnsi="Tahoma" w:cs="Tahoma"/>
          <w:sz w:val="22"/>
          <w:szCs w:val="22"/>
        </w:rPr>
        <w:t>ní této výzvy</w:t>
      </w:r>
      <w:r w:rsidR="00DC4215">
        <w:rPr>
          <w:rFonts w:ascii="Tahoma" w:hAnsi="Tahoma" w:cs="Tahoma"/>
          <w:sz w:val="22"/>
          <w:szCs w:val="22"/>
        </w:rPr>
        <w:t xml:space="preserve"> a </w:t>
      </w:r>
      <w:r w:rsidR="004E5AD4">
        <w:rPr>
          <w:rFonts w:ascii="Tahoma" w:hAnsi="Tahoma" w:cs="Tahoma"/>
          <w:sz w:val="22"/>
          <w:szCs w:val="22"/>
        </w:rPr>
        <w:t>o jejím vložení do CDE</w:t>
      </w:r>
      <w:r w:rsidR="00B46EA7">
        <w:rPr>
          <w:rFonts w:ascii="Tahoma" w:hAnsi="Tahoma" w:cs="Tahoma"/>
          <w:sz w:val="22"/>
          <w:szCs w:val="22"/>
        </w:rPr>
        <w:t xml:space="preserve"> obdrží</w:t>
      </w:r>
      <w:r w:rsidR="004E5AD4">
        <w:rPr>
          <w:rFonts w:ascii="Tahoma" w:hAnsi="Tahoma" w:cs="Tahoma"/>
          <w:sz w:val="22"/>
          <w:szCs w:val="22"/>
        </w:rPr>
        <w:t xml:space="preserve"> </w:t>
      </w:r>
      <w:r w:rsidR="00A27027">
        <w:rPr>
          <w:rFonts w:ascii="Tahoma" w:hAnsi="Tahoma" w:cs="Tahoma"/>
          <w:sz w:val="22"/>
          <w:szCs w:val="22"/>
        </w:rPr>
        <w:t xml:space="preserve">příkazník </w:t>
      </w:r>
      <w:r w:rsidR="00F14241">
        <w:rPr>
          <w:rFonts w:ascii="Tahoma" w:hAnsi="Tahoma" w:cs="Tahoma"/>
          <w:sz w:val="22"/>
          <w:szCs w:val="22"/>
        </w:rPr>
        <w:t>prostřednictvím notifikace z CDE v elektronické podobě</w:t>
      </w:r>
      <w:r w:rsidR="00DE29B2">
        <w:rPr>
          <w:rFonts w:ascii="Tahoma" w:hAnsi="Tahoma" w:cs="Tahoma"/>
          <w:sz w:val="22"/>
          <w:szCs w:val="22"/>
        </w:rPr>
        <w:t>.</w:t>
      </w:r>
    </w:p>
    <w:p w14:paraId="3C3DD048" w14:textId="5DDAF708" w:rsidR="00BF3208" w:rsidRPr="007621EF" w:rsidRDefault="002E4149" w:rsidP="007621EF">
      <w:pPr>
        <w:numPr>
          <w:ilvl w:val="0"/>
          <w:numId w:val="11"/>
        </w:numPr>
        <w:spacing w:before="120"/>
        <w:jc w:val="both"/>
        <w:rPr>
          <w:rFonts w:ascii="Tahoma" w:hAnsi="Tahoma" w:cs="Tahoma"/>
          <w:sz w:val="22"/>
          <w:szCs w:val="22"/>
        </w:rPr>
      </w:pPr>
      <w:r>
        <w:rPr>
          <w:rFonts w:ascii="Tahoma" w:hAnsi="Tahoma" w:cs="Tahoma"/>
          <w:sz w:val="22"/>
          <w:szCs w:val="22"/>
        </w:rPr>
        <w:t>Příkazník</w:t>
      </w:r>
      <w:r w:rsidR="00CF4B33" w:rsidRPr="00DA48F0">
        <w:rPr>
          <w:rFonts w:ascii="Tahoma" w:hAnsi="Tahoma" w:cs="Tahoma"/>
          <w:sz w:val="22"/>
          <w:szCs w:val="22"/>
        </w:rPr>
        <w:t xml:space="preserve"> je povinen při plnění povinností podle smlouvy, včetně povinnosti předat </w:t>
      </w:r>
      <w:r w:rsidR="00CF4B33">
        <w:rPr>
          <w:rFonts w:ascii="Tahoma" w:hAnsi="Tahoma" w:cs="Tahoma"/>
          <w:sz w:val="22"/>
          <w:szCs w:val="22"/>
        </w:rPr>
        <w:t>schválený informační a digitální model stavby osobě vykonávající dozor projektanta</w:t>
      </w:r>
      <w:r w:rsidR="00CF4B33" w:rsidRPr="00DA48F0">
        <w:rPr>
          <w:rFonts w:ascii="Tahoma" w:hAnsi="Tahoma" w:cs="Tahoma"/>
          <w:sz w:val="22"/>
          <w:szCs w:val="22"/>
        </w:rPr>
        <w:t xml:space="preserve">, pro výměnu informací, komunikaci a předávání (sdílení) informací používat přednostně CDE. Povinnost plnit či předávat informace také jiným způsobem než prostřednictvím CDE nebo v jiné podobě vyplývá přímo ze smlouvy, nebo může vyplynout z požadavků dotčených orgánů státní správy. </w:t>
      </w:r>
    </w:p>
    <w:p w14:paraId="0FFF4C8E" w14:textId="19BC62F5" w:rsidR="00C26959" w:rsidRPr="007621EF" w:rsidRDefault="00E512D7" w:rsidP="00CF4B33">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Příkazce</w:t>
      </w:r>
      <w:r w:rsidR="00041C5B" w:rsidRPr="002820E4">
        <w:rPr>
          <w:rFonts w:ascii="Tahoma" w:hAnsi="Tahoma" w:cs="Tahoma"/>
          <w:sz w:val="22"/>
          <w:szCs w:val="22"/>
        </w:rPr>
        <w:t xml:space="preserve"> se zavazuje zaplatit </w:t>
      </w:r>
      <w:r w:rsidRPr="002820E4">
        <w:rPr>
          <w:rFonts w:ascii="Tahoma" w:hAnsi="Tahoma" w:cs="Tahoma"/>
          <w:sz w:val="22"/>
          <w:szCs w:val="22"/>
        </w:rPr>
        <w:t>příkazník</w:t>
      </w:r>
      <w:r w:rsidR="00D369AA" w:rsidRPr="002820E4">
        <w:rPr>
          <w:rFonts w:ascii="Tahoma" w:hAnsi="Tahoma" w:cs="Tahoma"/>
          <w:sz w:val="22"/>
          <w:szCs w:val="22"/>
        </w:rPr>
        <w:t>ovi</w:t>
      </w:r>
      <w:r w:rsidR="00041C5B" w:rsidRPr="002820E4">
        <w:rPr>
          <w:rFonts w:ascii="Tahoma" w:hAnsi="Tahoma" w:cs="Tahoma"/>
          <w:sz w:val="22"/>
          <w:szCs w:val="22"/>
        </w:rPr>
        <w:t xml:space="preserve"> za provádění </w:t>
      </w:r>
      <w:r w:rsidR="007A7DAB">
        <w:rPr>
          <w:rFonts w:ascii="Tahoma" w:hAnsi="Tahoma" w:cs="Tahoma"/>
          <w:sz w:val="22"/>
          <w:szCs w:val="22"/>
        </w:rPr>
        <w:t>expertní</w:t>
      </w:r>
      <w:r w:rsidR="00041C5B" w:rsidRPr="002820E4">
        <w:rPr>
          <w:rFonts w:ascii="Tahoma" w:hAnsi="Tahoma" w:cs="Tahoma"/>
          <w:sz w:val="22"/>
          <w:szCs w:val="22"/>
        </w:rPr>
        <w:t xml:space="preserve"> činnosti</w:t>
      </w:r>
      <w:r w:rsidR="00484AEE" w:rsidRPr="002820E4">
        <w:rPr>
          <w:rFonts w:ascii="Tahoma" w:hAnsi="Tahoma" w:cs="Tahoma"/>
          <w:sz w:val="22"/>
          <w:szCs w:val="22"/>
        </w:rPr>
        <w:t xml:space="preserve"> </w:t>
      </w:r>
      <w:r w:rsidR="0049705D" w:rsidRPr="002820E4">
        <w:rPr>
          <w:rFonts w:ascii="Tahoma" w:hAnsi="Tahoma" w:cs="Tahoma"/>
          <w:sz w:val="22"/>
          <w:szCs w:val="22"/>
        </w:rPr>
        <w:t>odměnu</w:t>
      </w:r>
      <w:r w:rsidR="00041C5B" w:rsidRPr="002820E4">
        <w:rPr>
          <w:rFonts w:ascii="Tahoma" w:hAnsi="Tahoma" w:cs="Tahoma"/>
          <w:sz w:val="22"/>
          <w:szCs w:val="22"/>
        </w:rPr>
        <w:t xml:space="preserve"> dle</w:t>
      </w:r>
      <w:r w:rsidR="007D3C1F">
        <w:rPr>
          <w:rFonts w:ascii="Tahoma" w:hAnsi="Tahoma" w:cs="Tahoma"/>
          <w:sz w:val="22"/>
          <w:szCs w:val="22"/>
        </w:rPr>
        <w:t> </w:t>
      </w:r>
      <w:r w:rsidR="00041C5B" w:rsidRPr="002820E4">
        <w:rPr>
          <w:rFonts w:ascii="Tahoma" w:hAnsi="Tahoma" w:cs="Tahoma"/>
          <w:sz w:val="22"/>
          <w:szCs w:val="22"/>
        </w:rPr>
        <w:t>čl.</w:t>
      </w:r>
      <w:r w:rsidR="007D3C1F">
        <w:rPr>
          <w:rFonts w:ascii="Tahoma" w:hAnsi="Tahoma" w:cs="Tahoma"/>
          <w:sz w:val="22"/>
          <w:szCs w:val="22"/>
        </w:rPr>
        <w:t> </w:t>
      </w:r>
      <w:r w:rsidR="00041C5B" w:rsidRPr="002820E4">
        <w:rPr>
          <w:rFonts w:ascii="Tahoma" w:hAnsi="Tahoma" w:cs="Tahoma"/>
          <w:sz w:val="22"/>
          <w:szCs w:val="22"/>
        </w:rPr>
        <w:t>V této smlouvy.</w:t>
      </w:r>
    </w:p>
    <w:p w14:paraId="79EB5273" w14:textId="77777777" w:rsidR="00041C5B" w:rsidRPr="002820E4" w:rsidRDefault="00041C5B"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Smluvní strany prohlašují, že předmět smlouvy není plněním nemožným a že smlouvu uzavřely po pečlivém zvážení všech možných důsledků.</w:t>
      </w:r>
    </w:p>
    <w:p w14:paraId="53C6F100"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IV.</w:t>
      </w:r>
      <w:r w:rsidR="002820E4" w:rsidRPr="002820E4">
        <w:rPr>
          <w:rFonts w:ascii="Tahoma" w:hAnsi="Tahoma" w:cs="Tahoma"/>
          <w:b/>
          <w:sz w:val="22"/>
          <w:szCs w:val="22"/>
        </w:rPr>
        <w:br/>
        <w:t>Doba plnění</w:t>
      </w:r>
    </w:p>
    <w:p w14:paraId="12186425" w14:textId="323EFEC6" w:rsidR="00041C5B" w:rsidRPr="007D3C1F" w:rsidRDefault="00E512D7" w:rsidP="000D44B7">
      <w:pPr>
        <w:pStyle w:val="Smlouva-slo"/>
        <w:numPr>
          <w:ilvl w:val="3"/>
          <w:numId w:val="6"/>
        </w:numPr>
        <w:tabs>
          <w:tab w:val="clear" w:pos="1440"/>
        </w:tabs>
        <w:spacing w:line="240" w:lineRule="auto"/>
        <w:ind w:left="357" w:hanging="357"/>
        <w:rPr>
          <w:rFonts w:ascii="Tahoma" w:hAnsi="Tahoma" w:cs="Tahoma"/>
          <w:iCs/>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zahájí výkon </w:t>
      </w:r>
      <w:bookmarkStart w:id="1" w:name="_Hlk196739604"/>
      <w:r w:rsidR="007A7DAB">
        <w:rPr>
          <w:rFonts w:ascii="Tahoma" w:hAnsi="Tahoma" w:cs="Tahoma"/>
          <w:sz w:val="22"/>
          <w:szCs w:val="22"/>
        </w:rPr>
        <w:t>expertní</w:t>
      </w:r>
      <w:bookmarkEnd w:id="1"/>
      <w:r w:rsidR="00041C5B" w:rsidRPr="002820E4">
        <w:rPr>
          <w:rFonts w:ascii="Tahoma" w:hAnsi="Tahoma" w:cs="Tahoma"/>
          <w:sz w:val="22"/>
          <w:szCs w:val="22"/>
        </w:rPr>
        <w:t xml:space="preserve"> činnosti ihned po nabytí účinnosti této smlouvy.</w:t>
      </w:r>
    </w:p>
    <w:p w14:paraId="4CC69C6F" w14:textId="35C0BD15" w:rsidR="0049705D" w:rsidRPr="002820E4" w:rsidRDefault="007A7DAB" w:rsidP="000D44B7">
      <w:pPr>
        <w:pStyle w:val="Smlouva-slo"/>
        <w:numPr>
          <w:ilvl w:val="3"/>
          <w:numId w:val="6"/>
        </w:numPr>
        <w:tabs>
          <w:tab w:val="clear" w:pos="1440"/>
        </w:tabs>
        <w:spacing w:line="240" w:lineRule="auto"/>
        <w:ind w:left="357" w:hanging="357"/>
        <w:rPr>
          <w:rFonts w:ascii="Tahoma" w:hAnsi="Tahoma" w:cs="Tahoma"/>
          <w:sz w:val="22"/>
          <w:szCs w:val="22"/>
        </w:rPr>
      </w:pPr>
      <w:r>
        <w:rPr>
          <w:rFonts w:ascii="Tahoma" w:hAnsi="Tahoma" w:cs="Tahoma"/>
          <w:sz w:val="22"/>
          <w:szCs w:val="22"/>
        </w:rPr>
        <w:t>Expertní</w:t>
      </w:r>
      <w:r w:rsidR="0049705D" w:rsidRPr="002820E4">
        <w:rPr>
          <w:rFonts w:ascii="Tahoma" w:hAnsi="Tahoma" w:cs="Tahoma"/>
          <w:sz w:val="22"/>
          <w:szCs w:val="22"/>
        </w:rPr>
        <w:t xml:space="preserve"> činnost bude prováděna do:</w:t>
      </w:r>
    </w:p>
    <w:p w14:paraId="5839A56A" w14:textId="3F9ECD98" w:rsidR="0049705D" w:rsidRPr="00A732E3" w:rsidRDefault="0049705D" w:rsidP="00B3410E">
      <w:pPr>
        <w:tabs>
          <w:tab w:val="left" w:pos="714"/>
        </w:tabs>
        <w:spacing w:before="60"/>
        <w:ind w:left="714"/>
        <w:jc w:val="both"/>
        <w:rPr>
          <w:rFonts w:ascii="Tahoma" w:hAnsi="Tahoma" w:cs="Tahoma"/>
          <w:iCs/>
          <w:color w:val="FF00FF"/>
          <w:sz w:val="22"/>
          <w:szCs w:val="22"/>
        </w:rPr>
      </w:pPr>
      <w:r w:rsidRPr="002820E4">
        <w:rPr>
          <w:rFonts w:ascii="Tahoma" w:hAnsi="Tahoma" w:cs="Tahoma"/>
          <w:sz w:val="22"/>
          <w:szCs w:val="22"/>
        </w:rPr>
        <w:t xml:space="preserve">převzetí hotové stavby </w:t>
      </w:r>
      <w:r w:rsidR="00575ECE" w:rsidRPr="002820E4">
        <w:rPr>
          <w:rFonts w:ascii="Tahoma" w:hAnsi="Tahoma" w:cs="Tahoma"/>
          <w:sz w:val="22"/>
          <w:szCs w:val="22"/>
        </w:rPr>
        <w:t>příkazcem</w:t>
      </w:r>
      <w:r w:rsidR="00575ECE">
        <w:rPr>
          <w:rFonts w:ascii="Tahoma" w:hAnsi="Tahoma" w:cs="Tahoma"/>
          <w:sz w:val="22"/>
          <w:szCs w:val="22"/>
        </w:rPr>
        <w:t xml:space="preserve">, včetně </w:t>
      </w:r>
      <w:r w:rsidRPr="002820E4">
        <w:rPr>
          <w:rFonts w:ascii="Tahoma" w:hAnsi="Tahoma" w:cs="Tahoma"/>
          <w:sz w:val="22"/>
          <w:szCs w:val="22"/>
        </w:rPr>
        <w:t>odstranění poslední vady z přejímacího řízení stavby (pokud byla stavba převzata s vadami</w:t>
      </w:r>
      <w:r w:rsidRPr="00A732E3">
        <w:rPr>
          <w:rFonts w:ascii="Tahoma" w:hAnsi="Tahoma" w:cs="Tahoma"/>
          <w:sz w:val="22"/>
          <w:szCs w:val="22"/>
        </w:rPr>
        <w:t>)</w:t>
      </w:r>
      <w:r w:rsidR="00B02A61" w:rsidRPr="00A732E3">
        <w:rPr>
          <w:rFonts w:ascii="Tahoma" w:hAnsi="Tahoma" w:cs="Tahoma"/>
          <w:sz w:val="22"/>
          <w:szCs w:val="22"/>
        </w:rPr>
        <w:t xml:space="preserve"> a </w:t>
      </w:r>
      <w:r w:rsidR="00254E87" w:rsidRPr="00A732E3">
        <w:rPr>
          <w:rFonts w:ascii="Tahoma" w:hAnsi="Tahoma" w:cs="Tahoma"/>
          <w:sz w:val="22"/>
          <w:szCs w:val="22"/>
        </w:rPr>
        <w:t xml:space="preserve">převzetí schváleného </w:t>
      </w:r>
      <w:r w:rsidR="001B55F7" w:rsidRPr="00A732E3">
        <w:rPr>
          <w:rFonts w:ascii="Tahoma" w:hAnsi="Tahoma" w:cs="Tahoma"/>
          <w:sz w:val="22"/>
          <w:szCs w:val="22"/>
        </w:rPr>
        <w:t xml:space="preserve">informačního a </w:t>
      </w:r>
      <w:r w:rsidR="006B3084" w:rsidRPr="00A732E3">
        <w:rPr>
          <w:rFonts w:ascii="Tahoma" w:hAnsi="Tahoma" w:cs="Tahoma"/>
          <w:sz w:val="22"/>
          <w:szCs w:val="22"/>
        </w:rPr>
        <w:t xml:space="preserve">digitálního </w:t>
      </w:r>
      <w:r w:rsidR="00254E87" w:rsidRPr="00A732E3">
        <w:rPr>
          <w:rFonts w:ascii="Tahoma" w:hAnsi="Tahoma" w:cs="Tahoma"/>
          <w:sz w:val="22"/>
          <w:szCs w:val="22"/>
        </w:rPr>
        <w:t xml:space="preserve">modelu stavby osobou vykonávající </w:t>
      </w:r>
      <w:r w:rsidR="00A3362D" w:rsidRPr="00A732E3">
        <w:rPr>
          <w:rFonts w:ascii="Tahoma" w:hAnsi="Tahoma" w:cs="Tahoma"/>
          <w:sz w:val="22"/>
          <w:szCs w:val="22"/>
        </w:rPr>
        <w:t>dozor projektanta</w:t>
      </w:r>
      <w:r w:rsidR="00B3410E" w:rsidRPr="00A732E3">
        <w:rPr>
          <w:rFonts w:ascii="Tahoma" w:hAnsi="Tahoma" w:cs="Tahoma"/>
          <w:sz w:val="22"/>
          <w:szCs w:val="22"/>
        </w:rPr>
        <w:t>.</w:t>
      </w:r>
      <w:r w:rsidR="00A3362D" w:rsidRPr="00A732E3">
        <w:rPr>
          <w:rFonts w:ascii="Tahoma" w:hAnsi="Tahoma" w:cs="Tahoma"/>
          <w:sz w:val="22"/>
          <w:szCs w:val="22"/>
        </w:rPr>
        <w:t xml:space="preserve"> </w:t>
      </w:r>
    </w:p>
    <w:p w14:paraId="29F8A4D0" w14:textId="77777777" w:rsidR="00041C5B" w:rsidRPr="002820E4" w:rsidRDefault="00041C5B" w:rsidP="007C1543">
      <w:pPr>
        <w:keepNext/>
        <w:spacing w:before="360"/>
        <w:jc w:val="center"/>
        <w:rPr>
          <w:rFonts w:ascii="Tahoma" w:hAnsi="Tahoma" w:cs="Tahoma"/>
          <w:b/>
          <w:sz w:val="22"/>
          <w:szCs w:val="22"/>
        </w:rPr>
      </w:pPr>
      <w:r w:rsidRPr="00A732E3">
        <w:rPr>
          <w:rFonts w:ascii="Tahoma" w:hAnsi="Tahoma" w:cs="Tahoma"/>
          <w:b/>
          <w:sz w:val="22"/>
          <w:szCs w:val="22"/>
        </w:rPr>
        <w:lastRenderedPageBreak/>
        <w:t>V.</w:t>
      </w:r>
      <w:r w:rsidR="002820E4" w:rsidRPr="002820E4">
        <w:rPr>
          <w:rFonts w:ascii="Tahoma" w:hAnsi="Tahoma" w:cs="Tahoma"/>
          <w:b/>
          <w:sz w:val="22"/>
          <w:szCs w:val="22"/>
        </w:rPr>
        <w:br/>
      </w:r>
      <w:r w:rsidR="0049705D" w:rsidRPr="002820E4">
        <w:rPr>
          <w:rFonts w:ascii="Tahoma" w:hAnsi="Tahoma" w:cs="Tahoma"/>
          <w:b/>
          <w:sz w:val="22"/>
          <w:szCs w:val="22"/>
        </w:rPr>
        <w:t>Odměna</w:t>
      </w:r>
    </w:p>
    <w:p w14:paraId="42D788EB" w14:textId="53D2610D" w:rsidR="008E5036" w:rsidRPr="008E5036" w:rsidRDefault="008E5036" w:rsidP="008E5036">
      <w:pPr>
        <w:pStyle w:val="Smlouva-slo"/>
        <w:spacing w:line="240" w:lineRule="auto"/>
        <w:ind w:left="357"/>
        <w:rPr>
          <w:rFonts w:ascii="Tahoma" w:hAnsi="Tahoma" w:cs="Tahoma"/>
          <w:color w:val="FF0000"/>
          <w:sz w:val="22"/>
          <w:szCs w:val="22"/>
        </w:rPr>
      </w:pPr>
      <w:r>
        <w:rPr>
          <w:rFonts w:ascii="Tahoma" w:hAnsi="Tahoma" w:cs="Tahoma"/>
          <w:i/>
          <w:color w:val="FF0000"/>
          <w:sz w:val="22"/>
          <w:szCs w:val="22"/>
        </w:rPr>
        <w:t>POZN.:</w:t>
      </w:r>
      <w:r>
        <w:rPr>
          <w:rFonts w:ascii="Tahoma" w:hAnsi="Tahoma" w:cs="Tahoma"/>
          <w:i/>
          <w:color w:val="FF0000"/>
          <w:sz w:val="22"/>
          <w:szCs w:val="22"/>
        </w:rPr>
        <w:tab/>
      </w:r>
      <w:r w:rsidR="00617622">
        <w:rPr>
          <w:rFonts w:ascii="Tahoma" w:hAnsi="Tahoma" w:cs="Tahoma"/>
          <w:i/>
          <w:color w:val="FF0000"/>
          <w:sz w:val="22"/>
          <w:szCs w:val="22"/>
        </w:rPr>
        <w:t>Ú</w:t>
      </w:r>
      <w:r>
        <w:rPr>
          <w:rFonts w:ascii="Tahoma" w:hAnsi="Tahoma" w:cs="Tahoma"/>
          <w:i/>
          <w:color w:val="FF0000"/>
          <w:sz w:val="22"/>
          <w:szCs w:val="22"/>
        </w:rPr>
        <w:t>častník vybere</w:t>
      </w:r>
      <w:r w:rsidRPr="008E5036">
        <w:rPr>
          <w:rFonts w:ascii="Tahoma" w:hAnsi="Tahoma" w:cs="Tahoma"/>
          <w:bCs/>
          <w:i/>
          <w:color w:val="FF0000"/>
          <w:sz w:val="22"/>
          <w:szCs w:val="22"/>
        </w:rPr>
        <w:t xml:space="preserve"> </w:t>
      </w:r>
      <w:r w:rsidRPr="00B62191">
        <w:rPr>
          <w:rFonts w:ascii="Tahoma" w:hAnsi="Tahoma" w:cs="Tahoma"/>
          <w:bCs/>
          <w:i/>
          <w:color w:val="FF0000"/>
          <w:sz w:val="22"/>
          <w:szCs w:val="22"/>
        </w:rPr>
        <w:t xml:space="preserve">relevantní variantu a doplní výši celkové </w:t>
      </w:r>
      <w:r>
        <w:rPr>
          <w:rFonts w:ascii="Tahoma" w:hAnsi="Tahoma" w:cs="Tahoma"/>
          <w:bCs/>
          <w:i/>
          <w:color w:val="FF0000"/>
          <w:sz w:val="22"/>
          <w:szCs w:val="22"/>
        </w:rPr>
        <w:t>odměny</w:t>
      </w:r>
      <w:r w:rsidR="00617622">
        <w:rPr>
          <w:rFonts w:ascii="Tahoma" w:hAnsi="Tahoma" w:cs="Tahoma"/>
          <w:bCs/>
          <w:i/>
          <w:color w:val="FF0000"/>
          <w:sz w:val="22"/>
          <w:szCs w:val="22"/>
        </w:rPr>
        <w:t>.</w:t>
      </w:r>
    </w:p>
    <w:p w14:paraId="61AC728A" w14:textId="3AB54563" w:rsidR="00B50357" w:rsidRPr="00F96ECC" w:rsidRDefault="002820E4" w:rsidP="000D44B7">
      <w:pPr>
        <w:pStyle w:val="Smlouva-slo"/>
        <w:numPr>
          <w:ilvl w:val="6"/>
          <w:numId w:val="6"/>
        </w:numPr>
        <w:tabs>
          <w:tab w:val="clear" w:pos="360"/>
        </w:tabs>
        <w:spacing w:line="240" w:lineRule="auto"/>
        <w:ind w:left="357" w:hanging="357"/>
        <w:rPr>
          <w:rFonts w:ascii="Tahoma" w:hAnsi="Tahoma" w:cs="Tahoma"/>
          <w:color w:val="FF0000"/>
          <w:sz w:val="22"/>
          <w:szCs w:val="22"/>
        </w:rPr>
      </w:pPr>
      <w:bookmarkStart w:id="2" w:name="_Hlk43464559"/>
      <w:r>
        <w:rPr>
          <w:rFonts w:ascii="Tahoma" w:hAnsi="Tahoma" w:cs="Tahoma"/>
          <w:i/>
          <w:iCs/>
          <w:caps/>
          <w:color w:val="FF0000"/>
          <w:sz w:val="22"/>
          <w:szCs w:val="22"/>
        </w:rPr>
        <w:t xml:space="preserve">VARIANTA </w:t>
      </w:r>
      <w:proofErr w:type="gramStart"/>
      <w:r>
        <w:rPr>
          <w:rFonts w:ascii="Tahoma" w:hAnsi="Tahoma" w:cs="Tahoma"/>
          <w:i/>
          <w:iCs/>
          <w:caps/>
          <w:color w:val="FF0000"/>
          <w:sz w:val="22"/>
          <w:szCs w:val="22"/>
        </w:rPr>
        <w:t>A</w:t>
      </w:r>
      <w:bookmarkEnd w:id="2"/>
      <w:r>
        <w:rPr>
          <w:rFonts w:ascii="Tahoma" w:hAnsi="Tahoma" w:cs="Tahoma"/>
          <w:i/>
          <w:iCs/>
          <w:caps/>
          <w:color w:val="FF0000"/>
          <w:sz w:val="22"/>
          <w:szCs w:val="22"/>
        </w:rPr>
        <w:t xml:space="preserve"> </w:t>
      </w:r>
      <w:r w:rsidR="00B50357" w:rsidRPr="002820E4">
        <w:rPr>
          <w:rFonts w:ascii="Tahoma" w:hAnsi="Tahoma" w:cs="Tahoma"/>
          <w:i/>
          <w:iCs/>
          <w:caps/>
          <w:color w:val="FF0000"/>
          <w:sz w:val="22"/>
          <w:szCs w:val="22"/>
        </w:rPr>
        <w:t xml:space="preserve">- </w:t>
      </w:r>
      <w:r w:rsidR="006B6972" w:rsidRPr="002820E4">
        <w:rPr>
          <w:rFonts w:ascii="Tahoma" w:hAnsi="Tahoma" w:cs="Tahoma"/>
          <w:i/>
          <w:iCs/>
          <w:color w:val="FF0000"/>
          <w:sz w:val="22"/>
          <w:szCs w:val="22"/>
        </w:rPr>
        <w:t>PRO</w:t>
      </w:r>
      <w:proofErr w:type="gramEnd"/>
      <w:r w:rsidR="006B6972" w:rsidRPr="002820E4">
        <w:rPr>
          <w:rFonts w:ascii="Tahoma" w:hAnsi="Tahoma" w:cs="Tahoma"/>
          <w:i/>
          <w:iCs/>
          <w:color w:val="FF0000"/>
          <w:sz w:val="22"/>
          <w:szCs w:val="22"/>
        </w:rPr>
        <w:t xml:space="preserve"> PLÁTCE DPH</w:t>
      </w:r>
    </w:p>
    <w:p w14:paraId="275561CE" w14:textId="3E22AF96" w:rsidR="00F96ECC" w:rsidRPr="00AD2B47" w:rsidRDefault="00F96ECC" w:rsidP="00F96ECC">
      <w:pPr>
        <w:spacing w:before="120"/>
        <w:ind w:left="357"/>
        <w:jc w:val="both"/>
        <w:rPr>
          <w:rFonts w:ascii="Tahoma" w:hAnsi="Tahoma" w:cs="Tahoma"/>
          <w:sz w:val="22"/>
          <w:szCs w:val="22"/>
        </w:rPr>
      </w:pPr>
      <w:r w:rsidRPr="00AD2B47">
        <w:rPr>
          <w:rFonts w:ascii="Tahoma" w:hAnsi="Tahoma" w:cs="Tahoma"/>
          <w:sz w:val="22"/>
          <w:szCs w:val="22"/>
        </w:rPr>
        <w:t xml:space="preserve">Celková odměna za </w:t>
      </w:r>
      <w:r w:rsidR="007A7DAB">
        <w:rPr>
          <w:rFonts w:ascii="Tahoma" w:hAnsi="Tahoma" w:cs="Tahoma"/>
          <w:sz w:val="22"/>
          <w:szCs w:val="22"/>
        </w:rPr>
        <w:t>expertní</w:t>
      </w:r>
      <w:r w:rsidRPr="00AD2B47">
        <w:rPr>
          <w:rFonts w:ascii="Tahoma" w:hAnsi="Tahoma" w:cs="Tahoma"/>
          <w:sz w:val="22"/>
          <w:szCs w:val="22"/>
        </w:rPr>
        <w:t xml:space="preserve"> činnost</w:t>
      </w:r>
      <w:r>
        <w:rPr>
          <w:rFonts w:ascii="Tahoma" w:hAnsi="Tahoma" w:cs="Tahoma"/>
          <w:sz w:val="22"/>
          <w:szCs w:val="22"/>
        </w:rPr>
        <w:t xml:space="preserve"> dle této smlouvy</w:t>
      </w:r>
      <w:r w:rsidRPr="00AD2B47">
        <w:rPr>
          <w:rFonts w:ascii="Tahoma" w:hAnsi="Tahoma" w:cs="Tahoma"/>
          <w:sz w:val="22"/>
          <w:szCs w:val="22"/>
        </w:rPr>
        <w:t xml:space="preserve"> je stanovena dohodou smluvních stran a činí:</w:t>
      </w:r>
    </w:p>
    <w:p w14:paraId="1195F049"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odměna bez DPH</w:t>
      </w:r>
      <w:r w:rsidRPr="00AD2B47">
        <w:rPr>
          <w:rFonts w:ascii="Tahoma" w:hAnsi="Tahoma" w:cs="Tahoma"/>
          <w:sz w:val="22"/>
          <w:szCs w:val="22"/>
        </w:rPr>
        <w:tab/>
        <w:t>……………… Kč</w:t>
      </w:r>
    </w:p>
    <w:p w14:paraId="402FC8D5"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4386295" w14:textId="77777777" w:rsidR="00F96ECC" w:rsidRDefault="00F96ECC" w:rsidP="00F96ECC">
      <w:pPr>
        <w:tabs>
          <w:tab w:val="left" w:pos="3969"/>
        </w:tabs>
        <w:spacing w:before="120"/>
        <w:ind w:left="357"/>
        <w:jc w:val="both"/>
        <w:rPr>
          <w:rFonts w:ascii="Tahoma" w:hAnsi="Tahoma" w:cs="Tahoma"/>
          <w:b/>
          <w:bCs/>
          <w:sz w:val="22"/>
          <w:szCs w:val="22"/>
        </w:rPr>
      </w:pPr>
      <w:r w:rsidRPr="00AD2B47">
        <w:rPr>
          <w:rFonts w:ascii="Tahoma" w:hAnsi="Tahoma" w:cs="Tahoma"/>
          <w:b/>
          <w:bCs/>
          <w:sz w:val="22"/>
          <w:szCs w:val="22"/>
        </w:rPr>
        <w:t>odměna</w:t>
      </w:r>
      <w:r w:rsidRPr="00AD2B47">
        <w:rPr>
          <w:rFonts w:ascii="Tahoma" w:hAnsi="Tahoma" w:cs="Tahoma"/>
          <w:sz w:val="22"/>
          <w:szCs w:val="22"/>
        </w:rPr>
        <w:t xml:space="preserve"> </w:t>
      </w:r>
      <w:r w:rsidRPr="00AD2B47">
        <w:rPr>
          <w:rFonts w:ascii="Tahoma" w:hAnsi="Tahoma" w:cs="Tahoma"/>
          <w:b/>
          <w:bCs/>
          <w:sz w:val="22"/>
          <w:szCs w:val="22"/>
        </w:rPr>
        <w:t>celkem včetně DPH</w:t>
      </w:r>
      <w:r w:rsidRPr="00AD2B47">
        <w:rPr>
          <w:rFonts w:ascii="Tahoma" w:hAnsi="Tahoma" w:cs="Tahoma"/>
          <w:b/>
          <w:bCs/>
          <w:sz w:val="22"/>
          <w:szCs w:val="22"/>
        </w:rPr>
        <w:tab/>
        <w:t>…………… Kč</w:t>
      </w:r>
    </w:p>
    <w:p w14:paraId="06EBD2DF" w14:textId="5C715647" w:rsidR="008012FC" w:rsidRDefault="008012FC" w:rsidP="00F96ECC">
      <w:pPr>
        <w:tabs>
          <w:tab w:val="left" w:pos="3969"/>
        </w:tabs>
        <w:spacing w:before="120"/>
        <w:ind w:left="357"/>
        <w:jc w:val="both"/>
        <w:rPr>
          <w:rFonts w:ascii="Tahoma" w:hAnsi="Tahoma" w:cs="Tahoma"/>
          <w:b/>
          <w:bCs/>
          <w:sz w:val="22"/>
          <w:szCs w:val="22"/>
        </w:rPr>
      </w:pPr>
      <w:r>
        <w:rPr>
          <w:rFonts w:ascii="Tahoma" w:hAnsi="Tahoma" w:cs="Tahoma"/>
          <w:b/>
          <w:bCs/>
          <w:sz w:val="22"/>
          <w:szCs w:val="22"/>
        </w:rPr>
        <w:t>z toho:</w:t>
      </w:r>
    </w:p>
    <w:p w14:paraId="57A116CB" w14:textId="53B6E8FB" w:rsidR="00824555" w:rsidRPr="00AD2B47" w:rsidRDefault="00824555" w:rsidP="00824555">
      <w:pPr>
        <w:keepLines/>
        <w:numPr>
          <w:ilvl w:val="0"/>
          <w:numId w:val="35"/>
        </w:numPr>
        <w:tabs>
          <w:tab w:val="clear" w:pos="360"/>
          <w:tab w:val="left" w:pos="714"/>
        </w:tabs>
        <w:spacing w:before="120"/>
        <w:ind w:left="714" w:hanging="357"/>
        <w:jc w:val="both"/>
        <w:rPr>
          <w:rFonts w:ascii="Tahoma" w:hAnsi="Tahoma" w:cs="Tahoma"/>
          <w:sz w:val="22"/>
          <w:szCs w:val="22"/>
        </w:rPr>
      </w:pPr>
      <w:r w:rsidRPr="00AD2B47">
        <w:rPr>
          <w:rFonts w:ascii="Tahoma" w:hAnsi="Tahoma" w:cs="Tahoma"/>
          <w:sz w:val="22"/>
          <w:szCs w:val="22"/>
        </w:rPr>
        <w:t xml:space="preserve">odměna za výkon </w:t>
      </w:r>
      <w:r w:rsidR="00872A25">
        <w:rPr>
          <w:rFonts w:ascii="Tahoma" w:hAnsi="Tahoma" w:cs="Tahoma"/>
          <w:sz w:val="22"/>
          <w:szCs w:val="22"/>
        </w:rPr>
        <w:t>expertní</w:t>
      </w:r>
      <w:r w:rsidRPr="00AD2B47">
        <w:rPr>
          <w:rFonts w:ascii="Tahoma" w:hAnsi="Tahoma" w:cs="Tahoma"/>
          <w:sz w:val="22"/>
          <w:szCs w:val="22"/>
        </w:rPr>
        <w:t xml:space="preserve"> činnosti před zahájením realizace stavby</w:t>
      </w:r>
      <w:r>
        <w:rPr>
          <w:rFonts w:ascii="Tahoma" w:hAnsi="Tahoma" w:cs="Tahoma"/>
          <w:sz w:val="22"/>
          <w:szCs w:val="22"/>
        </w:rPr>
        <w:t xml:space="preserve">, tj. od nabytí účinnosti této smlouvy do </w:t>
      </w:r>
      <w:r w:rsidRPr="00AD2B47">
        <w:rPr>
          <w:rFonts w:ascii="Tahoma" w:hAnsi="Tahoma" w:cs="Tahoma"/>
          <w:sz w:val="22"/>
          <w:szCs w:val="22"/>
        </w:rPr>
        <w:t>předání staveniště zhotoviteli činí:</w:t>
      </w:r>
    </w:p>
    <w:p w14:paraId="59F43C04"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09AF503B" w14:textId="2DF184A8" w:rsidR="00824555" w:rsidRPr="00AD2B47" w:rsidRDefault="00824555" w:rsidP="00824555">
      <w:pPr>
        <w:tabs>
          <w:tab w:val="left" w:pos="3969"/>
          <w:tab w:val="left" w:pos="6311"/>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25A594B1" w14:textId="77777777" w:rsidR="00824555" w:rsidRPr="00AD2B47" w:rsidRDefault="00824555" w:rsidP="00824555">
      <w:pPr>
        <w:tabs>
          <w:tab w:val="left" w:pos="3969"/>
        </w:tabs>
        <w:spacing w:before="60"/>
        <w:ind w:left="714"/>
        <w:jc w:val="both"/>
        <w:rPr>
          <w:rFonts w:ascii="Tahoma" w:hAnsi="Tahoma" w:cs="Tahoma"/>
          <w:b/>
          <w:bCs/>
          <w:sz w:val="22"/>
          <w:szCs w:val="22"/>
        </w:rPr>
      </w:pPr>
      <w:r w:rsidRPr="00AD2B47">
        <w:rPr>
          <w:rFonts w:ascii="Tahoma" w:hAnsi="Tahoma" w:cs="Tahoma"/>
          <w:b/>
          <w:sz w:val="22"/>
          <w:szCs w:val="22"/>
        </w:rPr>
        <w:t>včetně DPH</w:t>
      </w:r>
      <w:r w:rsidRPr="00AD2B47">
        <w:rPr>
          <w:rFonts w:ascii="Tahoma" w:hAnsi="Tahoma" w:cs="Tahoma"/>
          <w:b/>
          <w:sz w:val="22"/>
          <w:szCs w:val="22"/>
        </w:rPr>
        <w:tab/>
        <w:t>…………… </w:t>
      </w:r>
      <w:r w:rsidRPr="00AD2B47">
        <w:rPr>
          <w:rFonts w:ascii="Tahoma" w:hAnsi="Tahoma" w:cs="Tahoma"/>
          <w:b/>
          <w:bCs/>
          <w:sz w:val="22"/>
          <w:szCs w:val="22"/>
        </w:rPr>
        <w:t>Kč</w:t>
      </w:r>
    </w:p>
    <w:p w14:paraId="5C46190D" w14:textId="2B14B6B5" w:rsidR="00824555" w:rsidRPr="00AD2B47" w:rsidRDefault="00824555" w:rsidP="00824555">
      <w:pPr>
        <w:keepLines/>
        <w:numPr>
          <w:ilvl w:val="0"/>
          <w:numId w:val="35"/>
        </w:numPr>
        <w:tabs>
          <w:tab w:val="clear" w:pos="360"/>
          <w:tab w:val="left" w:pos="714"/>
        </w:tabs>
        <w:spacing w:before="120"/>
        <w:ind w:left="714" w:hanging="357"/>
        <w:jc w:val="both"/>
        <w:rPr>
          <w:rFonts w:ascii="Tahoma" w:hAnsi="Tahoma" w:cs="Tahoma"/>
          <w:sz w:val="22"/>
          <w:szCs w:val="22"/>
        </w:rPr>
      </w:pPr>
      <w:r w:rsidRPr="00AD2B47">
        <w:rPr>
          <w:rFonts w:ascii="Tahoma" w:hAnsi="Tahoma" w:cs="Tahoma"/>
          <w:sz w:val="22"/>
          <w:szCs w:val="22"/>
        </w:rPr>
        <w:t xml:space="preserve">odměna za výkon </w:t>
      </w:r>
      <w:r w:rsidR="00872A25">
        <w:rPr>
          <w:rFonts w:ascii="Tahoma" w:hAnsi="Tahoma" w:cs="Tahoma"/>
          <w:sz w:val="22"/>
          <w:szCs w:val="22"/>
        </w:rPr>
        <w:t>expertní</w:t>
      </w:r>
      <w:r w:rsidRPr="00AD2B47">
        <w:rPr>
          <w:rFonts w:ascii="Tahoma" w:hAnsi="Tahoma" w:cs="Tahoma"/>
          <w:sz w:val="22"/>
          <w:szCs w:val="22"/>
        </w:rPr>
        <w:t xml:space="preserve"> činnosti během realizace stavby:</w:t>
      </w:r>
    </w:p>
    <w:p w14:paraId="083BDDE5"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7BBC4951" w14:textId="77777777" w:rsidR="00824555" w:rsidRPr="00AD2B47" w:rsidRDefault="00824555" w:rsidP="00824555">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155B24C" w14:textId="77777777" w:rsidR="00824555" w:rsidRPr="00AD2B47" w:rsidRDefault="00824555" w:rsidP="00824555">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FA5C97A" w14:textId="54B20935" w:rsidR="00824555" w:rsidRPr="00AD2B47" w:rsidRDefault="00824555" w:rsidP="00824555">
      <w:pPr>
        <w:keepLines/>
        <w:numPr>
          <w:ilvl w:val="0"/>
          <w:numId w:val="35"/>
        </w:numPr>
        <w:tabs>
          <w:tab w:val="clear" w:pos="360"/>
          <w:tab w:val="left" w:pos="714"/>
        </w:tabs>
        <w:spacing w:before="120"/>
        <w:ind w:left="714" w:hanging="357"/>
        <w:jc w:val="both"/>
        <w:rPr>
          <w:rFonts w:ascii="Tahoma" w:hAnsi="Tahoma" w:cs="Tahoma"/>
          <w:b/>
          <w:sz w:val="22"/>
          <w:szCs w:val="22"/>
        </w:rPr>
      </w:pPr>
      <w:r w:rsidRPr="00AD2B47">
        <w:rPr>
          <w:rFonts w:ascii="Tahoma" w:hAnsi="Tahoma" w:cs="Tahoma"/>
          <w:sz w:val="22"/>
          <w:szCs w:val="22"/>
        </w:rPr>
        <w:t xml:space="preserve">odměna za výkon </w:t>
      </w:r>
      <w:r w:rsidR="00872A25">
        <w:rPr>
          <w:rFonts w:ascii="Tahoma" w:hAnsi="Tahoma" w:cs="Tahoma"/>
          <w:sz w:val="22"/>
          <w:szCs w:val="22"/>
        </w:rPr>
        <w:t>expertní</w:t>
      </w:r>
      <w:r w:rsidRPr="00AD2B47">
        <w:rPr>
          <w:rFonts w:ascii="Tahoma" w:hAnsi="Tahoma" w:cs="Tahoma"/>
          <w:sz w:val="22"/>
          <w:szCs w:val="22"/>
        </w:rPr>
        <w:t xml:space="preserve"> činnosti po zahájení přejímacího řízení dokončené stavby až do doby ukončení inženýrské činnosti dle čl. IV odst. 2 této smlouvy činí:</w:t>
      </w:r>
    </w:p>
    <w:p w14:paraId="262F2C2F"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7ABEC45D" w14:textId="77777777" w:rsidR="00824555" w:rsidRPr="00AD2B47" w:rsidRDefault="00824555" w:rsidP="00824555">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38013F5" w14:textId="77777777" w:rsidR="00824555" w:rsidRPr="00AD2B47" w:rsidRDefault="00824555" w:rsidP="00824555">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4EC0922" w14:textId="0AB14157" w:rsidR="00B50357" w:rsidRPr="000543AF" w:rsidRDefault="005C7B87" w:rsidP="00943F6D">
      <w:pPr>
        <w:pStyle w:val="Smlouva-slo"/>
        <w:spacing w:line="240" w:lineRule="auto"/>
        <w:ind w:left="357"/>
        <w:rPr>
          <w:rFonts w:ascii="Tahoma" w:hAnsi="Tahoma" w:cs="Tahoma"/>
          <w:color w:val="FF0000"/>
          <w:sz w:val="22"/>
          <w:szCs w:val="22"/>
        </w:rPr>
      </w:pPr>
      <w:r>
        <w:rPr>
          <w:rFonts w:ascii="Tahoma" w:hAnsi="Tahoma" w:cs="Tahoma"/>
          <w:i/>
          <w:iCs/>
          <w:caps/>
          <w:color w:val="FF0000"/>
          <w:sz w:val="22"/>
          <w:szCs w:val="22"/>
        </w:rPr>
        <w:t xml:space="preserve">VARIANTA </w:t>
      </w:r>
      <w:proofErr w:type="gramStart"/>
      <w:r>
        <w:rPr>
          <w:rFonts w:ascii="Tahoma" w:hAnsi="Tahoma" w:cs="Tahoma"/>
          <w:i/>
          <w:iCs/>
          <w:caps/>
          <w:color w:val="FF0000"/>
          <w:sz w:val="22"/>
          <w:szCs w:val="22"/>
        </w:rPr>
        <w:t xml:space="preserve">B </w:t>
      </w:r>
      <w:r w:rsidR="007E61A8">
        <w:rPr>
          <w:rFonts w:ascii="Tahoma" w:hAnsi="Tahoma" w:cs="Tahoma"/>
          <w:i/>
          <w:iCs/>
          <w:caps/>
          <w:color w:val="FF0000"/>
          <w:sz w:val="22"/>
          <w:szCs w:val="22"/>
        </w:rPr>
        <w:t>- pro</w:t>
      </w:r>
      <w:proofErr w:type="gramEnd"/>
      <w:r w:rsidR="007E61A8">
        <w:rPr>
          <w:rFonts w:ascii="Tahoma" w:hAnsi="Tahoma" w:cs="Tahoma"/>
          <w:i/>
          <w:iCs/>
          <w:caps/>
          <w:color w:val="FF0000"/>
          <w:sz w:val="22"/>
          <w:szCs w:val="22"/>
        </w:rPr>
        <w:t xml:space="preserve"> neplátce DPH</w:t>
      </w:r>
    </w:p>
    <w:p w14:paraId="2336BF8F" w14:textId="4D180CB8" w:rsidR="00BD7201" w:rsidRDefault="00106748" w:rsidP="00D1179B">
      <w:pPr>
        <w:pStyle w:val="Smlouva-slo"/>
        <w:spacing w:line="240" w:lineRule="auto"/>
        <w:ind w:left="357"/>
        <w:rPr>
          <w:rFonts w:ascii="Tahoma" w:hAnsi="Tahoma" w:cs="Tahoma"/>
          <w:b/>
          <w:bCs/>
          <w:sz w:val="22"/>
          <w:szCs w:val="22"/>
        </w:rPr>
      </w:pPr>
      <w:r>
        <w:rPr>
          <w:rFonts w:ascii="Tahoma" w:hAnsi="Tahoma" w:cs="Tahoma"/>
          <w:sz w:val="22"/>
          <w:szCs w:val="22"/>
        </w:rPr>
        <w:t>Celková o</w:t>
      </w:r>
      <w:r w:rsidRPr="00C46335">
        <w:rPr>
          <w:rFonts w:ascii="Tahoma" w:hAnsi="Tahoma" w:cs="Tahoma"/>
          <w:sz w:val="22"/>
          <w:szCs w:val="22"/>
        </w:rPr>
        <w:t xml:space="preserve">dměna za </w:t>
      </w:r>
      <w:r w:rsidR="00872A25">
        <w:rPr>
          <w:rFonts w:ascii="Tahoma" w:hAnsi="Tahoma" w:cs="Tahoma"/>
          <w:sz w:val="22"/>
          <w:szCs w:val="22"/>
        </w:rPr>
        <w:t>expertní</w:t>
      </w:r>
      <w:r w:rsidRPr="00C46335">
        <w:rPr>
          <w:rFonts w:ascii="Tahoma" w:hAnsi="Tahoma" w:cs="Tahoma"/>
          <w:sz w:val="22"/>
          <w:szCs w:val="22"/>
        </w:rPr>
        <w:t xml:space="preserve"> činnost</w:t>
      </w:r>
      <w:r>
        <w:rPr>
          <w:rFonts w:ascii="Tahoma" w:hAnsi="Tahoma" w:cs="Tahoma"/>
          <w:sz w:val="22"/>
          <w:szCs w:val="22"/>
        </w:rPr>
        <w:t xml:space="preserve"> dle této smlouvy</w:t>
      </w:r>
      <w:r w:rsidR="00CF4B33">
        <w:rPr>
          <w:rFonts w:ascii="Tahoma" w:hAnsi="Tahoma" w:cs="Tahoma"/>
          <w:sz w:val="22"/>
          <w:szCs w:val="22"/>
        </w:rPr>
        <w:t xml:space="preserve"> </w:t>
      </w:r>
      <w:r w:rsidRPr="00C46335">
        <w:rPr>
          <w:rFonts w:ascii="Tahoma" w:hAnsi="Tahoma" w:cs="Tahoma"/>
          <w:sz w:val="22"/>
          <w:szCs w:val="22"/>
        </w:rPr>
        <w:t xml:space="preserve">je stanovena dohodou smluvních stran a činí </w:t>
      </w:r>
      <w:r w:rsidRPr="00C46335">
        <w:rPr>
          <w:rFonts w:ascii="Tahoma" w:hAnsi="Tahoma" w:cs="Tahoma"/>
          <w:b/>
          <w:bCs/>
          <w:sz w:val="22"/>
          <w:szCs w:val="22"/>
        </w:rPr>
        <w:t>……………… Kč</w:t>
      </w:r>
      <w:r w:rsidR="009A2C51">
        <w:rPr>
          <w:rFonts w:ascii="Tahoma" w:hAnsi="Tahoma" w:cs="Tahoma"/>
          <w:b/>
          <w:bCs/>
          <w:sz w:val="22"/>
          <w:szCs w:val="22"/>
        </w:rPr>
        <w:t>, z</w:t>
      </w:r>
      <w:r w:rsidR="000B420E">
        <w:rPr>
          <w:rFonts w:ascii="Tahoma" w:hAnsi="Tahoma" w:cs="Tahoma"/>
          <w:b/>
          <w:bCs/>
          <w:sz w:val="22"/>
          <w:szCs w:val="22"/>
        </w:rPr>
        <w:t> </w:t>
      </w:r>
      <w:r w:rsidR="009A2C51">
        <w:rPr>
          <w:rFonts w:ascii="Tahoma" w:hAnsi="Tahoma" w:cs="Tahoma"/>
          <w:b/>
          <w:bCs/>
          <w:sz w:val="22"/>
          <w:szCs w:val="22"/>
        </w:rPr>
        <w:t>toho</w:t>
      </w:r>
      <w:r w:rsidR="000B420E">
        <w:rPr>
          <w:rFonts w:ascii="Tahoma" w:hAnsi="Tahoma" w:cs="Tahoma"/>
          <w:b/>
          <w:bCs/>
          <w:sz w:val="22"/>
          <w:szCs w:val="22"/>
        </w:rPr>
        <w:t>:</w:t>
      </w:r>
    </w:p>
    <w:p w14:paraId="175155B2" w14:textId="39224AA3" w:rsidR="00BD7201" w:rsidRPr="00C46335" w:rsidRDefault="00106748" w:rsidP="00BD7201">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b/>
          <w:bCs/>
          <w:sz w:val="22"/>
          <w:szCs w:val="22"/>
        </w:rPr>
        <w:t xml:space="preserve"> </w:t>
      </w:r>
      <w:r w:rsidR="00BD7201" w:rsidRPr="00C46335">
        <w:rPr>
          <w:rFonts w:ascii="Tahoma" w:hAnsi="Tahoma" w:cs="Tahoma"/>
          <w:sz w:val="22"/>
          <w:szCs w:val="22"/>
        </w:rPr>
        <w:t xml:space="preserve">odměna za </w:t>
      </w:r>
      <w:r w:rsidR="00BD7201">
        <w:rPr>
          <w:rFonts w:ascii="Tahoma" w:hAnsi="Tahoma" w:cs="Tahoma"/>
          <w:sz w:val="22"/>
          <w:szCs w:val="22"/>
        </w:rPr>
        <w:t xml:space="preserve">výkon </w:t>
      </w:r>
      <w:r w:rsidR="001B15CB">
        <w:rPr>
          <w:rFonts w:ascii="Tahoma" w:hAnsi="Tahoma" w:cs="Tahoma"/>
          <w:sz w:val="22"/>
          <w:szCs w:val="22"/>
        </w:rPr>
        <w:t>expertní</w:t>
      </w:r>
      <w:r w:rsidR="00BD7201" w:rsidRPr="00C46335">
        <w:rPr>
          <w:rFonts w:ascii="Tahoma" w:hAnsi="Tahoma" w:cs="Tahoma"/>
          <w:sz w:val="22"/>
          <w:szCs w:val="22"/>
        </w:rPr>
        <w:t xml:space="preserve"> činnost</w:t>
      </w:r>
      <w:r w:rsidR="00BD7201">
        <w:rPr>
          <w:rFonts w:ascii="Tahoma" w:hAnsi="Tahoma" w:cs="Tahoma"/>
          <w:sz w:val="22"/>
          <w:szCs w:val="22"/>
        </w:rPr>
        <w:t>i</w:t>
      </w:r>
      <w:r w:rsidR="00BD7201" w:rsidRPr="001C25A3">
        <w:rPr>
          <w:rFonts w:ascii="Tahoma" w:hAnsi="Tahoma" w:cs="Tahoma"/>
          <w:sz w:val="22"/>
          <w:szCs w:val="22"/>
        </w:rPr>
        <w:t xml:space="preserve"> </w:t>
      </w:r>
      <w:r w:rsidR="00BD7201">
        <w:rPr>
          <w:rFonts w:ascii="Tahoma" w:hAnsi="Tahoma" w:cs="Tahoma"/>
          <w:sz w:val="22"/>
          <w:szCs w:val="22"/>
        </w:rPr>
        <w:t xml:space="preserve">před zahájením realizace stavby, tj. od nabytí účinnosti této smlouvy do předání staveniště zhotoviteli </w:t>
      </w:r>
      <w:r w:rsidR="00BD7201" w:rsidRPr="00C46335">
        <w:rPr>
          <w:rFonts w:ascii="Tahoma" w:hAnsi="Tahoma" w:cs="Tahoma"/>
          <w:sz w:val="22"/>
          <w:szCs w:val="22"/>
        </w:rPr>
        <w:t xml:space="preserve">činí </w:t>
      </w:r>
      <w:r w:rsidR="00BD7201" w:rsidRPr="00C46335">
        <w:rPr>
          <w:rFonts w:ascii="Tahoma" w:hAnsi="Tahoma" w:cs="Tahoma"/>
          <w:b/>
          <w:bCs/>
          <w:sz w:val="22"/>
          <w:szCs w:val="22"/>
        </w:rPr>
        <w:t>……… Kč</w:t>
      </w:r>
      <w:r w:rsidR="00BD7201">
        <w:rPr>
          <w:rFonts w:ascii="Tahoma" w:hAnsi="Tahoma" w:cs="Tahoma"/>
          <w:b/>
          <w:bCs/>
          <w:sz w:val="22"/>
          <w:szCs w:val="22"/>
        </w:rPr>
        <w:t>,</w:t>
      </w:r>
    </w:p>
    <w:p w14:paraId="26513A79" w14:textId="739632F1" w:rsidR="00BD7201" w:rsidRDefault="00BD7201" w:rsidP="00BD7201">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odměna za výkon</w:t>
      </w:r>
      <w:r>
        <w:rPr>
          <w:rFonts w:ascii="Tahoma" w:hAnsi="Tahoma" w:cs="Tahoma"/>
          <w:sz w:val="22"/>
          <w:szCs w:val="22"/>
        </w:rPr>
        <w:t xml:space="preserve"> </w:t>
      </w:r>
      <w:r w:rsidR="001B15CB">
        <w:rPr>
          <w:rFonts w:ascii="Tahoma" w:hAnsi="Tahoma" w:cs="Tahoma"/>
          <w:sz w:val="22"/>
          <w:szCs w:val="22"/>
        </w:rPr>
        <w:t>expertní</w:t>
      </w:r>
      <w:r w:rsidRPr="00C46335">
        <w:rPr>
          <w:rFonts w:ascii="Tahoma" w:hAnsi="Tahoma" w:cs="Tahoma"/>
          <w:sz w:val="22"/>
          <w:szCs w:val="22"/>
        </w:rPr>
        <w:t xml:space="preserve"> činnosti </w:t>
      </w:r>
      <w:r>
        <w:rPr>
          <w:rFonts w:ascii="Tahoma" w:hAnsi="Tahoma" w:cs="Tahoma"/>
          <w:sz w:val="22"/>
          <w:szCs w:val="22"/>
        </w:rPr>
        <w:t xml:space="preserve">během realizace stavby </w:t>
      </w:r>
      <w:r w:rsidRPr="00C46335">
        <w:rPr>
          <w:rFonts w:ascii="Tahoma" w:hAnsi="Tahoma" w:cs="Tahoma"/>
          <w:sz w:val="22"/>
          <w:szCs w:val="22"/>
        </w:rPr>
        <w:t xml:space="preserve">činí </w:t>
      </w:r>
      <w:r w:rsidRPr="00C46335">
        <w:rPr>
          <w:rFonts w:ascii="Tahoma" w:hAnsi="Tahoma" w:cs="Tahoma"/>
          <w:b/>
          <w:bCs/>
          <w:sz w:val="22"/>
          <w:szCs w:val="22"/>
        </w:rPr>
        <w:t>……… Kč</w:t>
      </w:r>
      <w:r>
        <w:rPr>
          <w:rFonts w:ascii="Tahoma" w:hAnsi="Tahoma" w:cs="Tahoma"/>
          <w:b/>
          <w:bCs/>
          <w:sz w:val="22"/>
          <w:szCs w:val="22"/>
        </w:rPr>
        <w:t>,</w:t>
      </w:r>
    </w:p>
    <w:p w14:paraId="42F43C08" w14:textId="28AC559E" w:rsidR="00106748" w:rsidRPr="002D1994" w:rsidRDefault="00BD7201" w:rsidP="002D1994">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 xml:space="preserve">odměna za výkon </w:t>
      </w:r>
      <w:r w:rsidR="001B15CB">
        <w:rPr>
          <w:rFonts w:ascii="Tahoma" w:hAnsi="Tahoma" w:cs="Tahoma"/>
          <w:sz w:val="22"/>
          <w:szCs w:val="22"/>
        </w:rPr>
        <w:t>expertní</w:t>
      </w:r>
      <w:r>
        <w:rPr>
          <w:rFonts w:ascii="Tahoma" w:hAnsi="Tahoma" w:cs="Tahoma"/>
          <w:sz w:val="22"/>
          <w:szCs w:val="22"/>
        </w:rPr>
        <w:t xml:space="preserve"> </w:t>
      </w:r>
      <w:r w:rsidRPr="00C46335">
        <w:rPr>
          <w:rFonts w:ascii="Tahoma" w:hAnsi="Tahoma" w:cs="Tahoma"/>
          <w:sz w:val="22"/>
          <w:szCs w:val="22"/>
        </w:rPr>
        <w:t>činnosti</w:t>
      </w:r>
      <w:r>
        <w:rPr>
          <w:rFonts w:ascii="Tahoma" w:hAnsi="Tahoma" w:cs="Tahoma"/>
          <w:sz w:val="22"/>
          <w:szCs w:val="22"/>
        </w:rPr>
        <w:t xml:space="preserve"> po zahájení přejímacího řízení dokončené stavby až do doby ukončení </w:t>
      </w:r>
      <w:r w:rsidR="00870433">
        <w:rPr>
          <w:rFonts w:ascii="Tahoma" w:hAnsi="Tahoma" w:cs="Tahoma"/>
          <w:sz w:val="22"/>
          <w:szCs w:val="22"/>
        </w:rPr>
        <w:t>expertní</w:t>
      </w:r>
      <w:r>
        <w:rPr>
          <w:rFonts w:ascii="Tahoma" w:hAnsi="Tahoma" w:cs="Tahoma"/>
          <w:sz w:val="22"/>
          <w:szCs w:val="22"/>
        </w:rPr>
        <w:t xml:space="preserve"> činnosti dle čl. IV odst. 2 této smlouvy činí ………</w:t>
      </w:r>
      <w:r w:rsidR="002D1994">
        <w:rPr>
          <w:rFonts w:ascii="Tahoma" w:hAnsi="Tahoma" w:cs="Tahoma"/>
          <w:sz w:val="22"/>
          <w:szCs w:val="22"/>
        </w:rPr>
        <w:t> </w:t>
      </w:r>
      <w:r>
        <w:rPr>
          <w:rFonts w:ascii="Tahoma" w:hAnsi="Tahoma" w:cs="Tahoma"/>
          <w:b/>
          <w:sz w:val="22"/>
          <w:szCs w:val="22"/>
        </w:rPr>
        <w:t>Kč.</w:t>
      </w:r>
    </w:p>
    <w:p w14:paraId="2EAFD36D" w14:textId="77777777" w:rsidR="00B50357" w:rsidRPr="005C7B87" w:rsidRDefault="00E512D7" w:rsidP="005C7B87">
      <w:pPr>
        <w:spacing w:before="120"/>
        <w:ind w:left="357"/>
        <w:jc w:val="both"/>
        <w:rPr>
          <w:rFonts w:ascii="Tahoma" w:hAnsi="Tahoma" w:cs="Tahoma"/>
          <w:b/>
          <w:sz w:val="22"/>
          <w:szCs w:val="22"/>
        </w:rPr>
      </w:pPr>
      <w:r w:rsidRPr="002820E4">
        <w:rPr>
          <w:rFonts w:ascii="Tahoma" w:hAnsi="Tahoma" w:cs="Tahoma"/>
          <w:b/>
          <w:sz w:val="22"/>
          <w:szCs w:val="22"/>
        </w:rPr>
        <w:t>Příkazník</w:t>
      </w:r>
      <w:r w:rsidR="000261D7" w:rsidRPr="002820E4">
        <w:rPr>
          <w:rFonts w:ascii="Tahoma" w:hAnsi="Tahoma" w:cs="Tahoma"/>
          <w:b/>
          <w:sz w:val="22"/>
          <w:szCs w:val="22"/>
        </w:rPr>
        <w:t xml:space="preserve"> </w:t>
      </w:r>
      <w:r w:rsidR="00B50357" w:rsidRPr="002820E4">
        <w:rPr>
          <w:rFonts w:ascii="Tahoma" w:hAnsi="Tahoma" w:cs="Tahoma"/>
          <w:b/>
          <w:sz w:val="22"/>
          <w:szCs w:val="22"/>
        </w:rPr>
        <w:t>p</w:t>
      </w:r>
      <w:r w:rsidR="005C7B87">
        <w:rPr>
          <w:rFonts w:ascii="Tahoma" w:hAnsi="Tahoma" w:cs="Tahoma"/>
          <w:b/>
          <w:sz w:val="22"/>
          <w:szCs w:val="22"/>
        </w:rPr>
        <w:t>rohlašuje, že není plátcem DPH.</w:t>
      </w:r>
    </w:p>
    <w:p w14:paraId="2CE45F9A" w14:textId="2C0C36B2" w:rsidR="00737D04" w:rsidRPr="00D80590" w:rsidRDefault="00041C5B" w:rsidP="00B55177">
      <w:pPr>
        <w:pStyle w:val="Smlouva-slo"/>
        <w:numPr>
          <w:ilvl w:val="6"/>
          <w:numId w:val="6"/>
        </w:numPr>
        <w:tabs>
          <w:tab w:val="clear" w:pos="360"/>
          <w:tab w:val="num" w:pos="426"/>
        </w:tabs>
        <w:spacing w:line="240" w:lineRule="auto"/>
        <w:ind w:left="426" w:hanging="426"/>
        <w:rPr>
          <w:rFonts w:ascii="Tahoma" w:hAnsi="Tahoma" w:cs="Tahoma"/>
          <w:color w:val="0000FF"/>
          <w:sz w:val="22"/>
          <w:szCs w:val="22"/>
        </w:rPr>
      </w:pPr>
      <w:r w:rsidRPr="002820E4">
        <w:rPr>
          <w:rFonts w:ascii="Tahoma" w:hAnsi="Tahoma" w:cs="Tahoma"/>
          <w:sz w:val="22"/>
          <w:szCs w:val="22"/>
        </w:rPr>
        <w:t>V </w:t>
      </w:r>
      <w:r w:rsidR="009F4E69" w:rsidRPr="002820E4">
        <w:rPr>
          <w:rFonts w:ascii="Tahoma" w:hAnsi="Tahoma" w:cs="Tahoma"/>
          <w:sz w:val="22"/>
          <w:szCs w:val="22"/>
        </w:rPr>
        <w:t>odměně</w:t>
      </w:r>
      <w:r w:rsidRPr="002820E4">
        <w:rPr>
          <w:rFonts w:ascii="Tahoma" w:hAnsi="Tahoma" w:cs="Tahoma"/>
          <w:sz w:val="22"/>
          <w:szCs w:val="22"/>
        </w:rPr>
        <w:t xml:space="preserve"> jsou zahrnuty veškeré náklady </w:t>
      </w:r>
      <w:r w:rsidR="00E512D7" w:rsidRPr="002820E4">
        <w:rPr>
          <w:rFonts w:ascii="Tahoma" w:hAnsi="Tahoma" w:cs="Tahoma"/>
          <w:sz w:val="22"/>
          <w:szCs w:val="22"/>
        </w:rPr>
        <w:t>příkazník</w:t>
      </w:r>
      <w:r w:rsidR="00D369AA" w:rsidRPr="002820E4">
        <w:rPr>
          <w:rFonts w:ascii="Tahoma" w:hAnsi="Tahoma" w:cs="Tahoma"/>
          <w:sz w:val="22"/>
          <w:szCs w:val="22"/>
        </w:rPr>
        <w:t>a</w:t>
      </w:r>
      <w:r w:rsidRPr="002820E4">
        <w:rPr>
          <w:rFonts w:ascii="Tahoma" w:hAnsi="Tahoma" w:cs="Tahoma"/>
          <w:sz w:val="22"/>
          <w:szCs w:val="22"/>
        </w:rPr>
        <w:t xml:space="preserve"> nutně nebo účelně vynaložené při</w:t>
      </w:r>
      <w:r w:rsidR="005C7B87">
        <w:rPr>
          <w:rFonts w:ascii="Tahoma" w:hAnsi="Tahoma" w:cs="Tahoma"/>
          <w:sz w:val="22"/>
          <w:szCs w:val="22"/>
        </w:rPr>
        <w:t> </w:t>
      </w:r>
      <w:r w:rsidRPr="002820E4">
        <w:rPr>
          <w:rFonts w:ascii="Tahoma" w:hAnsi="Tahoma" w:cs="Tahoma"/>
          <w:sz w:val="22"/>
          <w:szCs w:val="22"/>
        </w:rPr>
        <w:t>plnění jeho závazk</w:t>
      </w:r>
      <w:r w:rsidR="005C7B87">
        <w:rPr>
          <w:rFonts w:ascii="Tahoma" w:hAnsi="Tahoma" w:cs="Tahoma"/>
          <w:sz w:val="22"/>
          <w:szCs w:val="22"/>
        </w:rPr>
        <w:t>ů</w:t>
      </w:r>
      <w:r w:rsidRPr="002820E4">
        <w:rPr>
          <w:rFonts w:ascii="Tahoma" w:hAnsi="Tahoma" w:cs="Tahoma"/>
          <w:sz w:val="22"/>
          <w:szCs w:val="22"/>
        </w:rPr>
        <w:t xml:space="preserve"> z této smlouv</w:t>
      </w:r>
      <w:r w:rsidRPr="007E61A8">
        <w:rPr>
          <w:rFonts w:ascii="Tahoma" w:hAnsi="Tahoma" w:cs="Tahoma"/>
          <w:sz w:val="22"/>
          <w:szCs w:val="22"/>
        </w:rPr>
        <w:t>y</w:t>
      </w:r>
      <w:r w:rsidR="00D80590">
        <w:rPr>
          <w:rFonts w:ascii="Tahoma" w:hAnsi="Tahoma" w:cs="Tahoma"/>
          <w:sz w:val="22"/>
          <w:szCs w:val="22"/>
        </w:rPr>
        <w:t>.</w:t>
      </w:r>
    </w:p>
    <w:p w14:paraId="503470EF" w14:textId="3F9450EB" w:rsidR="00041C5B" w:rsidRDefault="009F4E69" w:rsidP="000D44B7">
      <w:pPr>
        <w:pStyle w:val="Smlouva-slo"/>
        <w:numPr>
          <w:ilvl w:val="6"/>
          <w:numId w:val="6"/>
        </w:numPr>
        <w:tabs>
          <w:tab w:val="clear" w:pos="360"/>
          <w:tab w:val="num" w:pos="426"/>
        </w:tabs>
        <w:spacing w:line="240" w:lineRule="auto"/>
        <w:ind w:left="426" w:hanging="426"/>
        <w:rPr>
          <w:rFonts w:ascii="Tahoma" w:hAnsi="Tahoma" w:cs="Tahoma"/>
          <w:sz w:val="22"/>
          <w:szCs w:val="22"/>
        </w:rPr>
      </w:pPr>
      <w:r w:rsidRPr="002820E4">
        <w:rPr>
          <w:rFonts w:ascii="Tahoma" w:hAnsi="Tahoma" w:cs="Tahoma"/>
          <w:sz w:val="22"/>
          <w:szCs w:val="22"/>
        </w:rPr>
        <w:t>Odměna</w:t>
      </w:r>
      <w:r w:rsidR="00041C5B" w:rsidRPr="002820E4">
        <w:rPr>
          <w:rFonts w:ascii="Tahoma" w:hAnsi="Tahoma" w:cs="Tahoma"/>
          <w:sz w:val="22"/>
          <w:szCs w:val="22"/>
        </w:rPr>
        <w:t xml:space="preserve"> je dohodnuta jako nejvýše přípustná a platí po celou dobu platnosti smlouvy.</w:t>
      </w:r>
    </w:p>
    <w:p w14:paraId="0C8027BB" w14:textId="3EFFC454" w:rsidR="00561C59" w:rsidRPr="003B1CA6" w:rsidRDefault="00561C59" w:rsidP="002D1994">
      <w:pPr>
        <w:pStyle w:val="Smlouva-slo"/>
        <w:numPr>
          <w:ilvl w:val="6"/>
          <w:numId w:val="6"/>
        </w:numPr>
        <w:tabs>
          <w:tab w:val="clear" w:pos="360"/>
          <w:tab w:val="num" w:pos="426"/>
        </w:tabs>
        <w:spacing w:line="240" w:lineRule="auto"/>
        <w:ind w:left="426" w:hanging="426"/>
        <w:rPr>
          <w:rFonts w:ascii="Tahoma" w:hAnsi="Tahoma" w:cs="Tahoma"/>
          <w:sz w:val="22"/>
          <w:szCs w:val="22"/>
        </w:rPr>
      </w:pPr>
      <w:r w:rsidRPr="007A1D24">
        <w:rPr>
          <w:rFonts w:ascii="Tahoma" w:hAnsi="Tahoma" w:cs="Tahoma"/>
          <w:sz w:val="22"/>
          <w:szCs w:val="22"/>
        </w:rPr>
        <w:t>Pokud dojde k prodloužení doby realizace stavby oproti době realizace stavby stanovené ve smlouvě se zhotovitelem (na základě uzavření dodatku ke smlouvě o dílo, nebo v důsledku prodlení zhotovitele), vyhrazuje si příkazce</w:t>
      </w:r>
      <w:r w:rsidR="00C12E24" w:rsidRPr="00575ECE">
        <w:rPr>
          <w:rFonts w:ascii="Tahoma" w:hAnsi="Tahoma" w:cs="Tahoma"/>
          <w:sz w:val="22"/>
          <w:szCs w:val="22"/>
        </w:rPr>
        <w:t>,</w:t>
      </w:r>
      <w:r w:rsidR="00EE69D9" w:rsidRPr="00575ECE">
        <w:rPr>
          <w:rFonts w:ascii="Tahoma" w:hAnsi="Tahoma" w:cs="Tahoma"/>
          <w:sz w:val="22"/>
          <w:szCs w:val="22"/>
        </w:rPr>
        <w:t xml:space="preserve"> s </w:t>
      </w:r>
      <w:r w:rsidR="00305D22" w:rsidRPr="00575ECE">
        <w:rPr>
          <w:rFonts w:ascii="Tahoma" w:hAnsi="Tahoma" w:cs="Tahoma"/>
          <w:sz w:val="22"/>
          <w:szCs w:val="22"/>
        </w:rPr>
        <w:t>přiměřeným použitím</w:t>
      </w:r>
      <w:r w:rsidR="00C2516C" w:rsidRPr="00575ECE">
        <w:rPr>
          <w:rFonts w:ascii="Tahoma" w:hAnsi="Tahoma" w:cs="Tahoma"/>
          <w:sz w:val="22"/>
          <w:szCs w:val="22"/>
        </w:rPr>
        <w:t xml:space="preserve"> </w:t>
      </w:r>
      <w:r w:rsidR="00305D22" w:rsidRPr="00E3439B">
        <w:rPr>
          <w:rFonts w:ascii="Tahoma" w:hAnsi="Tahoma" w:cs="Tahoma"/>
          <w:sz w:val="22"/>
          <w:szCs w:val="22"/>
        </w:rPr>
        <w:t xml:space="preserve">§ 100 </w:t>
      </w:r>
      <w:r w:rsidR="00305D22" w:rsidRPr="00737D04">
        <w:rPr>
          <w:rFonts w:ascii="Tahoma" w:hAnsi="Tahoma" w:cs="Tahoma"/>
          <w:sz w:val="22"/>
          <w:szCs w:val="22"/>
        </w:rPr>
        <w:t xml:space="preserve">odst. 1 </w:t>
      </w:r>
      <w:r w:rsidR="00305D22">
        <w:rPr>
          <w:rFonts w:ascii="Tahoma" w:hAnsi="Tahoma" w:cs="Tahoma"/>
          <w:sz w:val="22"/>
          <w:szCs w:val="22"/>
        </w:rPr>
        <w:t>zákona č. 134/2016 Sb., o</w:t>
      </w:r>
      <w:r w:rsidR="007A1D24">
        <w:rPr>
          <w:rFonts w:ascii="Tahoma" w:hAnsi="Tahoma" w:cs="Tahoma"/>
          <w:sz w:val="22"/>
          <w:szCs w:val="22"/>
        </w:rPr>
        <w:t> </w:t>
      </w:r>
      <w:r w:rsidR="00305D22">
        <w:rPr>
          <w:rFonts w:ascii="Tahoma" w:hAnsi="Tahoma" w:cs="Tahoma"/>
          <w:sz w:val="22"/>
          <w:szCs w:val="22"/>
        </w:rPr>
        <w:t>zadávání veřejných zakázek, ve znění pozdějších předpisů</w:t>
      </w:r>
      <w:r w:rsidR="00305D22" w:rsidRPr="00737D04">
        <w:rPr>
          <w:rFonts w:ascii="Tahoma" w:hAnsi="Tahoma" w:cs="Tahoma"/>
          <w:sz w:val="22"/>
          <w:szCs w:val="22"/>
        </w:rPr>
        <w:t xml:space="preserve"> </w:t>
      </w:r>
      <w:r w:rsidR="00305D22">
        <w:rPr>
          <w:rFonts w:ascii="Tahoma" w:hAnsi="Tahoma" w:cs="Tahoma"/>
          <w:sz w:val="22"/>
          <w:szCs w:val="22"/>
        </w:rPr>
        <w:t xml:space="preserve">(dále jen „ZZVZ“) </w:t>
      </w:r>
      <w:r w:rsidRPr="00575ECE">
        <w:rPr>
          <w:rFonts w:ascii="Tahoma" w:hAnsi="Tahoma" w:cs="Tahoma"/>
          <w:sz w:val="22"/>
          <w:szCs w:val="22"/>
        </w:rPr>
        <w:t xml:space="preserve">právo navýšit příkazníkovi odměnu </w:t>
      </w:r>
      <w:r w:rsidR="003432A2" w:rsidRPr="00575ECE">
        <w:rPr>
          <w:rFonts w:ascii="Tahoma" w:hAnsi="Tahoma" w:cs="Tahoma"/>
          <w:sz w:val="22"/>
          <w:szCs w:val="22"/>
        </w:rPr>
        <w:t>uvedenou v odstavci 1 t</w:t>
      </w:r>
      <w:r w:rsidR="00472184" w:rsidRPr="00575ECE">
        <w:rPr>
          <w:rFonts w:ascii="Tahoma" w:hAnsi="Tahoma" w:cs="Tahoma"/>
          <w:sz w:val="22"/>
          <w:szCs w:val="22"/>
        </w:rPr>
        <w:t xml:space="preserve">ohoto článku </w:t>
      </w:r>
      <w:r w:rsidR="00472184" w:rsidRPr="00575ECE">
        <w:rPr>
          <w:rFonts w:ascii="Tahoma" w:hAnsi="Tahoma" w:cs="Tahoma"/>
          <w:sz w:val="22"/>
          <w:szCs w:val="22"/>
        </w:rPr>
        <w:lastRenderedPageBreak/>
        <w:t>smlouvy</w:t>
      </w:r>
      <w:r w:rsidRPr="00575ECE">
        <w:rPr>
          <w:rFonts w:ascii="Tahoma" w:hAnsi="Tahoma" w:cs="Tahoma"/>
          <w:sz w:val="22"/>
          <w:szCs w:val="22"/>
        </w:rPr>
        <w:t xml:space="preserve">. Navýšení odměny se v tomto případě vypočítá jako součin odměny dle odst. 1 písm. </w:t>
      </w:r>
      <w:r w:rsidR="00E560DA" w:rsidRPr="00575ECE">
        <w:rPr>
          <w:rFonts w:ascii="Tahoma" w:hAnsi="Tahoma" w:cs="Tahoma"/>
          <w:sz w:val="22"/>
          <w:szCs w:val="22"/>
        </w:rPr>
        <w:t>b</w:t>
      </w:r>
      <w:r w:rsidRPr="00575ECE">
        <w:rPr>
          <w:rFonts w:ascii="Tahoma" w:hAnsi="Tahoma" w:cs="Tahoma"/>
          <w:sz w:val="22"/>
          <w:szCs w:val="22"/>
        </w:rPr>
        <w:t>) tohoto článku smlouvy a poměru prodloužení doby realizace stavby vůči původní době realizace stavby. Za prodloužení doby realizace stavby přitom není považováno přerušení prací příkazcem (objednatelem) podle podmínek uvedených ve smlouvě o dílo (např. vlivem nepříznivých klimatických podmínek a dalších) a dále prodloužení doby realizace stavby, které vznikne neplněním povinností příkazníka podle této smlouvy. Navýšení odměny bude vždy předem sjednáno dodatkem k této smlouvě.</w:t>
      </w:r>
    </w:p>
    <w:p w14:paraId="479417EE" w14:textId="212A0241" w:rsidR="00041C5B" w:rsidRPr="002820E4" w:rsidRDefault="005C7B87" w:rsidP="000D44B7">
      <w:pPr>
        <w:pStyle w:val="Smlouva-slo"/>
        <w:numPr>
          <w:ilvl w:val="6"/>
          <w:numId w:val="6"/>
        </w:numPr>
        <w:tabs>
          <w:tab w:val="clear" w:pos="360"/>
          <w:tab w:val="num" w:pos="426"/>
        </w:tabs>
        <w:spacing w:line="240" w:lineRule="auto"/>
        <w:ind w:left="426" w:hanging="426"/>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E61832" w:rsidRPr="002820E4">
        <w:rPr>
          <w:rFonts w:ascii="Tahoma" w:hAnsi="Tahoma" w:cs="Tahoma"/>
          <w:sz w:val="22"/>
          <w:szCs w:val="22"/>
        </w:rPr>
        <w:t xml:space="preserve">li příkazník plátcem DPH, </w:t>
      </w:r>
      <w:r w:rsidR="00083FB1" w:rsidRPr="002820E4">
        <w:rPr>
          <w:rFonts w:ascii="Tahoma" w:hAnsi="Tahoma" w:cs="Tahoma"/>
          <w:sz w:val="22"/>
          <w:szCs w:val="22"/>
        </w:rPr>
        <w:t>odpovídá za to, že sazba daně z přidané hodnoty je stanovena v souladu s platnými právními předpisy;</w:t>
      </w:r>
      <w:r w:rsidR="00E61832" w:rsidRPr="002820E4">
        <w:rPr>
          <w:rFonts w:ascii="Tahoma" w:hAnsi="Tahoma" w:cs="Tahoma"/>
          <w:sz w:val="22"/>
          <w:szCs w:val="22"/>
        </w:rPr>
        <w:t xml:space="preserve"> v případě, že dojde ke</w:t>
      </w:r>
      <w:r>
        <w:rPr>
          <w:rFonts w:ascii="Tahoma" w:hAnsi="Tahoma" w:cs="Tahoma"/>
          <w:sz w:val="22"/>
          <w:szCs w:val="22"/>
        </w:rPr>
        <w:t> </w:t>
      </w:r>
      <w:r w:rsidR="00E61832" w:rsidRPr="002820E4">
        <w:rPr>
          <w:rFonts w:ascii="Tahoma" w:hAnsi="Tahoma" w:cs="Tahoma"/>
          <w:sz w:val="22"/>
          <w:szCs w:val="22"/>
        </w:rPr>
        <w:t xml:space="preserve">změně zákonné sazby DPH, </w:t>
      </w:r>
      <w:r w:rsidR="00083FB1" w:rsidRPr="002820E4">
        <w:rPr>
          <w:rFonts w:ascii="Tahoma" w:hAnsi="Tahoma" w:cs="Tahoma"/>
          <w:sz w:val="22"/>
          <w:szCs w:val="22"/>
        </w:rPr>
        <w:t xml:space="preserve">je </w:t>
      </w:r>
      <w:r>
        <w:rPr>
          <w:rFonts w:ascii="Tahoma" w:hAnsi="Tahoma" w:cs="Tahoma"/>
          <w:sz w:val="22"/>
          <w:szCs w:val="22"/>
        </w:rPr>
        <w:t xml:space="preserve">příkazce </w:t>
      </w:r>
      <w:r w:rsidR="00083FB1" w:rsidRPr="002820E4">
        <w:rPr>
          <w:rFonts w:ascii="Tahoma" w:hAnsi="Tahoma" w:cs="Tahoma"/>
          <w:sz w:val="22"/>
          <w:szCs w:val="22"/>
        </w:rPr>
        <w:t xml:space="preserve">povinen </w:t>
      </w:r>
      <w:r w:rsidR="00E61832" w:rsidRPr="002820E4">
        <w:rPr>
          <w:rFonts w:ascii="Tahoma" w:hAnsi="Tahoma" w:cs="Tahoma"/>
          <w:sz w:val="22"/>
          <w:szCs w:val="22"/>
        </w:rPr>
        <w:t xml:space="preserve">k odměně bez DPH účtovat DPH v platné výši. </w:t>
      </w:r>
      <w:r w:rsidR="00D12E94" w:rsidRPr="002820E4">
        <w:rPr>
          <w:rFonts w:ascii="Tahoma" w:hAnsi="Tahoma" w:cs="Tahoma"/>
          <w:sz w:val="22"/>
          <w:szCs w:val="22"/>
        </w:rPr>
        <w:t xml:space="preserve">Smluvní strany se dohodly, že v případě změny výše </w:t>
      </w:r>
      <w:r w:rsidR="009F4E69" w:rsidRPr="002820E4">
        <w:rPr>
          <w:rFonts w:ascii="Tahoma" w:hAnsi="Tahoma" w:cs="Tahoma"/>
          <w:sz w:val="22"/>
          <w:szCs w:val="22"/>
        </w:rPr>
        <w:t>odměny</w:t>
      </w:r>
      <w:r w:rsidR="00D12E94" w:rsidRPr="002820E4">
        <w:rPr>
          <w:rFonts w:ascii="Tahoma" w:hAnsi="Tahoma" w:cs="Tahoma"/>
          <w:sz w:val="22"/>
          <w:szCs w:val="22"/>
        </w:rPr>
        <w:t xml:space="preserve"> v důsledku změny sazby DPH není nutno ke smlouvě uzavírat dodatek.</w:t>
      </w:r>
    </w:p>
    <w:p w14:paraId="1766F0B0" w14:textId="77777777" w:rsidR="00AE6E71"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VI.</w:t>
      </w:r>
      <w:r w:rsidR="002820E4" w:rsidRPr="002820E4">
        <w:rPr>
          <w:rFonts w:ascii="Tahoma" w:hAnsi="Tahoma" w:cs="Tahoma"/>
          <w:b/>
          <w:sz w:val="22"/>
          <w:szCs w:val="22"/>
        </w:rPr>
        <w:br/>
      </w:r>
      <w:r w:rsidRPr="002820E4">
        <w:rPr>
          <w:rFonts w:ascii="Tahoma" w:hAnsi="Tahoma" w:cs="Tahoma"/>
          <w:b/>
          <w:sz w:val="22"/>
          <w:szCs w:val="22"/>
        </w:rPr>
        <w:t>Platební podmínky</w:t>
      </w:r>
    </w:p>
    <w:p w14:paraId="632C40A4"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 xml:space="preserve">Smluvní strany se dohodly, že zálohy nebudou poskytovány a </w:t>
      </w:r>
      <w:r w:rsidR="00E512D7" w:rsidRPr="002820E4">
        <w:rPr>
          <w:rFonts w:ascii="Tahoma" w:hAnsi="Tahoma" w:cs="Tahoma"/>
          <w:sz w:val="22"/>
          <w:szCs w:val="22"/>
        </w:rPr>
        <w:t>příkazník</w:t>
      </w:r>
      <w:r w:rsidRPr="002820E4">
        <w:rPr>
          <w:rFonts w:ascii="Tahoma" w:hAnsi="Tahoma" w:cs="Tahoma"/>
          <w:sz w:val="22"/>
          <w:szCs w:val="22"/>
        </w:rPr>
        <w:t xml:space="preserve"> není oprávněn požadovat jejich vyplacení. </w:t>
      </w:r>
      <w:r w:rsidR="00134B08" w:rsidRPr="002820E4">
        <w:rPr>
          <w:rFonts w:ascii="Tahoma" w:hAnsi="Tahoma" w:cs="Tahoma"/>
          <w:sz w:val="22"/>
          <w:szCs w:val="22"/>
        </w:rPr>
        <w:t xml:space="preserve">Smluvní strany </w:t>
      </w:r>
      <w:r w:rsidRPr="002820E4">
        <w:rPr>
          <w:rFonts w:ascii="Tahoma" w:hAnsi="Tahoma" w:cs="Tahoma"/>
          <w:sz w:val="22"/>
          <w:szCs w:val="22"/>
        </w:rPr>
        <w:t xml:space="preserve">sjednávají </w:t>
      </w:r>
      <w:r w:rsidR="00134B08" w:rsidRPr="002820E4">
        <w:rPr>
          <w:rFonts w:ascii="Tahoma" w:hAnsi="Tahoma" w:cs="Tahoma"/>
          <w:sz w:val="22"/>
          <w:szCs w:val="22"/>
        </w:rPr>
        <w:t>dílčí plnění; d</w:t>
      </w:r>
      <w:r w:rsidRPr="002820E4">
        <w:rPr>
          <w:rFonts w:ascii="Tahoma" w:hAnsi="Tahoma" w:cs="Tahoma"/>
          <w:sz w:val="22"/>
          <w:szCs w:val="22"/>
        </w:rPr>
        <w:t xml:space="preserve">ílčí plnění se považuje za samostatné zdanitelné plnění uskutečněné v termínech uvedených v odst. </w:t>
      </w:r>
      <w:r w:rsidR="00331A19" w:rsidRPr="002820E4">
        <w:rPr>
          <w:rFonts w:ascii="Tahoma" w:hAnsi="Tahoma" w:cs="Tahoma"/>
          <w:sz w:val="22"/>
          <w:szCs w:val="22"/>
        </w:rPr>
        <w:t>4</w:t>
      </w:r>
      <w:r w:rsidRPr="002820E4">
        <w:rPr>
          <w:rFonts w:ascii="Tahoma" w:hAnsi="Tahoma" w:cs="Tahoma"/>
          <w:sz w:val="22"/>
          <w:szCs w:val="22"/>
        </w:rPr>
        <w:t xml:space="preserve"> tohoto článku smlouvy.</w:t>
      </w:r>
    </w:p>
    <w:p w14:paraId="33B8AFF7" w14:textId="393776B2" w:rsidR="00331A19" w:rsidRPr="002820E4" w:rsidRDefault="005C7B87"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b/>
          <w:bCs/>
          <w:sz w:val="22"/>
          <w:szCs w:val="22"/>
        </w:rPr>
        <w:t>Je</w:t>
      </w:r>
      <w:r w:rsidR="00B82EA2">
        <w:rPr>
          <w:rFonts w:ascii="Tahoma" w:hAnsi="Tahoma" w:cs="Tahoma"/>
          <w:b/>
          <w:bCs/>
          <w:sz w:val="22"/>
          <w:szCs w:val="22"/>
        </w:rPr>
        <w:noBreakHyphen/>
      </w:r>
      <w:r w:rsidR="00331A19" w:rsidRPr="3348CDC7">
        <w:rPr>
          <w:rFonts w:ascii="Tahoma" w:hAnsi="Tahoma" w:cs="Tahoma"/>
          <w:b/>
          <w:bCs/>
          <w:sz w:val="22"/>
          <w:szCs w:val="22"/>
        </w:rPr>
        <w:t>li příkaz</w:t>
      </w:r>
      <w:r w:rsidR="00E60832" w:rsidRPr="3348CDC7">
        <w:rPr>
          <w:rFonts w:ascii="Tahoma" w:hAnsi="Tahoma" w:cs="Tahoma"/>
          <w:b/>
          <w:bCs/>
          <w:sz w:val="22"/>
          <w:szCs w:val="22"/>
        </w:rPr>
        <w:t>ník</w:t>
      </w:r>
      <w:r w:rsidR="00331A19" w:rsidRPr="3348CDC7">
        <w:rPr>
          <w:rFonts w:ascii="Tahoma" w:hAnsi="Tahoma" w:cs="Tahoma"/>
          <w:b/>
          <w:bCs/>
          <w:sz w:val="22"/>
          <w:szCs w:val="22"/>
        </w:rPr>
        <w:t xml:space="preserve"> 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podkladem pro úhradu odměny faktury, kter</w:t>
      </w:r>
      <w:r w:rsidR="00E60832" w:rsidRPr="002820E4">
        <w:rPr>
          <w:rFonts w:ascii="Tahoma" w:hAnsi="Tahoma" w:cs="Tahoma"/>
          <w:sz w:val="22"/>
          <w:szCs w:val="22"/>
        </w:rPr>
        <w:t>é</w:t>
      </w:r>
      <w:r w:rsidR="00331A19" w:rsidRPr="002820E4">
        <w:rPr>
          <w:rFonts w:ascii="Tahoma" w:hAnsi="Tahoma" w:cs="Tahoma"/>
          <w:sz w:val="22"/>
          <w:szCs w:val="22"/>
        </w:rPr>
        <w:t xml:space="preserve"> bud</w:t>
      </w:r>
      <w:r w:rsidR="00E60832" w:rsidRPr="002820E4">
        <w:rPr>
          <w:rFonts w:ascii="Tahoma" w:hAnsi="Tahoma" w:cs="Tahoma"/>
          <w:sz w:val="22"/>
          <w:szCs w:val="22"/>
        </w:rPr>
        <w:t>ou</w:t>
      </w:r>
      <w:r w:rsidR="00331A19" w:rsidRPr="002820E4">
        <w:rPr>
          <w:rFonts w:ascii="Tahoma" w:hAnsi="Tahoma" w:cs="Tahoma"/>
          <w:sz w:val="22"/>
          <w:szCs w:val="22"/>
        </w:rPr>
        <w:t xml:space="preserve"> mít náležitosti daňového dokladu dle zákona o DPH a náležitosti stanovené dalšími obecně závaznými právními předpisy. </w:t>
      </w:r>
      <w:r w:rsidR="00331A19" w:rsidRPr="3348CDC7">
        <w:rPr>
          <w:rFonts w:ascii="Tahoma" w:hAnsi="Tahoma" w:cs="Tahoma"/>
          <w:b/>
          <w:bCs/>
          <w:sz w:val="22"/>
          <w:szCs w:val="22"/>
        </w:rPr>
        <w:t>Není</w:t>
      </w:r>
      <w:r w:rsidR="00B82EA2">
        <w:rPr>
          <w:rFonts w:ascii="Tahoma" w:hAnsi="Tahoma" w:cs="Tahoma"/>
          <w:b/>
          <w:bCs/>
          <w:sz w:val="22"/>
          <w:szCs w:val="22"/>
        </w:rPr>
        <w:noBreakHyphen/>
      </w:r>
      <w:r w:rsidR="00331A19" w:rsidRPr="3348CDC7">
        <w:rPr>
          <w:rFonts w:ascii="Tahoma" w:hAnsi="Tahoma" w:cs="Tahoma"/>
          <w:b/>
          <w:bCs/>
          <w:sz w:val="22"/>
          <w:szCs w:val="22"/>
        </w:rPr>
        <w:t xml:space="preserve">li </w:t>
      </w:r>
      <w:r w:rsidR="00287271" w:rsidRPr="3348CDC7">
        <w:rPr>
          <w:rFonts w:ascii="Tahoma" w:hAnsi="Tahoma" w:cs="Tahoma"/>
          <w:b/>
          <w:bCs/>
          <w:sz w:val="22"/>
          <w:szCs w:val="22"/>
        </w:rPr>
        <w:t xml:space="preserve">příkazník </w:t>
      </w:r>
      <w:r w:rsidR="00331A19" w:rsidRPr="3348CDC7">
        <w:rPr>
          <w:rFonts w:ascii="Tahoma" w:hAnsi="Tahoma" w:cs="Tahoma"/>
          <w:b/>
          <w:bCs/>
          <w:sz w:val="22"/>
          <w:szCs w:val="22"/>
        </w:rPr>
        <w:t>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w:t>
      </w:r>
      <w:r w:rsidR="00287271" w:rsidRPr="002820E4">
        <w:rPr>
          <w:rFonts w:ascii="Tahoma" w:hAnsi="Tahoma" w:cs="Tahoma"/>
          <w:sz w:val="22"/>
          <w:szCs w:val="22"/>
        </w:rPr>
        <w:t>adem pro</w:t>
      </w:r>
      <w:r>
        <w:rPr>
          <w:rFonts w:ascii="Tahoma" w:hAnsi="Tahoma" w:cs="Tahoma"/>
          <w:sz w:val="22"/>
          <w:szCs w:val="22"/>
        </w:rPr>
        <w:t> </w:t>
      </w:r>
      <w:r w:rsidR="00287271" w:rsidRPr="002820E4">
        <w:rPr>
          <w:rFonts w:ascii="Tahoma" w:hAnsi="Tahoma" w:cs="Tahoma"/>
          <w:sz w:val="22"/>
          <w:szCs w:val="22"/>
        </w:rPr>
        <w:t xml:space="preserve">úhradu odměny </w:t>
      </w:r>
      <w:r w:rsidR="00331A19" w:rsidRPr="002820E4">
        <w:rPr>
          <w:rFonts w:ascii="Tahoma" w:hAnsi="Tahoma" w:cs="Tahoma"/>
          <w:sz w:val="22"/>
          <w:szCs w:val="22"/>
        </w:rPr>
        <w:t>faktur</w:t>
      </w:r>
      <w:r w:rsidR="00287271" w:rsidRPr="002820E4">
        <w:rPr>
          <w:rFonts w:ascii="Tahoma" w:hAnsi="Tahoma" w:cs="Tahoma"/>
          <w:sz w:val="22"/>
          <w:szCs w:val="22"/>
        </w:rPr>
        <w:t>y, které budou</w:t>
      </w:r>
      <w:r w:rsidR="00331A19" w:rsidRPr="002820E4">
        <w:rPr>
          <w:rFonts w:ascii="Tahoma" w:hAnsi="Tahoma" w:cs="Tahoma"/>
          <w:sz w:val="22"/>
          <w:szCs w:val="22"/>
        </w:rPr>
        <w:t xml:space="preserve"> mít náležitosti </w:t>
      </w:r>
      <w:r w:rsidR="00331A19" w:rsidRPr="002820E4">
        <w:rPr>
          <w:rFonts w:ascii="Tahoma" w:hAnsi="Tahoma" w:cs="Tahoma"/>
          <w:spacing w:val="-6"/>
          <w:sz w:val="22"/>
          <w:szCs w:val="22"/>
        </w:rPr>
        <w:t>účetního dokladu dle</w:t>
      </w:r>
      <w:r w:rsidR="008C1C74">
        <w:rPr>
          <w:rFonts w:ascii="Tahoma" w:hAnsi="Tahoma" w:cs="Tahoma"/>
          <w:spacing w:val="-6"/>
          <w:sz w:val="22"/>
          <w:szCs w:val="22"/>
        </w:rPr>
        <w:t> zákona č. 563/1991 Sb., o </w:t>
      </w:r>
      <w:r w:rsidR="00331A19" w:rsidRPr="002820E4">
        <w:rPr>
          <w:rFonts w:ascii="Tahoma" w:hAnsi="Tahoma" w:cs="Tahoma"/>
          <w:spacing w:val="-6"/>
          <w:sz w:val="22"/>
          <w:szCs w:val="22"/>
        </w:rPr>
        <w:t>účetnictví,</w:t>
      </w:r>
      <w:r w:rsidR="00331A19" w:rsidRPr="002820E4">
        <w:rPr>
          <w:rFonts w:ascii="Tahoma" w:hAnsi="Tahoma" w:cs="Tahoma"/>
          <w:sz w:val="22"/>
          <w:szCs w:val="22"/>
        </w:rPr>
        <w:t xml:space="preserve"> ve</w:t>
      </w:r>
      <w:r w:rsidR="008C1C74">
        <w:rPr>
          <w:rFonts w:ascii="Tahoma" w:hAnsi="Tahoma" w:cs="Tahoma"/>
          <w:sz w:val="22"/>
          <w:szCs w:val="22"/>
        </w:rPr>
        <w:t> </w:t>
      </w:r>
      <w:r w:rsidR="00331A19" w:rsidRPr="002820E4">
        <w:rPr>
          <w:rFonts w:ascii="Tahoma" w:hAnsi="Tahoma" w:cs="Tahoma"/>
          <w:sz w:val="22"/>
          <w:szCs w:val="22"/>
        </w:rPr>
        <w:t>znění pozdějších předpisů a</w:t>
      </w:r>
      <w:r w:rsidR="008C1C74">
        <w:rPr>
          <w:rFonts w:ascii="Tahoma" w:hAnsi="Tahoma" w:cs="Tahoma"/>
          <w:sz w:val="22"/>
          <w:szCs w:val="22"/>
        </w:rPr>
        <w:t> </w:t>
      </w:r>
      <w:r w:rsidR="00331A19" w:rsidRPr="002820E4">
        <w:rPr>
          <w:rFonts w:ascii="Tahoma" w:hAnsi="Tahoma" w:cs="Tahoma"/>
          <w:sz w:val="22"/>
          <w:szCs w:val="22"/>
        </w:rPr>
        <w:t>náležitosti stanovené dalšími obecně závaznými právními předpisy. Faktura musí dále obsahovat:</w:t>
      </w:r>
    </w:p>
    <w:p w14:paraId="4F436F25" w14:textId="62F66B89"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číslo smlouvy příkazce, IČ</w:t>
      </w:r>
      <w:r w:rsidR="00DA6D8E">
        <w:rPr>
          <w:rFonts w:ascii="Tahoma" w:hAnsi="Tahoma" w:cs="Tahoma"/>
          <w:sz w:val="22"/>
          <w:szCs w:val="22"/>
        </w:rPr>
        <w:t>O</w:t>
      </w:r>
      <w:r w:rsidR="007B5E4E">
        <w:rPr>
          <w:rFonts w:ascii="Tahoma" w:hAnsi="Tahoma" w:cs="Tahoma"/>
          <w:sz w:val="22"/>
          <w:szCs w:val="22"/>
        </w:rPr>
        <w:t xml:space="preserve"> příkazce,</w:t>
      </w:r>
    </w:p>
    <w:p w14:paraId="690BC52A" w14:textId="569820CA"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předmět smlouvy, tj. text „výkon </w:t>
      </w:r>
      <w:r w:rsidR="00FF496E" w:rsidRPr="009E045C">
        <w:rPr>
          <w:rFonts w:ascii="Tahoma" w:hAnsi="Tahoma" w:cs="Tahoma"/>
          <w:sz w:val="22"/>
          <w:szCs w:val="22"/>
        </w:rPr>
        <w:t>správce informací</w:t>
      </w:r>
      <w:r w:rsidRPr="009E045C">
        <w:rPr>
          <w:rFonts w:ascii="Tahoma" w:hAnsi="Tahoma" w:cs="Tahoma"/>
          <w:sz w:val="22"/>
          <w:szCs w:val="22"/>
        </w:rPr>
        <w:t xml:space="preserve"> </w:t>
      </w:r>
      <w:r w:rsidRPr="002820E4">
        <w:rPr>
          <w:rFonts w:ascii="Tahoma" w:hAnsi="Tahoma" w:cs="Tahoma"/>
          <w:sz w:val="22"/>
          <w:szCs w:val="22"/>
        </w:rPr>
        <w:t xml:space="preserve">pro stavbu </w:t>
      </w:r>
      <w:r w:rsidR="009C6E93" w:rsidRPr="002820E4">
        <w:rPr>
          <w:rFonts w:ascii="Tahoma" w:hAnsi="Tahoma" w:cs="Tahoma"/>
          <w:sz w:val="22"/>
          <w:szCs w:val="22"/>
        </w:rPr>
        <w:t>„</w:t>
      </w:r>
      <w:r w:rsidR="009E045C" w:rsidRPr="0054051E">
        <w:rPr>
          <w:rFonts w:ascii="Tahoma" w:hAnsi="Tahoma" w:cs="Tahoma"/>
          <w:i/>
          <w:iCs/>
          <w:sz w:val="22"/>
          <w:szCs w:val="22"/>
        </w:rPr>
        <w:t>Výstavba administrativní budovy – Fontána, příspěvková organizace</w:t>
      </w:r>
      <w:r w:rsidR="009C6E93" w:rsidRPr="002820E4">
        <w:rPr>
          <w:rFonts w:ascii="Tahoma" w:hAnsi="Tahoma" w:cs="Tahoma"/>
          <w:sz w:val="22"/>
          <w:szCs w:val="22"/>
        </w:rPr>
        <w:t>“</w:t>
      </w:r>
      <w:r w:rsidRPr="002820E4">
        <w:rPr>
          <w:rFonts w:ascii="Tahoma" w:hAnsi="Tahoma" w:cs="Tahoma"/>
          <w:sz w:val="22"/>
          <w:szCs w:val="22"/>
        </w:rPr>
        <w:t>,</w:t>
      </w:r>
    </w:p>
    <w:p w14:paraId="0397DD97"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označení banky a číslo účtu, na který musí být zaplaceno (pokud je číslo účtu odlišné od</w:t>
      </w:r>
      <w:r w:rsidR="008C1C74">
        <w:rPr>
          <w:rFonts w:ascii="Tahoma" w:hAnsi="Tahoma" w:cs="Tahoma"/>
          <w:sz w:val="22"/>
          <w:szCs w:val="22"/>
        </w:rPr>
        <w:t> čísla uvedeného v čl. I odst. </w:t>
      </w:r>
      <w:r w:rsidRPr="002820E4">
        <w:rPr>
          <w:rFonts w:ascii="Tahoma" w:hAnsi="Tahoma" w:cs="Tahoma"/>
          <w:sz w:val="22"/>
          <w:szCs w:val="22"/>
        </w:rPr>
        <w:t>2, je příkazník povinen o t</w:t>
      </w:r>
      <w:r w:rsidR="008C1C74">
        <w:rPr>
          <w:rFonts w:ascii="Tahoma" w:hAnsi="Tahoma" w:cs="Tahoma"/>
          <w:sz w:val="22"/>
          <w:szCs w:val="22"/>
        </w:rPr>
        <w:t>éto skutečnosti v souladu s čl. </w:t>
      </w:r>
      <w:r w:rsidRPr="002820E4">
        <w:rPr>
          <w:rFonts w:ascii="Tahoma" w:hAnsi="Tahoma" w:cs="Tahoma"/>
          <w:sz w:val="22"/>
          <w:szCs w:val="22"/>
        </w:rPr>
        <w:t>II odst.</w:t>
      </w:r>
      <w:r w:rsidR="008C1C74">
        <w:rPr>
          <w:rFonts w:ascii="Tahoma" w:hAnsi="Tahoma" w:cs="Tahoma"/>
          <w:sz w:val="22"/>
          <w:szCs w:val="22"/>
        </w:rPr>
        <w:t> 2 a </w:t>
      </w:r>
      <w:r w:rsidRPr="002820E4">
        <w:rPr>
          <w:rFonts w:ascii="Tahoma" w:hAnsi="Tahoma" w:cs="Tahoma"/>
          <w:sz w:val="22"/>
          <w:szCs w:val="22"/>
        </w:rPr>
        <w:t>3 této smlouvy informovat příkazce),</w:t>
      </w:r>
    </w:p>
    <w:p w14:paraId="741C8A99"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lhůtu splatnosti faktury,</w:t>
      </w:r>
    </w:p>
    <w:p w14:paraId="20C68C30" w14:textId="77777777" w:rsidR="00946B5B"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7B5E4E">
        <w:rPr>
          <w:rFonts w:ascii="Tahoma" w:hAnsi="Tahoma" w:cs="Tahoma"/>
          <w:sz w:val="22"/>
          <w:szCs w:val="22"/>
        </w:rPr>
        <w:t>označení osoby, která fakturu vyhotovila, včetně jejího podpisu a kontaktního telefonu</w:t>
      </w:r>
    </w:p>
    <w:p w14:paraId="7B1B6CF1" w14:textId="1C94C649" w:rsidR="0070425B" w:rsidRPr="007B5E4E" w:rsidRDefault="00946B5B" w:rsidP="000D44B7">
      <w:pPr>
        <w:numPr>
          <w:ilvl w:val="0"/>
          <w:numId w:val="2"/>
        </w:numPr>
        <w:tabs>
          <w:tab w:val="clear" w:pos="360"/>
          <w:tab w:val="num" w:pos="714"/>
        </w:tabs>
        <w:spacing w:before="60"/>
        <w:ind w:left="714" w:hanging="357"/>
        <w:jc w:val="both"/>
        <w:rPr>
          <w:rFonts w:ascii="Tahoma" w:hAnsi="Tahoma" w:cs="Tahoma"/>
          <w:sz w:val="22"/>
          <w:szCs w:val="22"/>
        </w:rPr>
      </w:pPr>
      <w:r>
        <w:rPr>
          <w:rFonts w:ascii="Tahoma" w:hAnsi="Tahoma" w:cs="Tahoma"/>
          <w:sz w:val="22"/>
          <w:szCs w:val="22"/>
        </w:rPr>
        <w:t>ke konečné faktuře musí být připojena závěrečná</w:t>
      </w:r>
      <w:r w:rsidR="007D4D80">
        <w:rPr>
          <w:rFonts w:ascii="Tahoma" w:hAnsi="Tahoma" w:cs="Tahoma"/>
          <w:sz w:val="22"/>
          <w:szCs w:val="22"/>
        </w:rPr>
        <w:t xml:space="preserve"> zpráva příkazníka </w:t>
      </w:r>
      <w:r w:rsidR="00594DD7">
        <w:rPr>
          <w:rFonts w:ascii="Tahoma" w:hAnsi="Tahoma" w:cs="Tahoma"/>
          <w:sz w:val="22"/>
          <w:szCs w:val="22"/>
        </w:rPr>
        <w:t xml:space="preserve">zpracovaná </w:t>
      </w:r>
      <w:r w:rsidR="007D4D80">
        <w:rPr>
          <w:rFonts w:ascii="Tahoma" w:hAnsi="Tahoma" w:cs="Tahoma"/>
          <w:sz w:val="22"/>
          <w:szCs w:val="22"/>
        </w:rPr>
        <w:t>dle</w:t>
      </w:r>
      <w:r w:rsidR="00594DD7">
        <w:rPr>
          <w:rFonts w:ascii="Tahoma" w:hAnsi="Tahoma" w:cs="Tahoma"/>
          <w:sz w:val="22"/>
          <w:szCs w:val="22"/>
        </w:rPr>
        <w:t xml:space="preserve"> čl. III odst. 3 této smlouvy</w:t>
      </w:r>
      <w:r w:rsidR="007B5E4E" w:rsidRPr="007B5E4E">
        <w:rPr>
          <w:rFonts w:ascii="Tahoma" w:hAnsi="Tahoma" w:cs="Tahoma"/>
          <w:sz w:val="22"/>
          <w:szCs w:val="22"/>
        </w:rPr>
        <w:t>.</w:t>
      </w:r>
    </w:p>
    <w:p w14:paraId="662F6391" w14:textId="40CBB145" w:rsidR="00A852C4" w:rsidRPr="002820E4" w:rsidRDefault="00A852C4"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Nebude</w:t>
      </w:r>
      <w:r w:rsidR="00B82EA2">
        <w:rPr>
          <w:rFonts w:ascii="Tahoma" w:hAnsi="Tahoma" w:cs="Tahoma"/>
          <w:sz w:val="22"/>
          <w:szCs w:val="22"/>
        </w:rPr>
        <w:noBreakHyphen/>
      </w:r>
      <w:r w:rsidRPr="002820E4">
        <w:rPr>
          <w:rFonts w:ascii="Tahoma" w:hAnsi="Tahoma" w:cs="Tahoma"/>
          <w:sz w:val="22"/>
          <w:szCs w:val="22"/>
        </w:rPr>
        <w:t>li faktura obsahovat některou povinnou nebo dohodnutou náležitost, bude</w:t>
      </w:r>
      <w:r w:rsidR="00B82EA2">
        <w:rPr>
          <w:rFonts w:ascii="Tahoma" w:hAnsi="Tahoma" w:cs="Tahoma"/>
          <w:sz w:val="22"/>
          <w:szCs w:val="22"/>
        </w:rPr>
        <w:noBreakHyphen/>
      </w:r>
      <w:r w:rsidRPr="002820E4">
        <w:rPr>
          <w:rFonts w:ascii="Tahoma" w:hAnsi="Tahoma" w:cs="Tahoma"/>
          <w:sz w:val="22"/>
          <w:szCs w:val="22"/>
        </w:rPr>
        <w:t>li chybně vyúčtována odměna nebo DPH, je příkazce oprávněn fakturu před uplynutím lhůty splatnosti vrátit přík</w:t>
      </w:r>
      <w:r w:rsidR="008C1C74">
        <w:rPr>
          <w:rFonts w:ascii="Tahoma" w:hAnsi="Tahoma" w:cs="Tahoma"/>
          <w:sz w:val="22"/>
          <w:szCs w:val="22"/>
        </w:rPr>
        <w:t>azníkovi k provedení opravy. Ve </w:t>
      </w:r>
      <w:r w:rsidRPr="002820E4">
        <w:rPr>
          <w:rFonts w:ascii="Tahoma" w:hAnsi="Tahoma" w:cs="Tahoma"/>
          <w:sz w:val="22"/>
          <w:szCs w:val="22"/>
        </w:rPr>
        <w:t>vrácené faktuře příkazce vyznačí důvod vrácení. Příkazník provede opravu faktury</w:t>
      </w:r>
      <w:r w:rsidR="218CD546" w:rsidRPr="002820E4">
        <w:rPr>
          <w:rFonts w:ascii="Tahoma" w:hAnsi="Tahoma" w:cs="Tahoma"/>
          <w:sz w:val="22"/>
          <w:szCs w:val="22"/>
        </w:rPr>
        <w:t xml:space="preserve"> a znovu ji doručí příkazci</w:t>
      </w:r>
      <w:r w:rsidRPr="002820E4">
        <w:rPr>
          <w:rFonts w:ascii="Tahoma" w:hAnsi="Tahoma" w:cs="Tahoma"/>
          <w:sz w:val="22"/>
          <w:szCs w:val="22"/>
        </w:rPr>
        <w:t xml:space="preserve">. Odesláním vadné faktury zpět příkazníkovi přestává běžet původní lhůta splatnosti. </w:t>
      </w:r>
      <w:r w:rsidR="120F7C51" w:rsidRPr="002820E4">
        <w:rPr>
          <w:rFonts w:ascii="Tahoma" w:hAnsi="Tahoma" w:cs="Tahoma"/>
          <w:sz w:val="22"/>
          <w:szCs w:val="22"/>
        </w:rPr>
        <w:t>Nová</w:t>
      </w:r>
      <w:r w:rsidRPr="002820E4">
        <w:rPr>
          <w:rFonts w:ascii="Tahoma" w:hAnsi="Tahoma" w:cs="Tahoma"/>
          <w:sz w:val="22"/>
          <w:szCs w:val="22"/>
        </w:rPr>
        <w:t xml:space="preserve"> lhůta splatnosti běží opět ode dne doručení </w:t>
      </w:r>
      <w:r w:rsidR="5AF94B7C" w:rsidRPr="3348CDC7">
        <w:rPr>
          <w:rFonts w:ascii="Tahoma" w:hAnsi="Tahoma" w:cs="Tahoma"/>
          <w:sz w:val="22"/>
          <w:szCs w:val="22"/>
        </w:rPr>
        <w:t>opraven</w:t>
      </w:r>
      <w:r w:rsidR="5AF94B7C" w:rsidRPr="002820E4">
        <w:rPr>
          <w:rFonts w:ascii="Tahoma" w:hAnsi="Tahoma" w:cs="Tahoma"/>
          <w:sz w:val="22"/>
          <w:szCs w:val="22"/>
        </w:rPr>
        <w:t>é</w:t>
      </w:r>
      <w:r w:rsidRPr="002820E4">
        <w:rPr>
          <w:rFonts w:ascii="Tahoma" w:hAnsi="Tahoma" w:cs="Tahoma"/>
          <w:sz w:val="22"/>
          <w:szCs w:val="22"/>
        </w:rPr>
        <w:t xml:space="preserve"> faktury příkazci.</w:t>
      </w:r>
      <w:r w:rsidR="15595F10" w:rsidRPr="002820E4">
        <w:rPr>
          <w:rFonts w:ascii="Tahoma" w:hAnsi="Tahoma" w:cs="Tahoma"/>
          <w:sz w:val="22"/>
          <w:szCs w:val="22"/>
        </w:rPr>
        <w:t xml:space="preserve"> Příkazník</w:t>
      </w:r>
      <w:r w:rsidR="15595F10" w:rsidRPr="064539AC">
        <w:rPr>
          <w:rFonts w:ascii="Tahoma" w:eastAsia="Tahoma" w:hAnsi="Tahoma" w:cs="Tahoma"/>
          <w:sz w:val="22"/>
          <w:szCs w:val="22"/>
        </w:rPr>
        <w:t xml:space="preserve"> je povinen doručit příkazci opravenou fakturu do 3 dnů po obdržení příkazcem vrácené vadné faktury.</w:t>
      </w:r>
    </w:p>
    <w:p w14:paraId="430BA1FE" w14:textId="655CFF27" w:rsidR="00DA6D8E" w:rsidRPr="00E04B7D" w:rsidRDefault="00DA6D8E" w:rsidP="00E04B7D">
      <w:pPr>
        <w:pStyle w:val="Smlouva-slo"/>
        <w:widowControl w:val="0"/>
        <w:numPr>
          <w:ilvl w:val="0"/>
          <w:numId w:val="7"/>
        </w:numPr>
        <w:spacing w:line="240" w:lineRule="auto"/>
        <w:rPr>
          <w:rFonts w:ascii="Tahoma" w:hAnsi="Tahoma" w:cs="Tahoma"/>
          <w:sz w:val="22"/>
          <w:szCs w:val="22"/>
        </w:rPr>
      </w:pPr>
      <w:bookmarkStart w:id="3" w:name="_Hlk43464641"/>
      <w:r w:rsidRPr="00E04B7D">
        <w:rPr>
          <w:rFonts w:ascii="Tahoma" w:hAnsi="Tahoma" w:cs="Tahoma"/>
          <w:sz w:val="22"/>
          <w:szCs w:val="22"/>
        </w:rPr>
        <w:t xml:space="preserve">Smluvní strany se dohodly, že </w:t>
      </w:r>
      <w:bookmarkEnd w:id="3"/>
      <w:r w:rsidRPr="00E04B7D">
        <w:rPr>
          <w:rFonts w:ascii="Tahoma" w:hAnsi="Tahoma" w:cs="Tahoma"/>
          <w:b/>
          <w:sz w:val="22"/>
          <w:szCs w:val="22"/>
        </w:rPr>
        <w:t xml:space="preserve">po dosažení úrovně 50 % prostavěnosti stavby </w:t>
      </w:r>
      <w:r w:rsidR="006117BA" w:rsidRPr="00E04B7D">
        <w:rPr>
          <w:rFonts w:ascii="Tahoma" w:hAnsi="Tahoma" w:cs="Tahoma"/>
          <w:b/>
          <w:sz w:val="22"/>
          <w:szCs w:val="22"/>
        </w:rPr>
        <w:t>a splnění</w:t>
      </w:r>
      <w:r w:rsidR="003B1B2E" w:rsidRPr="00E04B7D">
        <w:rPr>
          <w:rFonts w:ascii="Tahoma" w:hAnsi="Tahoma" w:cs="Tahoma"/>
          <w:b/>
          <w:sz w:val="22"/>
          <w:szCs w:val="22"/>
        </w:rPr>
        <w:t xml:space="preserve"> milníků </w:t>
      </w:r>
      <w:r w:rsidR="00EC4048" w:rsidRPr="00E04B7D">
        <w:rPr>
          <w:rFonts w:ascii="Tahoma" w:hAnsi="Tahoma" w:cs="Tahoma"/>
          <w:b/>
          <w:sz w:val="22"/>
          <w:szCs w:val="22"/>
        </w:rPr>
        <w:t xml:space="preserve">stanovených </w:t>
      </w:r>
      <w:r w:rsidR="003B1B2E" w:rsidRPr="00E04B7D">
        <w:rPr>
          <w:rFonts w:ascii="Tahoma" w:hAnsi="Tahoma" w:cs="Tahoma"/>
          <w:b/>
          <w:sz w:val="22"/>
          <w:szCs w:val="22"/>
        </w:rPr>
        <w:t xml:space="preserve">dle čl. III. odst. 2 písm. </w:t>
      </w:r>
      <w:r w:rsidR="0064169A" w:rsidRPr="00E04B7D">
        <w:rPr>
          <w:rFonts w:ascii="Tahoma" w:hAnsi="Tahoma" w:cs="Tahoma"/>
          <w:b/>
          <w:sz w:val="22"/>
          <w:szCs w:val="22"/>
        </w:rPr>
        <w:t>b</w:t>
      </w:r>
      <w:r w:rsidR="003B1B2E" w:rsidRPr="00E04B7D">
        <w:rPr>
          <w:rFonts w:ascii="Tahoma" w:hAnsi="Tahoma" w:cs="Tahoma"/>
          <w:b/>
          <w:sz w:val="22"/>
          <w:szCs w:val="22"/>
        </w:rPr>
        <w:t xml:space="preserve">) </w:t>
      </w:r>
      <w:r w:rsidR="00E52A23" w:rsidRPr="00E04B7D">
        <w:rPr>
          <w:rFonts w:ascii="Tahoma" w:hAnsi="Tahoma" w:cs="Tahoma"/>
          <w:b/>
          <w:sz w:val="22"/>
          <w:szCs w:val="22"/>
        </w:rPr>
        <w:t xml:space="preserve">této smlouvy </w:t>
      </w:r>
      <w:r w:rsidR="005B246D" w:rsidRPr="00E04B7D">
        <w:rPr>
          <w:rFonts w:ascii="Tahoma" w:hAnsi="Tahoma" w:cs="Tahoma"/>
          <w:b/>
          <w:sz w:val="22"/>
          <w:szCs w:val="22"/>
        </w:rPr>
        <w:t>k</w:t>
      </w:r>
      <w:r w:rsidR="0064169A" w:rsidRPr="00E04B7D">
        <w:rPr>
          <w:rFonts w:ascii="Tahoma" w:hAnsi="Tahoma" w:cs="Tahoma"/>
          <w:b/>
          <w:sz w:val="22"/>
          <w:szCs w:val="22"/>
        </w:rPr>
        <w:t xml:space="preserve">e dni dosažení této úrovně prostavěnosti, </w:t>
      </w:r>
      <w:r w:rsidRPr="00E04B7D">
        <w:rPr>
          <w:rFonts w:ascii="Tahoma" w:hAnsi="Tahoma" w:cs="Tahoma"/>
          <w:sz w:val="22"/>
          <w:szCs w:val="22"/>
        </w:rPr>
        <w:t>bude příkazníkem vystavena faktura</w:t>
      </w:r>
      <w:r w:rsidR="007B39E2" w:rsidRPr="00E04B7D">
        <w:rPr>
          <w:rFonts w:ascii="Tahoma" w:hAnsi="Tahoma" w:cs="Tahoma"/>
          <w:sz w:val="22"/>
          <w:szCs w:val="22"/>
        </w:rPr>
        <w:t xml:space="preserve"> </w:t>
      </w:r>
      <w:r w:rsidRPr="00E04B7D">
        <w:rPr>
          <w:rFonts w:ascii="Tahoma" w:hAnsi="Tahoma" w:cs="Tahoma"/>
          <w:sz w:val="22"/>
          <w:szCs w:val="22"/>
        </w:rPr>
        <w:t xml:space="preserve">na částku ve výši </w:t>
      </w:r>
      <w:r w:rsidR="00014DCE" w:rsidRPr="00E04B7D">
        <w:rPr>
          <w:rFonts w:ascii="Tahoma" w:hAnsi="Tahoma" w:cs="Tahoma"/>
          <w:b/>
          <w:bCs/>
          <w:sz w:val="22"/>
          <w:szCs w:val="22"/>
        </w:rPr>
        <w:t>50</w:t>
      </w:r>
      <w:r w:rsidRPr="00E04B7D">
        <w:rPr>
          <w:rFonts w:ascii="Tahoma" w:hAnsi="Tahoma" w:cs="Tahoma"/>
          <w:b/>
          <w:bCs/>
          <w:sz w:val="22"/>
          <w:szCs w:val="22"/>
        </w:rPr>
        <w:t> %</w:t>
      </w:r>
      <w:r w:rsidRPr="00E04B7D">
        <w:rPr>
          <w:rFonts w:ascii="Tahoma" w:hAnsi="Tahoma" w:cs="Tahoma"/>
          <w:b/>
          <w:sz w:val="22"/>
          <w:szCs w:val="22"/>
        </w:rPr>
        <w:t xml:space="preserve"> z</w:t>
      </w:r>
      <w:r w:rsidR="000351DD" w:rsidRPr="00E04B7D">
        <w:rPr>
          <w:rFonts w:ascii="Tahoma" w:hAnsi="Tahoma" w:cs="Tahoma"/>
          <w:b/>
          <w:sz w:val="22"/>
          <w:szCs w:val="22"/>
        </w:rPr>
        <w:t xml:space="preserve"> celkové </w:t>
      </w:r>
      <w:r w:rsidRPr="00E04B7D">
        <w:rPr>
          <w:rFonts w:ascii="Tahoma" w:hAnsi="Tahoma" w:cs="Tahoma"/>
          <w:b/>
          <w:sz w:val="22"/>
          <w:szCs w:val="22"/>
        </w:rPr>
        <w:t>odměny</w:t>
      </w:r>
      <w:r w:rsidRPr="00E04B7D">
        <w:rPr>
          <w:rFonts w:ascii="Tahoma" w:hAnsi="Tahoma" w:cs="Tahoma"/>
          <w:b/>
          <w:bCs/>
          <w:sz w:val="22"/>
          <w:szCs w:val="22"/>
        </w:rPr>
        <w:t xml:space="preserve"> </w:t>
      </w:r>
      <w:r w:rsidRPr="00E04B7D">
        <w:rPr>
          <w:rFonts w:ascii="Tahoma" w:hAnsi="Tahoma" w:cs="Tahoma"/>
          <w:sz w:val="22"/>
          <w:szCs w:val="22"/>
        </w:rPr>
        <w:t>dle čl. V odst. 1</w:t>
      </w:r>
      <w:r w:rsidRPr="00E04B7D">
        <w:rPr>
          <w:rFonts w:ascii="Tahoma" w:hAnsi="Tahoma" w:cs="Tahoma"/>
          <w:color w:val="000000"/>
          <w:sz w:val="22"/>
          <w:szCs w:val="22"/>
        </w:rPr>
        <w:t xml:space="preserve"> této smlouvy</w:t>
      </w:r>
      <w:r w:rsidRPr="00E04B7D">
        <w:rPr>
          <w:rFonts w:ascii="Tahoma" w:hAnsi="Tahoma" w:cs="Tahoma"/>
          <w:sz w:val="22"/>
          <w:szCs w:val="22"/>
        </w:rPr>
        <w:t xml:space="preserve"> (</w:t>
      </w:r>
      <w:r w:rsidRPr="00E04B7D">
        <w:rPr>
          <w:rFonts w:ascii="Tahoma" w:hAnsi="Tahoma" w:cs="Tahoma"/>
          <w:sz w:val="22"/>
          <w:szCs w:val="22"/>
          <w:u w:val="single"/>
        </w:rPr>
        <w:t>je-li příkazník plátcem DPH, zahrnuje tato částka DPH</w:t>
      </w:r>
      <w:r w:rsidRPr="00E04B7D">
        <w:rPr>
          <w:rFonts w:ascii="Tahoma" w:hAnsi="Tahoma" w:cs="Tahoma"/>
          <w:sz w:val="22"/>
          <w:szCs w:val="22"/>
        </w:rPr>
        <w:t>).</w:t>
      </w:r>
    </w:p>
    <w:p w14:paraId="65E5A2B6" w14:textId="7DF30FFA" w:rsidR="00DA6D8E" w:rsidRPr="007B39E2" w:rsidRDefault="00DA6D8E" w:rsidP="00AE7B4E">
      <w:pPr>
        <w:pStyle w:val="Smlouva-slo"/>
        <w:spacing w:line="240" w:lineRule="auto"/>
        <w:ind w:left="426"/>
        <w:rPr>
          <w:rFonts w:ascii="Tahoma" w:hAnsi="Tahoma" w:cs="Tahoma"/>
          <w:sz w:val="22"/>
          <w:szCs w:val="22"/>
        </w:rPr>
      </w:pPr>
      <w:r w:rsidRPr="007B39E2">
        <w:rPr>
          <w:rFonts w:ascii="Tahoma" w:hAnsi="Tahoma" w:cs="Tahoma"/>
          <w:sz w:val="22"/>
          <w:szCs w:val="22"/>
        </w:rPr>
        <w:lastRenderedPageBreak/>
        <w:t xml:space="preserve">Procento prostavěnosti stavby bude posuzováno s ohledem na výši zhotovitelem vystavených a </w:t>
      </w:r>
      <w:r w:rsidR="004A0578">
        <w:rPr>
          <w:rFonts w:ascii="Tahoma" w:hAnsi="Tahoma" w:cs="Tahoma"/>
          <w:sz w:val="22"/>
          <w:szCs w:val="22"/>
        </w:rPr>
        <w:t>TDS</w:t>
      </w:r>
      <w:r w:rsidR="00B92826">
        <w:rPr>
          <w:rFonts w:ascii="Tahoma" w:hAnsi="Tahoma" w:cs="Tahoma"/>
          <w:sz w:val="22"/>
          <w:szCs w:val="22"/>
        </w:rPr>
        <w:t xml:space="preserve"> </w:t>
      </w:r>
      <w:r w:rsidRPr="007B39E2">
        <w:rPr>
          <w:rFonts w:ascii="Tahoma" w:hAnsi="Tahoma" w:cs="Tahoma"/>
          <w:sz w:val="22"/>
          <w:szCs w:val="22"/>
        </w:rPr>
        <w:t xml:space="preserve">odsouhlasených faktur. Procento prostavěnosti stavby bude vždy posuzováno s ohledem na aktuální cenu stavby (tj. cenu stavby sjednanou příslušnou smlouvou o dílo ve znění případných dodatků) a bude </w:t>
      </w:r>
      <w:r w:rsidR="00AF340F">
        <w:rPr>
          <w:rFonts w:ascii="Tahoma" w:hAnsi="Tahoma" w:cs="Tahoma"/>
          <w:sz w:val="22"/>
          <w:szCs w:val="22"/>
        </w:rPr>
        <w:t xml:space="preserve">vyplývat z </w:t>
      </w:r>
      <w:r w:rsidRPr="007B39E2">
        <w:rPr>
          <w:rFonts w:ascii="Tahoma" w:hAnsi="Tahoma" w:cs="Tahoma"/>
          <w:sz w:val="22"/>
          <w:szCs w:val="22"/>
        </w:rPr>
        <w:t>aktuální rekapitulace fakturace zhotovitele prokazující dosažení úrovně procenta prostavěnosti stavby</w:t>
      </w:r>
      <w:r w:rsidR="00FD6894">
        <w:rPr>
          <w:rFonts w:ascii="Tahoma" w:hAnsi="Tahoma" w:cs="Tahoma"/>
          <w:sz w:val="22"/>
          <w:szCs w:val="22"/>
        </w:rPr>
        <w:t xml:space="preserve"> ze strany TDS</w:t>
      </w:r>
      <w:r w:rsidRPr="007B39E2">
        <w:rPr>
          <w:rFonts w:ascii="Tahoma" w:hAnsi="Tahoma" w:cs="Tahoma"/>
          <w:sz w:val="22"/>
          <w:szCs w:val="22"/>
        </w:rPr>
        <w:t>.</w:t>
      </w:r>
      <w:r w:rsidR="00FA348C">
        <w:rPr>
          <w:rFonts w:ascii="Tahoma" w:hAnsi="Tahoma" w:cs="Tahoma"/>
          <w:sz w:val="22"/>
          <w:szCs w:val="22"/>
        </w:rPr>
        <w:t xml:space="preserve"> Splnění milníků bude doloženo příkazníkem</w:t>
      </w:r>
      <w:r w:rsidR="00E52A23">
        <w:rPr>
          <w:rFonts w:ascii="Tahoma" w:hAnsi="Tahoma" w:cs="Tahoma"/>
          <w:sz w:val="22"/>
          <w:szCs w:val="22"/>
        </w:rPr>
        <w:t xml:space="preserve"> zápisy dle čl. III. odst. 2 písm. g)</w:t>
      </w:r>
      <w:r w:rsidR="00EF3D2D">
        <w:rPr>
          <w:rFonts w:ascii="Tahoma" w:hAnsi="Tahoma" w:cs="Tahoma"/>
          <w:sz w:val="22"/>
          <w:szCs w:val="22"/>
        </w:rPr>
        <w:t xml:space="preserve"> této</w:t>
      </w:r>
      <w:r w:rsidR="005A1D8D">
        <w:rPr>
          <w:rFonts w:ascii="Tahoma" w:hAnsi="Tahoma" w:cs="Tahoma"/>
          <w:sz w:val="22"/>
          <w:szCs w:val="22"/>
        </w:rPr>
        <w:t xml:space="preserve"> smlouvy.</w:t>
      </w:r>
      <w:r w:rsidR="00E52A23">
        <w:rPr>
          <w:rFonts w:ascii="Tahoma" w:hAnsi="Tahoma" w:cs="Tahoma"/>
          <w:sz w:val="22"/>
          <w:szCs w:val="22"/>
        </w:rPr>
        <w:t xml:space="preserve"> </w:t>
      </w:r>
    </w:p>
    <w:p w14:paraId="58DFB429" w14:textId="765D5F05" w:rsidR="00DA6D8E" w:rsidRDefault="00DA6D8E" w:rsidP="0014653A">
      <w:pPr>
        <w:pStyle w:val="Smlouva-slo"/>
        <w:widowControl w:val="0"/>
        <w:spacing w:line="240" w:lineRule="auto"/>
        <w:ind w:left="360"/>
        <w:rPr>
          <w:rFonts w:ascii="Tahoma" w:hAnsi="Tahoma" w:cs="Tahoma"/>
          <w:sz w:val="22"/>
          <w:szCs w:val="22"/>
        </w:rPr>
      </w:pPr>
      <w:r w:rsidRPr="00733A2A">
        <w:rPr>
          <w:rFonts w:ascii="Tahoma" w:hAnsi="Tahoma" w:cs="Tahoma"/>
          <w:b/>
          <w:sz w:val="22"/>
          <w:szCs w:val="22"/>
        </w:rPr>
        <w:t xml:space="preserve">Zbývající </w:t>
      </w:r>
      <w:r w:rsidRPr="00733A2A">
        <w:rPr>
          <w:rFonts w:ascii="Tahoma" w:hAnsi="Tahoma" w:cs="Tahoma"/>
          <w:b/>
          <w:bCs/>
          <w:sz w:val="22"/>
          <w:szCs w:val="22"/>
        </w:rPr>
        <w:t>část</w:t>
      </w:r>
      <w:r w:rsidRPr="00733A2A">
        <w:rPr>
          <w:rFonts w:ascii="Tahoma" w:hAnsi="Tahoma" w:cs="Tahoma"/>
          <w:b/>
          <w:sz w:val="22"/>
          <w:szCs w:val="22"/>
        </w:rPr>
        <w:t xml:space="preserve"> odměny</w:t>
      </w:r>
      <w:r w:rsidRPr="00733A2A">
        <w:rPr>
          <w:rFonts w:ascii="Tahoma" w:hAnsi="Tahoma" w:cs="Tahoma"/>
          <w:sz w:val="22"/>
          <w:szCs w:val="22"/>
        </w:rPr>
        <w:t xml:space="preserve"> b</w:t>
      </w:r>
      <w:r w:rsidRPr="00F47FE8">
        <w:rPr>
          <w:rFonts w:ascii="Tahoma" w:hAnsi="Tahoma" w:cs="Tahoma"/>
          <w:sz w:val="22"/>
          <w:szCs w:val="22"/>
        </w:rPr>
        <w:t xml:space="preserve">ude </w:t>
      </w:r>
      <w:bookmarkStart w:id="4" w:name="_Hlk43464668"/>
      <w:r w:rsidRPr="005D0360">
        <w:rPr>
          <w:rFonts w:ascii="Tahoma" w:hAnsi="Tahoma" w:cs="Tahoma"/>
          <w:sz w:val="22"/>
          <w:szCs w:val="22"/>
        </w:rPr>
        <w:t xml:space="preserve">vyúčtována konečnou fakturou po ukončení výkonu </w:t>
      </w:r>
      <w:r w:rsidR="00870433">
        <w:rPr>
          <w:rFonts w:ascii="Tahoma" w:hAnsi="Tahoma" w:cs="Tahoma"/>
          <w:sz w:val="22"/>
          <w:szCs w:val="22"/>
        </w:rPr>
        <w:t>expertní</w:t>
      </w:r>
      <w:r w:rsidRPr="005D0360">
        <w:rPr>
          <w:rFonts w:ascii="Tahoma" w:hAnsi="Tahoma" w:cs="Tahoma"/>
          <w:sz w:val="22"/>
          <w:szCs w:val="22"/>
        </w:rPr>
        <w:t xml:space="preserve"> činnosti ve smyslu čl. IV odst. 2 této smlouvy</w:t>
      </w:r>
      <w:bookmarkEnd w:id="4"/>
      <w:r w:rsidR="00946B5B">
        <w:rPr>
          <w:rFonts w:ascii="Tahoma" w:hAnsi="Tahoma" w:cs="Tahoma"/>
          <w:sz w:val="22"/>
          <w:szCs w:val="22"/>
        </w:rPr>
        <w:t>.</w:t>
      </w:r>
      <w:r w:rsidR="00EE644E">
        <w:rPr>
          <w:rFonts w:ascii="Tahoma" w:hAnsi="Tahoma" w:cs="Tahoma"/>
          <w:sz w:val="22"/>
          <w:szCs w:val="22"/>
        </w:rPr>
        <w:t xml:space="preserve"> </w:t>
      </w:r>
    </w:p>
    <w:p w14:paraId="190F7625" w14:textId="77777777" w:rsidR="00041C5B"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Lhůta splatnosti faktur je dohodou stanovena na 30 kalendářních dnů po jejich doručení </w:t>
      </w:r>
      <w:r w:rsidR="0053403C" w:rsidRPr="064539AC">
        <w:rPr>
          <w:rFonts w:ascii="Tahoma" w:hAnsi="Tahoma" w:cs="Tahoma"/>
          <w:sz w:val="22"/>
          <w:szCs w:val="22"/>
        </w:rPr>
        <w:t>příkazci</w:t>
      </w:r>
      <w:r w:rsidR="008C1C74" w:rsidRPr="064539AC">
        <w:rPr>
          <w:rFonts w:ascii="Tahoma" w:hAnsi="Tahoma" w:cs="Tahoma"/>
          <w:sz w:val="22"/>
          <w:szCs w:val="22"/>
        </w:rPr>
        <w:t>.</w:t>
      </w:r>
    </w:p>
    <w:p w14:paraId="464F002A" w14:textId="6A62BFF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sz w:val="22"/>
          <w:szCs w:val="22"/>
        </w:rPr>
        <w:t xml:space="preserve">Doručení faktury se provede </w:t>
      </w:r>
      <w:r w:rsidR="005A1EB7">
        <w:rPr>
          <w:rFonts w:ascii="Tahoma" w:hAnsi="Tahoma" w:cs="Tahoma"/>
          <w:sz w:val="22"/>
          <w:szCs w:val="22"/>
        </w:rPr>
        <w:t>elektronicky na adres</w:t>
      </w:r>
      <w:r w:rsidR="00042C25">
        <w:rPr>
          <w:rFonts w:ascii="Tahoma" w:hAnsi="Tahoma" w:cs="Tahoma"/>
          <w:sz w:val="22"/>
          <w:szCs w:val="22"/>
        </w:rPr>
        <w:t xml:space="preserve">y: </w:t>
      </w:r>
      <w:hyperlink r:id="rId11" w:history="1">
        <w:r w:rsidR="00042C25" w:rsidRPr="00532A95">
          <w:rPr>
            <w:rStyle w:val="Hypertextovodkaz"/>
            <w:rFonts w:ascii="Tahoma" w:hAnsi="Tahoma" w:cs="Tahoma"/>
            <w:sz w:val="22"/>
            <w:szCs w:val="22"/>
          </w:rPr>
          <w:t>andrej.foltynek@fontana-po.cz</w:t>
        </w:r>
      </w:hyperlink>
      <w:r w:rsidR="00042C25">
        <w:rPr>
          <w:rFonts w:ascii="Tahoma" w:hAnsi="Tahoma" w:cs="Tahoma"/>
          <w:sz w:val="22"/>
          <w:szCs w:val="22"/>
        </w:rPr>
        <w:t xml:space="preserve"> a </w:t>
      </w:r>
      <w:r w:rsidR="00042C25" w:rsidRPr="00042C25">
        <w:rPr>
          <w:rStyle w:val="Hypertextovodkaz"/>
          <w:rFonts w:ascii="Tahoma" w:hAnsi="Tahoma" w:cs="Tahoma"/>
          <w:sz w:val="22"/>
          <w:szCs w:val="22"/>
        </w:rPr>
        <w:t>andrea.jelinkova@fontana-po.cz</w:t>
      </w:r>
      <w:r w:rsidR="00636CD4">
        <w:rPr>
          <w:rFonts w:ascii="Tahoma" w:hAnsi="Tahoma" w:cs="Tahoma"/>
          <w:sz w:val="22"/>
          <w:szCs w:val="22"/>
        </w:rPr>
        <w:t xml:space="preserve">, </w:t>
      </w:r>
      <w:r w:rsidRPr="3348CDC7">
        <w:rPr>
          <w:rFonts w:ascii="Tahoma" w:hAnsi="Tahoma" w:cs="Tahoma"/>
          <w:sz w:val="22"/>
          <w:szCs w:val="22"/>
        </w:rPr>
        <w:t xml:space="preserve">osobně </w:t>
      </w:r>
      <w:r w:rsidR="00463D48" w:rsidRPr="3348CDC7">
        <w:rPr>
          <w:rFonts w:ascii="Tahoma" w:hAnsi="Tahoma" w:cs="Tahoma"/>
          <w:sz w:val="22"/>
          <w:szCs w:val="22"/>
        </w:rPr>
        <w:t xml:space="preserve">na </w:t>
      </w:r>
      <w:r w:rsidR="00020045" w:rsidRPr="3348CDC7">
        <w:rPr>
          <w:rFonts w:ascii="Tahoma" w:hAnsi="Tahoma" w:cs="Tahoma"/>
          <w:sz w:val="22"/>
          <w:szCs w:val="22"/>
        </w:rPr>
        <w:t>sekretariátě příkazce oproti podpisu potvrzujícího převzetí</w:t>
      </w:r>
      <w:r w:rsidR="00463D48" w:rsidRPr="3348CDC7">
        <w:rPr>
          <w:rFonts w:ascii="Tahoma" w:hAnsi="Tahoma" w:cs="Tahoma"/>
          <w:sz w:val="22"/>
          <w:szCs w:val="22"/>
        </w:rPr>
        <w:t>, doručenkou</w:t>
      </w:r>
      <w:r w:rsidRPr="3348CDC7">
        <w:rPr>
          <w:rFonts w:ascii="Tahoma" w:hAnsi="Tahoma" w:cs="Tahoma"/>
          <w:sz w:val="22"/>
          <w:szCs w:val="22"/>
        </w:rPr>
        <w:t xml:space="preserve"> prostřednictvím provozovatele poštovních služeb</w:t>
      </w:r>
      <w:r w:rsidR="00E60F62" w:rsidRPr="3348CDC7">
        <w:rPr>
          <w:rFonts w:ascii="Tahoma" w:hAnsi="Tahoma" w:cs="Tahoma"/>
          <w:sz w:val="22"/>
          <w:szCs w:val="22"/>
        </w:rPr>
        <w:t xml:space="preserve"> nebo do datové schránky</w:t>
      </w:r>
      <w:r w:rsidR="009224B5" w:rsidRPr="3348CDC7">
        <w:rPr>
          <w:rFonts w:ascii="Tahoma" w:hAnsi="Tahoma" w:cs="Tahoma"/>
          <w:sz w:val="22"/>
          <w:szCs w:val="22"/>
        </w:rPr>
        <w:t xml:space="preserve"> příkazce</w:t>
      </w:r>
      <w:r w:rsidRPr="3348CDC7">
        <w:rPr>
          <w:rFonts w:ascii="Tahoma" w:hAnsi="Tahoma" w:cs="Tahoma"/>
          <w:sz w:val="22"/>
          <w:szCs w:val="22"/>
        </w:rPr>
        <w:t>.</w:t>
      </w:r>
      <w:r w:rsidR="00462492">
        <w:rPr>
          <w:rFonts w:ascii="Tahoma" w:hAnsi="Tahoma" w:cs="Tahoma"/>
          <w:sz w:val="22"/>
          <w:szCs w:val="22"/>
        </w:rPr>
        <w:t xml:space="preserve"> Příkazce preferuje </w:t>
      </w:r>
      <w:r w:rsidR="00636CD4">
        <w:rPr>
          <w:rFonts w:ascii="Tahoma" w:hAnsi="Tahoma" w:cs="Tahoma"/>
          <w:sz w:val="22"/>
          <w:szCs w:val="22"/>
        </w:rPr>
        <w:t xml:space="preserve">doručení faktury </w:t>
      </w:r>
      <w:r w:rsidR="0048133F">
        <w:rPr>
          <w:rFonts w:ascii="Tahoma" w:hAnsi="Tahoma" w:cs="Tahoma"/>
          <w:sz w:val="22"/>
          <w:szCs w:val="22"/>
        </w:rPr>
        <w:t>e-mailem.</w:t>
      </w:r>
    </w:p>
    <w:p w14:paraId="5FC62DCA" w14:textId="77777777" w:rsidR="00041C5B" w:rsidRPr="007C4226" w:rsidRDefault="00E512D7"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oprávněn provést kontrolu vyfakturovaných prací a činností. </w:t>
      </w:r>
      <w:r w:rsidRPr="064539AC">
        <w:rPr>
          <w:rFonts w:ascii="Tahoma" w:hAnsi="Tahoma" w:cs="Tahoma"/>
          <w:sz w:val="22"/>
          <w:szCs w:val="22"/>
        </w:rPr>
        <w:t>Příkazník</w:t>
      </w:r>
      <w:r w:rsidR="00041C5B" w:rsidRPr="064539AC">
        <w:rPr>
          <w:rFonts w:ascii="Tahoma" w:hAnsi="Tahoma" w:cs="Tahoma"/>
          <w:sz w:val="22"/>
          <w:szCs w:val="22"/>
        </w:rPr>
        <w:t xml:space="preserve"> je povinen oprávněným zástupcům </w:t>
      </w:r>
      <w:r w:rsidRPr="064539AC">
        <w:rPr>
          <w:rFonts w:ascii="Tahoma" w:hAnsi="Tahoma" w:cs="Tahoma"/>
          <w:sz w:val="22"/>
          <w:szCs w:val="22"/>
        </w:rPr>
        <w:t>příkazce</w:t>
      </w:r>
      <w:r w:rsidR="00041C5B" w:rsidRPr="064539AC">
        <w:rPr>
          <w:rFonts w:ascii="Tahoma" w:hAnsi="Tahoma" w:cs="Tahoma"/>
          <w:sz w:val="22"/>
          <w:szCs w:val="22"/>
        </w:rPr>
        <w:t xml:space="preserve"> provedení kontroly umožnit.</w:t>
      </w:r>
    </w:p>
    <w:p w14:paraId="50D77E37"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Povinnost zaplatit </w:t>
      </w:r>
      <w:r w:rsidR="002A3927" w:rsidRPr="064539AC">
        <w:rPr>
          <w:rFonts w:ascii="Tahoma" w:hAnsi="Tahoma" w:cs="Tahoma"/>
          <w:sz w:val="22"/>
          <w:szCs w:val="22"/>
        </w:rPr>
        <w:t>odměnu</w:t>
      </w:r>
      <w:r w:rsidRPr="064539AC">
        <w:rPr>
          <w:rFonts w:ascii="Tahoma" w:hAnsi="Tahoma" w:cs="Tahoma"/>
          <w:sz w:val="22"/>
          <w:szCs w:val="22"/>
        </w:rPr>
        <w:t xml:space="preserve"> (její část) je splněna dnem odepsání příslušné částky z účtu </w:t>
      </w:r>
      <w:r w:rsidR="00E512D7" w:rsidRPr="064539AC">
        <w:rPr>
          <w:rFonts w:ascii="Tahoma" w:hAnsi="Tahoma" w:cs="Tahoma"/>
          <w:sz w:val="22"/>
          <w:szCs w:val="22"/>
        </w:rPr>
        <w:t>příkazce</w:t>
      </w:r>
      <w:r w:rsidRPr="064539AC">
        <w:rPr>
          <w:rFonts w:ascii="Tahoma" w:hAnsi="Tahoma" w:cs="Tahoma"/>
          <w:sz w:val="22"/>
          <w:szCs w:val="22"/>
        </w:rPr>
        <w:t>.</w:t>
      </w:r>
    </w:p>
    <w:p w14:paraId="7611EA08" w14:textId="77777777" w:rsidR="0052488E" w:rsidRPr="002820E4" w:rsidRDefault="008C1C74" w:rsidP="000D44B7">
      <w:pPr>
        <w:pStyle w:val="Smlouva-slo"/>
        <w:widowControl w:val="0"/>
        <w:numPr>
          <w:ilvl w:val="0"/>
          <w:numId w:val="7"/>
        </w:numPr>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BF26F3" w:rsidRPr="002820E4">
        <w:rPr>
          <w:rFonts w:ascii="Tahoma" w:hAnsi="Tahoma" w:cs="Tahoma"/>
          <w:sz w:val="22"/>
          <w:szCs w:val="22"/>
        </w:rPr>
        <w:t>li příkazník plátcem DPH,</w:t>
      </w:r>
      <w:r w:rsidR="00A31C52">
        <w:rPr>
          <w:rFonts w:ascii="Tahoma" w:hAnsi="Tahoma" w:cs="Tahoma"/>
          <w:sz w:val="22"/>
          <w:szCs w:val="22"/>
        </w:rPr>
        <w:t xml:space="preserve"> uplatní</w:t>
      </w:r>
      <w:r w:rsidR="00BF26F3" w:rsidRPr="002820E4">
        <w:rPr>
          <w:rFonts w:ascii="Tahoma" w:hAnsi="Tahoma" w:cs="Tahoma"/>
          <w:sz w:val="22"/>
          <w:szCs w:val="22"/>
        </w:rPr>
        <w:t xml:space="preserve"> příkazce</w:t>
      </w:r>
      <w:r w:rsidR="0052488E" w:rsidRPr="002820E4">
        <w:rPr>
          <w:rFonts w:ascii="Tahoma" w:hAnsi="Tahoma" w:cs="Tahoma"/>
          <w:sz w:val="22"/>
          <w:szCs w:val="22"/>
        </w:rPr>
        <w:t xml:space="preserve"> institut zvlášt</w:t>
      </w:r>
      <w:r>
        <w:rPr>
          <w:rFonts w:ascii="Tahoma" w:hAnsi="Tahoma" w:cs="Tahoma"/>
          <w:sz w:val="22"/>
          <w:szCs w:val="22"/>
        </w:rPr>
        <w:t>ního způsobu zajištění daně dle </w:t>
      </w:r>
      <w:r w:rsidR="0052488E" w:rsidRPr="002820E4">
        <w:rPr>
          <w:rFonts w:ascii="Tahoma" w:hAnsi="Tahoma" w:cs="Tahoma"/>
          <w:sz w:val="22"/>
          <w:szCs w:val="22"/>
        </w:rPr>
        <w:t>§</w:t>
      </w:r>
      <w:r>
        <w:rPr>
          <w:rFonts w:ascii="Tahoma" w:hAnsi="Tahoma" w:cs="Tahoma"/>
          <w:sz w:val="22"/>
          <w:szCs w:val="22"/>
        </w:rPr>
        <w:t> </w:t>
      </w:r>
      <w:r w:rsidR="0052488E" w:rsidRPr="002820E4">
        <w:rPr>
          <w:rFonts w:ascii="Tahoma" w:hAnsi="Tahoma" w:cs="Tahoma"/>
          <w:sz w:val="22"/>
          <w:szCs w:val="22"/>
        </w:rPr>
        <w:t>109a zákona o</w:t>
      </w:r>
      <w:r>
        <w:rPr>
          <w:rFonts w:ascii="Tahoma" w:hAnsi="Tahoma" w:cs="Tahoma"/>
          <w:sz w:val="22"/>
          <w:szCs w:val="22"/>
        </w:rPr>
        <w:t> DPH a </w:t>
      </w:r>
      <w:r w:rsidR="0052488E" w:rsidRPr="002820E4">
        <w:rPr>
          <w:rFonts w:ascii="Tahoma" w:hAnsi="Tahoma" w:cs="Tahoma"/>
          <w:sz w:val="22"/>
          <w:szCs w:val="22"/>
        </w:rPr>
        <w:t>hodnotu plnění odpovídající dani z přidané hodnoty uhradí v termínu splatnosti faktury stanoveném dle smlouvy přímo na</w:t>
      </w:r>
      <w:r>
        <w:rPr>
          <w:rFonts w:ascii="Tahoma" w:hAnsi="Tahoma" w:cs="Tahoma"/>
          <w:sz w:val="22"/>
          <w:szCs w:val="22"/>
        </w:rPr>
        <w:t> </w:t>
      </w:r>
      <w:r w:rsidR="0052488E" w:rsidRPr="002820E4">
        <w:rPr>
          <w:rFonts w:ascii="Tahoma" w:hAnsi="Tahoma" w:cs="Tahoma"/>
          <w:sz w:val="22"/>
          <w:szCs w:val="22"/>
        </w:rPr>
        <w:t xml:space="preserve">osobní depozitní účet </w:t>
      </w:r>
      <w:r w:rsidR="00E512D7" w:rsidRPr="002820E4">
        <w:rPr>
          <w:rFonts w:ascii="Tahoma" w:hAnsi="Tahoma" w:cs="Tahoma"/>
          <w:sz w:val="22"/>
          <w:szCs w:val="22"/>
        </w:rPr>
        <w:t>příkazník</w:t>
      </w:r>
      <w:r w:rsidR="002A3927" w:rsidRPr="002820E4">
        <w:rPr>
          <w:rFonts w:ascii="Tahoma" w:hAnsi="Tahoma" w:cs="Tahoma"/>
          <w:sz w:val="22"/>
          <w:szCs w:val="22"/>
        </w:rPr>
        <w:t>a</w:t>
      </w:r>
      <w:r w:rsidR="0052488E" w:rsidRPr="002820E4">
        <w:rPr>
          <w:rFonts w:ascii="Tahoma" w:hAnsi="Tahoma" w:cs="Tahoma"/>
          <w:sz w:val="22"/>
          <w:szCs w:val="22"/>
        </w:rPr>
        <w:t xml:space="preserve"> vedený u místně příslušného správce daně v případě, že</w:t>
      </w:r>
      <w:r>
        <w:rPr>
          <w:rFonts w:ascii="Tahoma" w:hAnsi="Tahoma" w:cs="Tahoma"/>
          <w:sz w:val="22"/>
          <w:szCs w:val="22"/>
        </w:rPr>
        <w:t>:</w:t>
      </w:r>
    </w:p>
    <w:p w14:paraId="284C1DE2" w14:textId="77777777" w:rsidR="0052488E" w:rsidRPr="0048133F" w:rsidRDefault="00C30808" w:rsidP="000D44B7">
      <w:pPr>
        <w:numPr>
          <w:ilvl w:val="1"/>
          <w:numId w:val="17"/>
        </w:numPr>
        <w:tabs>
          <w:tab w:val="clear" w:pos="1545"/>
          <w:tab w:val="num" w:pos="714"/>
        </w:tabs>
        <w:spacing w:before="60"/>
        <w:ind w:left="714" w:hanging="357"/>
        <w:jc w:val="both"/>
        <w:rPr>
          <w:rFonts w:ascii="Tahoma" w:hAnsi="Tahoma" w:cs="Tahoma"/>
          <w:sz w:val="22"/>
          <w:szCs w:val="22"/>
        </w:rPr>
      </w:pPr>
      <w:r w:rsidRPr="0048133F">
        <w:rPr>
          <w:rFonts w:ascii="Tahoma" w:hAnsi="Tahoma" w:cs="Tahoma"/>
          <w:sz w:val="22"/>
          <w:szCs w:val="22"/>
        </w:rPr>
        <w:t xml:space="preserve">příkazník bude </w:t>
      </w:r>
      <w:r w:rsidR="00A31C52" w:rsidRPr="0048133F">
        <w:rPr>
          <w:rFonts w:ascii="Tahoma" w:hAnsi="Tahoma" w:cs="Tahoma"/>
          <w:sz w:val="22"/>
          <w:szCs w:val="22"/>
        </w:rPr>
        <w:t xml:space="preserve">ke dni poskytnutí úplaty nebo </w:t>
      </w:r>
      <w:r w:rsidRPr="0048133F">
        <w:rPr>
          <w:rFonts w:ascii="Tahoma" w:hAnsi="Tahoma" w:cs="Tahoma"/>
          <w:sz w:val="22"/>
          <w:szCs w:val="22"/>
        </w:rPr>
        <w:t>ke dni uskutečnění zdanitelného plnění zveřejněn v aplikaci „Registr DPH“ jako nespolehlivý plátce, nebo</w:t>
      </w:r>
    </w:p>
    <w:p w14:paraId="0B232D03" w14:textId="77777777" w:rsidR="006A2CDB" w:rsidRPr="0048133F" w:rsidRDefault="00C30808" w:rsidP="000D44B7">
      <w:pPr>
        <w:numPr>
          <w:ilvl w:val="1"/>
          <w:numId w:val="17"/>
        </w:numPr>
        <w:tabs>
          <w:tab w:val="clear" w:pos="1545"/>
          <w:tab w:val="num" w:pos="714"/>
        </w:tabs>
        <w:spacing w:before="60"/>
        <w:ind w:left="714" w:hanging="357"/>
        <w:jc w:val="both"/>
        <w:rPr>
          <w:rFonts w:ascii="Tahoma" w:hAnsi="Tahoma" w:cs="Tahoma"/>
          <w:sz w:val="22"/>
          <w:szCs w:val="22"/>
        </w:rPr>
      </w:pPr>
      <w:r w:rsidRPr="0048133F">
        <w:rPr>
          <w:rFonts w:ascii="Tahoma" w:hAnsi="Tahoma" w:cs="Tahoma"/>
          <w:sz w:val="22"/>
          <w:szCs w:val="22"/>
        </w:rPr>
        <w:t xml:space="preserve">příkazník bude </w:t>
      </w:r>
      <w:r w:rsidR="006A2CDB" w:rsidRPr="0048133F">
        <w:rPr>
          <w:rFonts w:ascii="Tahoma" w:hAnsi="Tahoma" w:cs="Tahoma"/>
          <w:sz w:val="22"/>
          <w:szCs w:val="22"/>
        </w:rPr>
        <w:t xml:space="preserve">ke dni poskytnutí úplaty nebo </w:t>
      </w:r>
      <w:r w:rsidRPr="0048133F">
        <w:rPr>
          <w:rFonts w:ascii="Tahoma" w:hAnsi="Tahoma" w:cs="Tahoma"/>
          <w:sz w:val="22"/>
          <w:szCs w:val="22"/>
        </w:rPr>
        <w:t>ke dni uskutečnění zdanitelnéh</w:t>
      </w:r>
      <w:r w:rsidR="00EF4901" w:rsidRPr="0048133F">
        <w:rPr>
          <w:rFonts w:ascii="Tahoma" w:hAnsi="Tahoma" w:cs="Tahoma"/>
          <w:sz w:val="22"/>
          <w:szCs w:val="22"/>
        </w:rPr>
        <w:t>o plnění v insolvenčním řízení</w:t>
      </w:r>
      <w:r w:rsidR="006A2CDB" w:rsidRPr="0048133F">
        <w:rPr>
          <w:rFonts w:ascii="Tahoma" w:hAnsi="Tahoma" w:cs="Tahoma"/>
          <w:sz w:val="22"/>
          <w:szCs w:val="22"/>
        </w:rPr>
        <w:t>, nebo</w:t>
      </w:r>
    </w:p>
    <w:p w14:paraId="49F6E42B" w14:textId="28897E71" w:rsidR="00C93316" w:rsidRPr="0048133F" w:rsidRDefault="006A2CDB" w:rsidP="000D44B7">
      <w:pPr>
        <w:numPr>
          <w:ilvl w:val="1"/>
          <w:numId w:val="17"/>
        </w:numPr>
        <w:tabs>
          <w:tab w:val="clear" w:pos="1545"/>
          <w:tab w:val="num" w:pos="714"/>
        </w:tabs>
        <w:spacing w:before="60"/>
        <w:ind w:left="714" w:hanging="357"/>
        <w:rPr>
          <w:rFonts w:ascii="Tahoma" w:hAnsi="Tahoma" w:cs="Tahoma"/>
          <w:i/>
          <w:iCs/>
          <w:sz w:val="22"/>
          <w:szCs w:val="22"/>
        </w:rPr>
      </w:pPr>
      <w:r w:rsidRPr="0048133F">
        <w:rPr>
          <w:rFonts w:ascii="Tahoma" w:hAnsi="Tahoma" w:cs="Tahoma"/>
          <w:sz w:val="22"/>
          <w:szCs w:val="22"/>
        </w:rPr>
        <w:t>bankovní účet příkazníka určený k úhradě plnění uvedený na faktuře nebude správcem daně zveřejněn v aplikaci „Registr DPH“</w:t>
      </w:r>
      <w:r w:rsidR="008F7B64" w:rsidRPr="0048133F">
        <w:rPr>
          <w:rFonts w:ascii="Tahoma" w:hAnsi="Tahoma" w:cs="Tahoma"/>
          <w:sz w:val="22"/>
          <w:szCs w:val="22"/>
        </w:rPr>
        <w:t>.</w:t>
      </w:r>
    </w:p>
    <w:p w14:paraId="2F19702E" w14:textId="77777777" w:rsidR="006A2CDB" w:rsidRPr="00A31D53" w:rsidRDefault="006A2CDB" w:rsidP="00A31D53">
      <w:pPr>
        <w:spacing w:before="120"/>
        <w:ind w:left="357"/>
        <w:jc w:val="both"/>
        <w:rPr>
          <w:rFonts w:ascii="Tahoma" w:hAnsi="Tahoma" w:cs="Tahoma"/>
          <w:sz w:val="22"/>
          <w:szCs w:val="22"/>
        </w:rPr>
      </w:pPr>
      <w:r w:rsidRPr="007B39E2">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E512D7" w:rsidRPr="007B39E2">
        <w:rPr>
          <w:rFonts w:ascii="Tahoma" w:hAnsi="Tahoma" w:cs="Tahoma"/>
          <w:sz w:val="22"/>
          <w:szCs w:val="22"/>
        </w:rPr>
        <w:t>Příkazce</w:t>
      </w:r>
      <w:r w:rsidR="0052488E" w:rsidRPr="007B39E2">
        <w:rPr>
          <w:rFonts w:ascii="Tahoma" w:hAnsi="Tahoma" w:cs="Tahoma"/>
          <w:sz w:val="22"/>
          <w:szCs w:val="22"/>
        </w:rPr>
        <w:t xml:space="preserve"> nenese odpovědnost za případné penále a jiné postihy vyměřené či stanovené správcem daně </w:t>
      </w:r>
      <w:r w:rsidR="00E512D7" w:rsidRPr="007B39E2">
        <w:rPr>
          <w:rFonts w:ascii="Tahoma" w:hAnsi="Tahoma" w:cs="Tahoma"/>
          <w:sz w:val="22"/>
          <w:szCs w:val="22"/>
        </w:rPr>
        <w:t>příkazník</w:t>
      </w:r>
      <w:r w:rsidR="00C30808" w:rsidRPr="007B39E2">
        <w:rPr>
          <w:rFonts w:ascii="Tahoma" w:hAnsi="Tahoma" w:cs="Tahoma"/>
          <w:sz w:val="22"/>
          <w:szCs w:val="22"/>
        </w:rPr>
        <w:t>ovi</w:t>
      </w:r>
      <w:r w:rsidRPr="007B39E2">
        <w:rPr>
          <w:rFonts w:ascii="Tahoma" w:hAnsi="Tahoma" w:cs="Tahoma"/>
          <w:sz w:val="22"/>
          <w:szCs w:val="22"/>
        </w:rPr>
        <w:t xml:space="preserve"> v </w:t>
      </w:r>
      <w:r w:rsidR="0052488E" w:rsidRPr="007B39E2">
        <w:rPr>
          <w:rFonts w:ascii="Tahoma" w:hAnsi="Tahoma" w:cs="Tahoma"/>
          <w:sz w:val="22"/>
          <w:szCs w:val="22"/>
        </w:rPr>
        <w:t>souvislosti s potenciálně pozdní úhradou DPH, tj</w:t>
      </w:r>
      <w:r w:rsidR="00FB55ED" w:rsidRPr="007B39E2">
        <w:rPr>
          <w:rFonts w:ascii="Tahoma" w:hAnsi="Tahoma" w:cs="Tahoma"/>
          <w:sz w:val="22"/>
          <w:szCs w:val="22"/>
        </w:rPr>
        <w:t>. po datu splatnosti této daně.</w:t>
      </w:r>
    </w:p>
    <w:p w14:paraId="7DF172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příkazce</w:t>
      </w:r>
    </w:p>
    <w:p w14:paraId="32BD824D" w14:textId="4496591F"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přizvat </w:t>
      </w:r>
      <w:r w:rsidRPr="064539AC">
        <w:rPr>
          <w:rFonts w:ascii="Tahoma" w:hAnsi="Tahoma" w:cs="Tahoma"/>
          <w:sz w:val="22"/>
          <w:szCs w:val="22"/>
        </w:rPr>
        <w:t>příkazník</w:t>
      </w:r>
      <w:r w:rsidR="00C30808" w:rsidRPr="064539AC">
        <w:rPr>
          <w:rFonts w:ascii="Tahoma" w:hAnsi="Tahoma" w:cs="Tahoma"/>
          <w:sz w:val="22"/>
          <w:szCs w:val="22"/>
        </w:rPr>
        <w:t>a</w:t>
      </w:r>
      <w:r w:rsidR="00041C5B" w:rsidRPr="064539AC">
        <w:rPr>
          <w:rFonts w:ascii="Tahoma" w:hAnsi="Tahoma" w:cs="Tahoma"/>
          <w:sz w:val="22"/>
          <w:szCs w:val="22"/>
        </w:rPr>
        <w:t xml:space="preserve"> ke všem rozhodujícím jednáním týkajícím se stavby a její realizace, resp. předat mu neprodleně zápis nebo informace o jednáních, kterých se </w:t>
      </w:r>
      <w:r w:rsidRPr="064539AC">
        <w:rPr>
          <w:rFonts w:ascii="Tahoma" w:hAnsi="Tahoma" w:cs="Tahoma"/>
          <w:sz w:val="22"/>
          <w:szCs w:val="22"/>
        </w:rPr>
        <w:t>příkazník</w:t>
      </w:r>
      <w:r w:rsidR="00041C5B" w:rsidRPr="064539AC">
        <w:rPr>
          <w:rFonts w:ascii="Tahoma" w:hAnsi="Tahoma" w:cs="Tahoma"/>
          <w:sz w:val="22"/>
          <w:szCs w:val="22"/>
        </w:rPr>
        <w:t xml:space="preserve"> nezúčastnil</w:t>
      </w:r>
      <w:r w:rsidR="001F1898">
        <w:rPr>
          <w:rFonts w:ascii="Tahoma" w:hAnsi="Tahoma" w:cs="Tahoma"/>
          <w:sz w:val="22"/>
          <w:szCs w:val="22"/>
        </w:rPr>
        <w:t xml:space="preserve">, pokud </w:t>
      </w:r>
      <w:r w:rsidR="002B1FC9">
        <w:rPr>
          <w:rFonts w:ascii="Tahoma" w:hAnsi="Tahoma" w:cs="Tahoma"/>
          <w:sz w:val="22"/>
          <w:szCs w:val="22"/>
        </w:rPr>
        <w:t>nebudou vloženy do CDE</w:t>
      </w:r>
      <w:r w:rsidR="00041C5B" w:rsidRPr="064539AC">
        <w:rPr>
          <w:rFonts w:ascii="Tahoma" w:hAnsi="Tahoma" w:cs="Tahoma"/>
          <w:sz w:val="22"/>
          <w:szCs w:val="22"/>
        </w:rPr>
        <w:t>.</w:t>
      </w:r>
    </w:p>
    <w:p w14:paraId="2B3C8B15" w14:textId="712E0976"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w:t>
      </w:r>
      <w:r w:rsidR="00041C5B" w:rsidRPr="00BC7436">
        <w:rPr>
          <w:rFonts w:ascii="Tahoma" w:hAnsi="Tahoma" w:cs="Tahoma"/>
          <w:sz w:val="22"/>
          <w:szCs w:val="22"/>
        </w:rPr>
        <w:t xml:space="preserve">zúčastní </w:t>
      </w:r>
      <w:r w:rsidR="00F63B94" w:rsidRPr="00BC7436">
        <w:rPr>
          <w:rFonts w:ascii="Tahoma" w:hAnsi="Tahoma" w:cs="Tahoma"/>
          <w:sz w:val="22"/>
          <w:szCs w:val="22"/>
        </w:rPr>
        <w:t>prezentace dílčího</w:t>
      </w:r>
      <w:r w:rsidR="00127558" w:rsidRPr="00BC7436">
        <w:rPr>
          <w:rFonts w:ascii="Tahoma" w:hAnsi="Tahoma" w:cs="Tahoma"/>
          <w:sz w:val="22"/>
          <w:szCs w:val="22"/>
        </w:rPr>
        <w:t xml:space="preserve"> </w:t>
      </w:r>
      <w:r w:rsidR="00D61E12">
        <w:rPr>
          <w:rFonts w:ascii="Tahoma" w:hAnsi="Tahoma" w:cs="Tahoma"/>
          <w:sz w:val="22"/>
          <w:szCs w:val="22"/>
        </w:rPr>
        <w:t xml:space="preserve">informačního a digitálního </w:t>
      </w:r>
      <w:r w:rsidR="00127558" w:rsidRPr="00BC7436">
        <w:rPr>
          <w:rFonts w:ascii="Tahoma" w:hAnsi="Tahoma" w:cs="Tahoma"/>
          <w:sz w:val="22"/>
          <w:szCs w:val="22"/>
        </w:rPr>
        <w:t xml:space="preserve">modelu </w:t>
      </w:r>
      <w:r w:rsidR="00BC7436" w:rsidRPr="00BC7436">
        <w:rPr>
          <w:rFonts w:ascii="Tahoma" w:hAnsi="Tahoma" w:cs="Tahoma"/>
          <w:sz w:val="22"/>
          <w:szCs w:val="22"/>
        </w:rPr>
        <w:t xml:space="preserve">stavby a prezentace a předání dokončeného </w:t>
      </w:r>
      <w:r w:rsidR="00D61E12">
        <w:rPr>
          <w:rFonts w:ascii="Tahoma" w:hAnsi="Tahoma" w:cs="Tahoma"/>
          <w:sz w:val="22"/>
          <w:szCs w:val="22"/>
        </w:rPr>
        <w:t xml:space="preserve">informačního a digitálního </w:t>
      </w:r>
      <w:r w:rsidR="00BC7436" w:rsidRPr="00F63B94">
        <w:rPr>
          <w:rFonts w:ascii="Tahoma" w:hAnsi="Tahoma" w:cs="Tahoma"/>
          <w:sz w:val="22"/>
          <w:szCs w:val="22"/>
        </w:rPr>
        <w:t>modelu stavby</w:t>
      </w:r>
      <w:r w:rsidR="00A72DB0">
        <w:rPr>
          <w:rFonts w:ascii="Tahoma" w:hAnsi="Tahoma" w:cs="Tahoma"/>
          <w:sz w:val="22"/>
          <w:szCs w:val="22"/>
        </w:rPr>
        <w:t>.</w:t>
      </w:r>
      <w:r w:rsidR="00BC7436" w:rsidRPr="00F63B94">
        <w:rPr>
          <w:rFonts w:ascii="Tahoma" w:hAnsi="Tahoma" w:cs="Tahoma"/>
          <w:sz w:val="22"/>
          <w:szCs w:val="22"/>
        </w:rPr>
        <w:t xml:space="preserve"> </w:t>
      </w:r>
    </w:p>
    <w:p w14:paraId="4CB06691"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zavazuje, že v rozsahu nevyhnutelně potřebném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ve</w:t>
      </w:r>
      <w:r w:rsidR="00267891" w:rsidRPr="064539AC">
        <w:rPr>
          <w:rFonts w:ascii="Tahoma" w:hAnsi="Tahoma" w:cs="Tahoma"/>
          <w:sz w:val="22"/>
          <w:szCs w:val="22"/>
        </w:rPr>
        <w:t> lhůtě a </w:t>
      </w:r>
      <w:r w:rsidR="00041C5B" w:rsidRPr="064539AC">
        <w:rPr>
          <w:rFonts w:ascii="Tahoma" w:hAnsi="Tahoma" w:cs="Tahoma"/>
          <w:sz w:val="22"/>
          <w:szCs w:val="22"/>
        </w:rPr>
        <w:t>rozsahu dojednaném oběma smluvními stranami.</w:t>
      </w:r>
    </w:p>
    <w:p w14:paraId="793D8342"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lastRenderedPageBreak/>
        <w:t>VIII.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příkazník</w:t>
      </w:r>
      <w:r w:rsidR="00A038CD" w:rsidRPr="002820E4">
        <w:rPr>
          <w:rFonts w:ascii="Tahoma" w:hAnsi="Tahoma" w:cs="Tahoma"/>
          <w:b/>
          <w:sz w:val="22"/>
          <w:szCs w:val="22"/>
        </w:rPr>
        <w:t>a</w:t>
      </w:r>
    </w:p>
    <w:p w14:paraId="47E177F5"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w:t>
      </w:r>
    </w:p>
    <w:p w14:paraId="2FC3CAF2" w14:textId="55E25446" w:rsidR="00041C5B" w:rsidRPr="002820E4" w:rsidRDefault="00F7159C" w:rsidP="00C0686E">
      <w:pPr>
        <w:pStyle w:val="Smlouva3"/>
        <w:numPr>
          <w:ilvl w:val="0"/>
          <w:numId w:val="3"/>
        </w:numPr>
        <w:tabs>
          <w:tab w:val="num" w:pos="714"/>
        </w:tabs>
        <w:spacing w:before="60"/>
        <w:ind w:left="714" w:hanging="357"/>
        <w:rPr>
          <w:rFonts w:ascii="Tahoma" w:hAnsi="Tahoma" w:cs="Tahoma"/>
          <w:sz w:val="22"/>
          <w:szCs w:val="22"/>
        </w:rPr>
      </w:pPr>
      <w:r>
        <w:rPr>
          <w:rFonts w:ascii="Tahoma" w:hAnsi="Tahoma" w:cs="Tahoma"/>
          <w:sz w:val="22"/>
          <w:szCs w:val="22"/>
        </w:rPr>
        <w:t xml:space="preserve">Správce informací výslovně prohlašuje, že se </w:t>
      </w:r>
      <w:r w:rsidR="007D4548">
        <w:rPr>
          <w:rFonts w:ascii="Tahoma" w:hAnsi="Tahoma" w:cs="Tahoma"/>
          <w:sz w:val="22"/>
          <w:szCs w:val="22"/>
        </w:rPr>
        <w:t xml:space="preserve">před uzavřením této smlouvy seznámil s BIM dokumenty, tj. </w:t>
      </w:r>
      <w:r w:rsidR="006A2C87">
        <w:rPr>
          <w:rFonts w:ascii="Tahoma" w:hAnsi="Tahoma" w:cs="Tahoma"/>
          <w:sz w:val="22"/>
          <w:szCs w:val="22"/>
        </w:rPr>
        <w:t xml:space="preserve">BIM protokolem </w:t>
      </w:r>
      <w:r w:rsidR="00082F77">
        <w:rPr>
          <w:rFonts w:ascii="Tahoma" w:hAnsi="Tahoma" w:cs="Tahoma"/>
          <w:sz w:val="22"/>
          <w:szCs w:val="22"/>
        </w:rPr>
        <w:t xml:space="preserve">včetně jeho příloh (Požadavky objednatele na </w:t>
      </w:r>
      <w:r w:rsidR="002B12FE">
        <w:rPr>
          <w:rFonts w:ascii="Tahoma" w:hAnsi="Tahoma" w:cs="Tahoma"/>
          <w:sz w:val="22"/>
          <w:szCs w:val="22"/>
        </w:rPr>
        <w:t>informace</w:t>
      </w:r>
      <w:r w:rsidR="0023018C">
        <w:rPr>
          <w:rFonts w:ascii="Tahoma" w:hAnsi="Tahoma" w:cs="Tahoma"/>
          <w:sz w:val="22"/>
          <w:szCs w:val="22"/>
        </w:rPr>
        <w:t xml:space="preserve">, Datovým standardem </w:t>
      </w:r>
      <w:r w:rsidR="00895C4E">
        <w:rPr>
          <w:rFonts w:ascii="Tahoma" w:hAnsi="Tahoma" w:cs="Tahoma"/>
          <w:sz w:val="22"/>
          <w:szCs w:val="22"/>
        </w:rPr>
        <w:t>Pozemní stavby</w:t>
      </w:r>
      <w:r w:rsidR="004C67A1">
        <w:rPr>
          <w:rFonts w:ascii="Tahoma" w:hAnsi="Tahoma" w:cs="Tahoma"/>
          <w:sz w:val="22"/>
          <w:szCs w:val="22"/>
        </w:rPr>
        <w:t xml:space="preserve"> a</w:t>
      </w:r>
      <w:r w:rsidR="00CF7D97">
        <w:rPr>
          <w:rFonts w:ascii="Tahoma" w:hAnsi="Tahoma" w:cs="Tahoma"/>
          <w:sz w:val="22"/>
          <w:szCs w:val="22"/>
        </w:rPr>
        <w:t xml:space="preserve"> </w:t>
      </w:r>
      <w:r w:rsidR="00895C4E">
        <w:rPr>
          <w:rFonts w:ascii="Tahoma" w:hAnsi="Tahoma" w:cs="Tahoma"/>
          <w:sz w:val="22"/>
          <w:szCs w:val="22"/>
        </w:rPr>
        <w:t>Plán</w:t>
      </w:r>
      <w:r w:rsidR="004C67A1">
        <w:rPr>
          <w:rFonts w:ascii="Tahoma" w:hAnsi="Tahoma" w:cs="Tahoma"/>
          <w:sz w:val="22"/>
          <w:szCs w:val="22"/>
        </w:rPr>
        <w:t>em</w:t>
      </w:r>
      <w:r w:rsidR="00895C4E">
        <w:rPr>
          <w:rFonts w:ascii="Tahoma" w:hAnsi="Tahoma" w:cs="Tahoma"/>
          <w:sz w:val="22"/>
          <w:szCs w:val="22"/>
        </w:rPr>
        <w:t xml:space="preserve"> realizace BIM</w:t>
      </w:r>
      <w:r w:rsidR="00CF7D97">
        <w:rPr>
          <w:rFonts w:ascii="Tahoma" w:hAnsi="Tahoma" w:cs="Tahoma"/>
          <w:sz w:val="22"/>
          <w:szCs w:val="22"/>
        </w:rPr>
        <w:t>)</w:t>
      </w:r>
      <w:r w:rsidR="0019535A">
        <w:rPr>
          <w:rFonts w:ascii="Tahoma" w:hAnsi="Tahoma" w:cs="Tahoma"/>
          <w:sz w:val="22"/>
          <w:szCs w:val="22"/>
        </w:rPr>
        <w:t xml:space="preserve">, které mu byly poskytnuty jako součást </w:t>
      </w:r>
      <w:r w:rsidR="004722D8">
        <w:rPr>
          <w:rFonts w:ascii="Tahoma" w:hAnsi="Tahoma" w:cs="Tahoma"/>
          <w:sz w:val="22"/>
          <w:szCs w:val="22"/>
        </w:rPr>
        <w:t>zadávací doku</w:t>
      </w:r>
      <w:r w:rsidR="002E440C">
        <w:rPr>
          <w:rFonts w:ascii="Tahoma" w:hAnsi="Tahoma" w:cs="Tahoma"/>
          <w:sz w:val="22"/>
          <w:szCs w:val="22"/>
        </w:rPr>
        <w:t>me</w:t>
      </w:r>
      <w:r w:rsidR="004722D8">
        <w:rPr>
          <w:rFonts w:ascii="Tahoma" w:hAnsi="Tahoma" w:cs="Tahoma"/>
          <w:sz w:val="22"/>
          <w:szCs w:val="22"/>
        </w:rPr>
        <w:t>ntace v zadávacím řízení předcházejícím uz</w:t>
      </w:r>
      <w:r w:rsidR="00C61A05">
        <w:rPr>
          <w:rFonts w:ascii="Tahoma" w:hAnsi="Tahoma" w:cs="Tahoma"/>
          <w:sz w:val="22"/>
          <w:szCs w:val="22"/>
        </w:rPr>
        <w:t xml:space="preserve">avření </w:t>
      </w:r>
      <w:r w:rsidR="004722D8">
        <w:rPr>
          <w:rFonts w:ascii="Tahoma" w:hAnsi="Tahoma" w:cs="Tahoma"/>
          <w:sz w:val="22"/>
          <w:szCs w:val="22"/>
        </w:rPr>
        <w:t>t</w:t>
      </w:r>
      <w:r w:rsidR="00C61A05">
        <w:rPr>
          <w:rFonts w:ascii="Tahoma" w:hAnsi="Tahoma" w:cs="Tahoma"/>
          <w:sz w:val="22"/>
          <w:szCs w:val="22"/>
        </w:rPr>
        <w:t>é</w:t>
      </w:r>
      <w:r w:rsidR="004722D8">
        <w:rPr>
          <w:rFonts w:ascii="Tahoma" w:hAnsi="Tahoma" w:cs="Tahoma"/>
          <w:sz w:val="22"/>
          <w:szCs w:val="22"/>
        </w:rPr>
        <w:t>to smlouvy</w:t>
      </w:r>
      <w:r w:rsidR="00267891">
        <w:rPr>
          <w:rFonts w:ascii="Tahoma" w:hAnsi="Tahoma" w:cs="Tahoma"/>
          <w:sz w:val="22"/>
          <w:szCs w:val="22"/>
        </w:rPr>
        <w:t>.</w:t>
      </w:r>
    </w:p>
    <w:p w14:paraId="054D70B2" w14:textId="74A8C2DF" w:rsidR="00041C5B" w:rsidRPr="002820E4" w:rsidRDefault="00041C5B" w:rsidP="000D44B7">
      <w:pPr>
        <w:pStyle w:val="Smlouva3"/>
        <w:numPr>
          <w:ilvl w:val="0"/>
          <w:numId w:val="3"/>
        </w:numPr>
        <w:tabs>
          <w:tab w:val="num" w:pos="714"/>
        </w:tabs>
        <w:spacing w:before="60"/>
        <w:ind w:left="714" w:hanging="357"/>
        <w:rPr>
          <w:rFonts w:ascii="Tahoma" w:hAnsi="Tahoma" w:cs="Tahoma"/>
          <w:sz w:val="22"/>
          <w:szCs w:val="22"/>
        </w:rPr>
      </w:pPr>
      <w:r w:rsidRPr="002820E4">
        <w:rPr>
          <w:rFonts w:ascii="Tahoma" w:hAnsi="Tahoma" w:cs="Tahoma"/>
          <w:sz w:val="22"/>
          <w:szCs w:val="22"/>
        </w:rPr>
        <w:t xml:space="preserve">Uplatňovat práva </w:t>
      </w:r>
      <w:r w:rsidR="00E512D7" w:rsidRPr="002820E4">
        <w:rPr>
          <w:rFonts w:ascii="Tahoma" w:hAnsi="Tahoma" w:cs="Tahoma"/>
          <w:sz w:val="22"/>
          <w:szCs w:val="22"/>
        </w:rPr>
        <w:t>příkazce</w:t>
      </w:r>
      <w:r w:rsidRPr="002820E4">
        <w:rPr>
          <w:rFonts w:ascii="Tahoma" w:hAnsi="Tahoma" w:cs="Tahoma"/>
          <w:sz w:val="22"/>
          <w:szCs w:val="22"/>
        </w:rPr>
        <w:t xml:space="preserve"> ze smlouvy o dílo v rozsahu vykonávané </w:t>
      </w:r>
      <w:r w:rsidR="00F17F18">
        <w:rPr>
          <w:rFonts w:ascii="Tahoma" w:hAnsi="Tahoma" w:cs="Tahoma"/>
          <w:sz w:val="22"/>
          <w:szCs w:val="22"/>
        </w:rPr>
        <w:t>expertní</w:t>
      </w:r>
      <w:r w:rsidRPr="002820E4">
        <w:rPr>
          <w:rFonts w:ascii="Tahoma" w:hAnsi="Tahoma" w:cs="Tahoma"/>
          <w:sz w:val="22"/>
          <w:szCs w:val="22"/>
        </w:rPr>
        <w:t xml:space="preserve"> činnosti.</w:t>
      </w:r>
    </w:p>
    <w:p w14:paraId="06E91AC9" w14:textId="0948D615" w:rsidR="00041C5B" w:rsidRPr="00267891" w:rsidRDefault="00041C5B" w:rsidP="000D44B7">
      <w:pPr>
        <w:pStyle w:val="Smlouva3"/>
        <w:numPr>
          <w:ilvl w:val="0"/>
          <w:numId w:val="3"/>
        </w:numPr>
        <w:tabs>
          <w:tab w:val="num" w:pos="714"/>
        </w:tabs>
        <w:spacing w:before="60"/>
        <w:ind w:left="714" w:hanging="357"/>
        <w:rPr>
          <w:rFonts w:ascii="Tahoma" w:hAnsi="Tahoma" w:cs="Tahoma"/>
          <w:sz w:val="22"/>
          <w:szCs w:val="22"/>
        </w:rPr>
      </w:pPr>
      <w:r w:rsidRPr="002820E4">
        <w:rPr>
          <w:rFonts w:ascii="Tahoma" w:hAnsi="Tahoma" w:cs="Tahoma"/>
          <w:sz w:val="22"/>
          <w:szCs w:val="22"/>
        </w:rPr>
        <w:t xml:space="preserve">Při výkonu </w:t>
      </w:r>
      <w:r w:rsidR="00F17F18">
        <w:rPr>
          <w:rFonts w:ascii="Tahoma" w:hAnsi="Tahoma" w:cs="Tahoma"/>
          <w:sz w:val="22"/>
          <w:szCs w:val="22"/>
        </w:rPr>
        <w:t>expertní</w:t>
      </w:r>
      <w:r w:rsidRPr="002820E4">
        <w:rPr>
          <w:rFonts w:ascii="Tahoma" w:hAnsi="Tahoma" w:cs="Tahoma"/>
          <w:sz w:val="22"/>
          <w:szCs w:val="22"/>
        </w:rPr>
        <w:t xml:space="preserve"> činnosti upozornit </w:t>
      </w:r>
      <w:r w:rsidR="00E512D7" w:rsidRPr="002820E4">
        <w:rPr>
          <w:rFonts w:ascii="Tahoma" w:hAnsi="Tahoma" w:cs="Tahoma"/>
          <w:sz w:val="22"/>
          <w:szCs w:val="22"/>
        </w:rPr>
        <w:t>příkazce</w:t>
      </w:r>
      <w:r w:rsidRPr="002820E4">
        <w:rPr>
          <w:rFonts w:ascii="Tahoma" w:hAnsi="Tahoma" w:cs="Tahoma"/>
          <w:sz w:val="22"/>
          <w:szCs w:val="22"/>
        </w:rPr>
        <w:t xml:space="preserve"> na zřejmou </w:t>
      </w:r>
      <w:r w:rsidR="00543261" w:rsidRPr="002820E4">
        <w:rPr>
          <w:rFonts w:ascii="Tahoma" w:hAnsi="Tahoma" w:cs="Tahoma"/>
          <w:sz w:val="22"/>
          <w:szCs w:val="22"/>
        </w:rPr>
        <w:t>nesprávnost</w:t>
      </w:r>
      <w:r w:rsidRPr="002820E4">
        <w:rPr>
          <w:rFonts w:ascii="Tahoma" w:hAnsi="Tahoma" w:cs="Tahoma"/>
          <w:sz w:val="22"/>
          <w:szCs w:val="22"/>
        </w:rPr>
        <w:t xml:space="preserve"> jeho pokynů, které by mohly mít za následek vznik škody, a to ihned, když se takovou skutečnost dozv</w:t>
      </w:r>
      <w:r w:rsidR="00267891">
        <w:rPr>
          <w:rFonts w:ascii="Tahoma" w:hAnsi="Tahoma" w:cs="Tahoma"/>
          <w:sz w:val="22"/>
          <w:szCs w:val="22"/>
        </w:rPr>
        <w:t>í</w:t>
      </w:r>
      <w:r w:rsidRPr="002820E4">
        <w:rPr>
          <w:rFonts w:ascii="Tahoma" w:hAnsi="Tahoma" w:cs="Tahoma"/>
          <w:sz w:val="22"/>
          <w:szCs w:val="22"/>
        </w:rPr>
        <w:t xml:space="preserve">. </w:t>
      </w:r>
      <w:r w:rsidR="009C7404" w:rsidRPr="00267891">
        <w:rPr>
          <w:rFonts w:ascii="Tahoma" w:hAnsi="Tahoma" w:cs="Tahoma"/>
          <w:sz w:val="22"/>
          <w:szCs w:val="22"/>
        </w:rPr>
        <w:t xml:space="preserve">Upozornění dle předchozí věty se týká i zřejmých nedostatků, nesprávnosti a neúplnosti </w:t>
      </w:r>
      <w:r w:rsidR="00000A46" w:rsidRPr="007B39E2">
        <w:rPr>
          <w:rFonts w:ascii="Tahoma" w:hAnsi="Tahoma" w:cs="Tahoma"/>
          <w:sz w:val="22"/>
          <w:szCs w:val="22"/>
        </w:rPr>
        <w:t>DPS</w:t>
      </w:r>
      <w:r w:rsidR="00267891" w:rsidRPr="00267891">
        <w:rPr>
          <w:rFonts w:ascii="Tahoma" w:hAnsi="Tahoma" w:cs="Tahoma"/>
          <w:sz w:val="22"/>
          <w:szCs w:val="22"/>
        </w:rPr>
        <w:t xml:space="preserve"> dle čl. III</w:t>
      </w:r>
      <w:r w:rsidR="009C7404" w:rsidRPr="00267891">
        <w:rPr>
          <w:rFonts w:ascii="Tahoma" w:hAnsi="Tahoma" w:cs="Tahoma"/>
          <w:sz w:val="22"/>
          <w:szCs w:val="22"/>
        </w:rPr>
        <w:t xml:space="preserve"> odst. 1 této smlouvy. </w:t>
      </w:r>
      <w:r w:rsidRPr="00267891">
        <w:rPr>
          <w:rFonts w:ascii="Tahoma" w:hAnsi="Tahoma" w:cs="Tahoma"/>
          <w:sz w:val="22"/>
          <w:szCs w:val="22"/>
        </w:rPr>
        <w:t xml:space="preserve">V případě, že </w:t>
      </w:r>
      <w:r w:rsidR="00E512D7" w:rsidRPr="00267891">
        <w:rPr>
          <w:rFonts w:ascii="Tahoma" w:hAnsi="Tahoma" w:cs="Tahoma"/>
          <w:sz w:val="22"/>
          <w:szCs w:val="22"/>
        </w:rPr>
        <w:t>příkazce</w:t>
      </w:r>
      <w:r w:rsidRPr="00267891">
        <w:rPr>
          <w:rFonts w:ascii="Tahoma" w:hAnsi="Tahoma" w:cs="Tahoma"/>
          <w:sz w:val="22"/>
          <w:szCs w:val="22"/>
        </w:rPr>
        <w:t xml:space="preserve"> i přes upozornění </w:t>
      </w:r>
      <w:r w:rsidR="00E512D7" w:rsidRPr="00267891">
        <w:rPr>
          <w:rFonts w:ascii="Tahoma" w:hAnsi="Tahoma" w:cs="Tahoma"/>
          <w:sz w:val="22"/>
          <w:szCs w:val="22"/>
        </w:rPr>
        <w:t>příkazník</w:t>
      </w:r>
      <w:r w:rsidR="00BB31C9" w:rsidRPr="00267891">
        <w:rPr>
          <w:rFonts w:ascii="Tahoma" w:hAnsi="Tahoma" w:cs="Tahoma"/>
          <w:sz w:val="22"/>
          <w:szCs w:val="22"/>
        </w:rPr>
        <w:t>a</w:t>
      </w:r>
      <w:r w:rsidRPr="00267891">
        <w:rPr>
          <w:rFonts w:ascii="Tahoma" w:hAnsi="Tahoma" w:cs="Tahoma"/>
          <w:sz w:val="22"/>
          <w:szCs w:val="22"/>
        </w:rPr>
        <w:t xml:space="preserve"> na splnění pokynů </w:t>
      </w:r>
      <w:r w:rsidR="009C7404" w:rsidRPr="00267891">
        <w:rPr>
          <w:rFonts w:ascii="Tahoma" w:hAnsi="Tahoma" w:cs="Tahoma"/>
          <w:sz w:val="22"/>
          <w:szCs w:val="22"/>
        </w:rPr>
        <w:t xml:space="preserve">či provedení realizace stavby dle neupravené či neúplné </w:t>
      </w:r>
      <w:r w:rsidR="00000A46" w:rsidRPr="007B39E2">
        <w:rPr>
          <w:rFonts w:ascii="Tahoma" w:hAnsi="Tahoma" w:cs="Tahoma"/>
          <w:sz w:val="22"/>
          <w:szCs w:val="22"/>
        </w:rPr>
        <w:t>DPS</w:t>
      </w:r>
      <w:r w:rsidR="009C7404" w:rsidRPr="00267891">
        <w:rPr>
          <w:rFonts w:ascii="Tahoma" w:hAnsi="Tahoma" w:cs="Tahoma"/>
          <w:sz w:val="22"/>
          <w:szCs w:val="22"/>
        </w:rPr>
        <w:t xml:space="preserve"> </w:t>
      </w:r>
      <w:r w:rsidRPr="00267891">
        <w:rPr>
          <w:rFonts w:ascii="Tahoma" w:hAnsi="Tahoma" w:cs="Tahoma"/>
          <w:sz w:val="22"/>
          <w:szCs w:val="22"/>
        </w:rPr>
        <w:t xml:space="preserve">trvá, </w:t>
      </w:r>
      <w:r w:rsidR="00E512D7" w:rsidRPr="00267891">
        <w:rPr>
          <w:rFonts w:ascii="Tahoma" w:hAnsi="Tahoma" w:cs="Tahoma"/>
          <w:sz w:val="22"/>
          <w:szCs w:val="22"/>
        </w:rPr>
        <w:t>příkazník</w:t>
      </w:r>
      <w:r w:rsidRPr="00267891">
        <w:rPr>
          <w:rFonts w:ascii="Tahoma" w:hAnsi="Tahoma" w:cs="Tahoma"/>
          <w:sz w:val="22"/>
          <w:szCs w:val="22"/>
        </w:rPr>
        <w:t xml:space="preserve"> neodpovídá za škodu takto vzniklou.</w:t>
      </w:r>
    </w:p>
    <w:p w14:paraId="37B53463" w14:textId="77777777" w:rsidR="00041C5B" w:rsidRPr="002820E4" w:rsidRDefault="00041C5B" w:rsidP="000D44B7">
      <w:pPr>
        <w:pStyle w:val="Smlouva3"/>
        <w:numPr>
          <w:ilvl w:val="0"/>
          <w:numId w:val="3"/>
        </w:numPr>
        <w:tabs>
          <w:tab w:val="num" w:pos="714"/>
        </w:tabs>
        <w:spacing w:before="60"/>
        <w:ind w:left="714" w:hanging="357"/>
        <w:rPr>
          <w:rFonts w:ascii="Tahoma" w:hAnsi="Tahoma" w:cs="Tahoma"/>
          <w:sz w:val="22"/>
          <w:szCs w:val="22"/>
        </w:rPr>
      </w:pPr>
      <w:r w:rsidRPr="002820E4">
        <w:rPr>
          <w:rFonts w:ascii="Tahoma" w:hAnsi="Tahoma" w:cs="Tahoma"/>
          <w:sz w:val="22"/>
          <w:szCs w:val="22"/>
        </w:rPr>
        <w:t xml:space="preserve">Bez zbytečného odkladu předat </w:t>
      </w:r>
      <w:r w:rsidR="00BB31C9" w:rsidRPr="002820E4">
        <w:rPr>
          <w:rFonts w:ascii="Tahoma" w:hAnsi="Tahoma" w:cs="Tahoma"/>
          <w:sz w:val="22"/>
          <w:szCs w:val="22"/>
        </w:rPr>
        <w:t>příkazc</w:t>
      </w:r>
      <w:r w:rsidRPr="002820E4">
        <w:rPr>
          <w:rFonts w:ascii="Tahoma" w:hAnsi="Tahoma" w:cs="Tahoma"/>
          <w:sz w:val="22"/>
          <w:szCs w:val="22"/>
        </w:rPr>
        <w:t>i jakékoliv věci získané pro něho při své činnosti.</w:t>
      </w:r>
    </w:p>
    <w:p w14:paraId="3DA7899D" w14:textId="4A499ADA" w:rsidR="00041C5B" w:rsidRPr="002820E4" w:rsidRDefault="00041C5B" w:rsidP="000D44B7">
      <w:pPr>
        <w:pStyle w:val="Smlouva3"/>
        <w:numPr>
          <w:ilvl w:val="0"/>
          <w:numId w:val="3"/>
        </w:numPr>
        <w:tabs>
          <w:tab w:val="num" w:pos="714"/>
        </w:tabs>
        <w:spacing w:before="60"/>
        <w:ind w:left="714" w:hanging="357"/>
        <w:rPr>
          <w:rFonts w:ascii="Tahoma" w:hAnsi="Tahoma" w:cs="Tahoma"/>
          <w:sz w:val="22"/>
          <w:szCs w:val="22"/>
        </w:rPr>
      </w:pPr>
      <w:r w:rsidRPr="002820E4">
        <w:rPr>
          <w:rFonts w:ascii="Tahoma" w:hAnsi="Tahoma" w:cs="Tahoma"/>
          <w:sz w:val="22"/>
          <w:szCs w:val="22"/>
        </w:rPr>
        <w:t xml:space="preserve">Postupovat při výkonu </w:t>
      </w:r>
      <w:r w:rsidR="00F17F18">
        <w:rPr>
          <w:rFonts w:ascii="Tahoma" w:hAnsi="Tahoma" w:cs="Tahoma"/>
          <w:sz w:val="22"/>
          <w:szCs w:val="22"/>
        </w:rPr>
        <w:t>expertní</w:t>
      </w:r>
      <w:r w:rsidRPr="002820E4">
        <w:rPr>
          <w:rFonts w:ascii="Tahoma" w:hAnsi="Tahoma" w:cs="Tahoma"/>
          <w:sz w:val="22"/>
          <w:szCs w:val="22"/>
        </w:rPr>
        <w:t xml:space="preserve"> činnosti s odbornou péčí.</w:t>
      </w:r>
    </w:p>
    <w:p w14:paraId="5F572918" w14:textId="04C67205" w:rsidR="00041C5B" w:rsidRPr="002820E4" w:rsidRDefault="00041C5B" w:rsidP="000D44B7">
      <w:pPr>
        <w:pStyle w:val="Smlouva3"/>
        <w:numPr>
          <w:ilvl w:val="0"/>
          <w:numId w:val="3"/>
        </w:numPr>
        <w:tabs>
          <w:tab w:val="num" w:pos="714"/>
        </w:tabs>
        <w:spacing w:before="60"/>
        <w:ind w:left="714" w:hanging="357"/>
        <w:rPr>
          <w:rFonts w:ascii="Tahoma" w:hAnsi="Tahoma" w:cs="Tahoma"/>
          <w:sz w:val="22"/>
          <w:szCs w:val="22"/>
        </w:rPr>
      </w:pPr>
      <w:r w:rsidRPr="002820E4">
        <w:rPr>
          <w:rFonts w:ascii="Tahoma" w:hAnsi="Tahoma" w:cs="Tahoma"/>
          <w:sz w:val="22"/>
          <w:szCs w:val="22"/>
        </w:rPr>
        <w:t xml:space="preserve">Řídit se při výkonu </w:t>
      </w:r>
      <w:r w:rsidR="00F17F18">
        <w:rPr>
          <w:rFonts w:ascii="Tahoma" w:hAnsi="Tahoma" w:cs="Tahoma"/>
          <w:sz w:val="22"/>
          <w:szCs w:val="22"/>
        </w:rPr>
        <w:t>expertní</w:t>
      </w:r>
      <w:r w:rsidRPr="002820E4">
        <w:rPr>
          <w:rFonts w:ascii="Tahoma" w:hAnsi="Tahoma" w:cs="Tahoma"/>
          <w:sz w:val="22"/>
          <w:szCs w:val="22"/>
        </w:rPr>
        <w:t xml:space="preserve"> činnosti pokyny </w:t>
      </w:r>
      <w:r w:rsidR="00E512D7" w:rsidRPr="002820E4">
        <w:rPr>
          <w:rFonts w:ascii="Tahoma" w:hAnsi="Tahoma" w:cs="Tahoma"/>
          <w:sz w:val="22"/>
          <w:szCs w:val="22"/>
        </w:rPr>
        <w:t>příkazce</w:t>
      </w:r>
      <w:r w:rsidRPr="002820E4">
        <w:rPr>
          <w:rFonts w:ascii="Tahoma" w:hAnsi="Tahoma" w:cs="Tahoma"/>
          <w:sz w:val="22"/>
          <w:szCs w:val="22"/>
        </w:rPr>
        <w:t xml:space="preserve"> a jednat v jeho zájmu.</w:t>
      </w:r>
    </w:p>
    <w:p w14:paraId="2DD06E7D" w14:textId="77777777" w:rsidR="00041C5B" w:rsidRPr="002820E4" w:rsidRDefault="00041C5B" w:rsidP="000D44B7">
      <w:pPr>
        <w:pStyle w:val="Smlouva3"/>
        <w:numPr>
          <w:ilvl w:val="0"/>
          <w:numId w:val="3"/>
        </w:numPr>
        <w:tabs>
          <w:tab w:val="num" w:pos="714"/>
        </w:tabs>
        <w:spacing w:before="60"/>
        <w:ind w:left="714" w:hanging="357"/>
        <w:rPr>
          <w:rFonts w:ascii="Tahoma" w:hAnsi="Tahoma" w:cs="Tahoma"/>
          <w:sz w:val="22"/>
          <w:szCs w:val="22"/>
        </w:rPr>
      </w:pPr>
      <w:r w:rsidRPr="002820E4">
        <w:rPr>
          <w:rFonts w:ascii="Tahoma" w:hAnsi="Tahoma" w:cs="Tahoma"/>
          <w:sz w:val="22"/>
          <w:szCs w:val="22"/>
        </w:rPr>
        <w:t xml:space="preserve">Bez odkladů oznámit </w:t>
      </w:r>
      <w:r w:rsidR="00BB31C9" w:rsidRPr="002820E4">
        <w:rPr>
          <w:rFonts w:ascii="Tahoma" w:hAnsi="Tahoma" w:cs="Tahoma"/>
          <w:sz w:val="22"/>
          <w:szCs w:val="22"/>
        </w:rPr>
        <w:t>příkazc</w:t>
      </w:r>
      <w:r w:rsidRPr="002820E4">
        <w:rPr>
          <w:rFonts w:ascii="Tahoma" w:hAnsi="Tahoma" w:cs="Tahoma"/>
          <w:sz w:val="22"/>
          <w:szCs w:val="22"/>
        </w:rPr>
        <w:t xml:space="preserve">i veškeré skutečnosti, které by mohly vést ke změně pokynů </w:t>
      </w:r>
      <w:r w:rsidR="00E512D7" w:rsidRPr="002820E4">
        <w:rPr>
          <w:rFonts w:ascii="Tahoma" w:hAnsi="Tahoma" w:cs="Tahoma"/>
          <w:sz w:val="22"/>
          <w:szCs w:val="22"/>
        </w:rPr>
        <w:t>příkazce</w:t>
      </w:r>
      <w:r w:rsidRPr="002820E4">
        <w:rPr>
          <w:rFonts w:ascii="Tahoma" w:hAnsi="Tahoma" w:cs="Tahoma"/>
          <w:sz w:val="22"/>
          <w:szCs w:val="22"/>
        </w:rPr>
        <w:t>.</w:t>
      </w:r>
    </w:p>
    <w:p w14:paraId="302B730C" w14:textId="709FB2FB" w:rsidR="00041C5B" w:rsidRPr="002820E4" w:rsidRDefault="00041C5B" w:rsidP="007F60A1">
      <w:pPr>
        <w:pStyle w:val="Smlouva3"/>
        <w:tabs>
          <w:tab w:val="num" w:pos="714"/>
        </w:tabs>
        <w:spacing w:before="60"/>
        <w:ind w:left="714"/>
        <w:rPr>
          <w:rFonts w:ascii="Tahoma" w:hAnsi="Tahoma" w:cs="Tahoma"/>
          <w:sz w:val="22"/>
          <w:szCs w:val="22"/>
        </w:rPr>
      </w:pPr>
    </w:p>
    <w:p w14:paraId="0DE971B3" w14:textId="06748EBB" w:rsidR="00041C5B" w:rsidRPr="002820E4" w:rsidRDefault="00041C5B" w:rsidP="000D44B7">
      <w:pPr>
        <w:pStyle w:val="Smlouva3"/>
        <w:numPr>
          <w:ilvl w:val="0"/>
          <w:numId w:val="3"/>
        </w:numPr>
        <w:tabs>
          <w:tab w:val="num" w:pos="714"/>
        </w:tabs>
        <w:spacing w:before="60"/>
        <w:ind w:left="714" w:hanging="357"/>
        <w:rPr>
          <w:rFonts w:ascii="Tahoma" w:hAnsi="Tahoma" w:cs="Tahoma"/>
          <w:sz w:val="22"/>
          <w:szCs w:val="22"/>
        </w:rPr>
      </w:pPr>
      <w:r w:rsidRPr="002820E4">
        <w:rPr>
          <w:rFonts w:ascii="Tahoma" w:hAnsi="Tahoma" w:cs="Tahoma"/>
          <w:sz w:val="22"/>
          <w:szCs w:val="22"/>
        </w:rPr>
        <w:t xml:space="preserve">Poskytovat </w:t>
      </w:r>
      <w:r w:rsidR="00BB31C9" w:rsidRPr="002820E4">
        <w:rPr>
          <w:rFonts w:ascii="Tahoma" w:hAnsi="Tahoma" w:cs="Tahoma"/>
          <w:sz w:val="22"/>
          <w:szCs w:val="22"/>
        </w:rPr>
        <w:t>příkazc</w:t>
      </w:r>
      <w:r w:rsidRPr="002820E4">
        <w:rPr>
          <w:rFonts w:ascii="Tahoma" w:hAnsi="Tahoma" w:cs="Tahoma"/>
          <w:sz w:val="22"/>
          <w:szCs w:val="22"/>
        </w:rPr>
        <w:t>i veškeré informace, doklady apod., písemnou formou</w:t>
      </w:r>
      <w:r w:rsidR="00C90EB0">
        <w:rPr>
          <w:rFonts w:ascii="Tahoma" w:hAnsi="Tahoma" w:cs="Tahoma"/>
          <w:sz w:val="22"/>
          <w:szCs w:val="22"/>
        </w:rPr>
        <w:t xml:space="preserve"> vložením do CDE</w:t>
      </w:r>
      <w:r w:rsidRPr="002820E4">
        <w:rPr>
          <w:rFonts w:ascii="Tahoma" w:hAnsi="Tahoma" w:cs="Tahoma"/>
          <w:sz w:val="22"/>
          <w:szCs w:val="22"/>
        </w:rPr>
        <w:t>.</w:t>
      </w:r>
    </w:p>
    <w:p w14:paraId="4FBB8770" w14:textId="4C10CE9B" w:rsidR="00855EA3" w:rsidRPr="002820E4" w:rsidRDefault="00B069D2" w:rsidP="000D44B7">
      <w:pPr>
        <w:pStyle w:val="Smlouva3"/>
        <w:numPr>
          <w:ilvl w:val="0"/>
          <w:numId w:val="3"/>
        </w:numPr>
        <w:tabs>
          <w:tab w:val="num" w:pos="714"/>
        </w:tabs>
        <w:spacing w:before="60"/>
        <w:ind w:left="714" w:hanging="357"/>
        <w:rPr>
          <w:rFonts w:ascii="Tahoma" w:hAnsi="Tahoma" w:cs="Tahoma"/>
          <w:sz w:val="22"/>
          <w:szCs w:val="22"/>
        </w:rPr>
      </w:pPr>
      <w:r>
        <w:rPr>
          <w:rFonts w:ascii="Tahoma" w:hAnsi="Tahoma" w:cs="Tahoma"/>
          <w:sz w:val="22"/>
          <w:szCs w:val="22"/>
        </w:rPr>
        <w:t xml:space="preserve">   </w:t>
      </w:r>
      <w:r w:rsidR="00041C5B" w:rsidRPr="002820E4">
        <w:rPr>
          <w:rFonts w:ascii="Tahoma" w:hAnsi="Tahoma" w:cs="Tahoma"/>
          <w:sz w:val="22"/>
          <w:szCs w:val="22"/>
        </w:rPr>
        <w:t xml:space="preserve">Dodržovat při výkonu </w:t>
      </w:r>
      <w:r w:rsidR="00F17F18">
        <w:rPr>
          <w:rFonts w:ascii="Tahoma" w:hAnsi="Tahoma" w:cs="Tahoma"/>
          <w:sz w:val="22"/>
          <w:szCs w:val="22"/>
        </w:rPr>
        <w:t>expertní</w:t>
      </w:r>
      <w:r w:rsidR="00041C5B" w:rsidRPr="002820E4">
        <w:rPr>
          <w:rFonts w:ascii="Tahoma" w:hAnsi="Tahoma" w:cs="Tahoma"/>
          <w:sz w:val="22"/>
          <w:szCs w:val="22"/>
        </w:rPr>
        <w:t xml:space="preserve"> činnosti závazné právní předpisy</w:t>
      </w:r>
      <w:r w:rsidR="00C23F73">
        <w:rPr>
          <w:rFonts w:ascii="Tahoma" w:hAnsi="Tahoma" w:cs="Tahoma"/>
          <w:sz w:val="22"/>
          <w:szCs w:val="22"/>
        </w:rPr>
        <w:t xml:space="preserve"> a</w:t>
      </w:r>
      <w:r w:rsidR="00041C5B" w:rsidRPr="002820E4">
        <w:rPr>
          <w:rFonts w:ascii="Tahoma" w:hAnsi="Tahoma" w:cs="Tahoma"/>
          <w:sz w:val="22"/>
          <w:szCs w:val="22"/>
        </w:rPr>
        <w:t xml:space="preserve"> technické normy</w:t>
      </w:r>
      <w:r w:rsidR="00EA653A">
        <w:rPr>
          <w:rFonts w:ascii="Tahoma" w:hAnsi="Tahoma" w:cs="Tahoma"/>
          <w:sz w:val="22"/>
          <w:szCs w:val="22"/>
        </w:rPr>
        <w:t>.</w:t>
      </w:r>
    </w:p>
    <w:p w14:paraId="6847C25B" w14:textId="3BD2F144" w:rsidR="00041C5B" w:rsidRPr="002820E4" w:rsidRDefault="00855EA3" w:rsidP="000D44B7">
      <w:pPr>
        <w:pStyle w:val="Smlouva3"/>
        <w:numPr>
          <w:ilvl w:val="0"/>
          <w:numId w:val="3"/>
        </w:numPr>
        <w:tabs>
          <w:tab w:val="num" w:pos="714"/>
        </w:tabs>
        <w:spacing w:before="60"/>
        <w:ind w:left="714" w:hanging="357"/>
        <w:rPr>
          <w:rFonts w:ascii="Tahoma" w:hAnsi="Tahoma" w:cs="Tahoma"/>
          <w:sz w:val="22"/>
          <w:szCs w:val="22"/>
        </w:rPr>
      </w:pPr>
      <w:r w:rsidRPr="002820E4">
        <w:rPr>
          <w:rFonts w:ascii="Tahoma" w:hAnsi="Tahoma" w:cs="Tahoma"/>
          <w:sz w:val="22"/>
          <w:szCs w:val="22"/>
        </w:rPr>
        <w:t xml:space="preserve">Dbát při provádění </w:t>
      </w:r>
      <w:r w:rsidR="00F17F18">
        <w:rPr>
          <w:rFonts w:ascii="Tahoma" w:hAnsi="Tahoma" w:cs="Tahoma"/>
          <w:sz w:val="22"/>
          <w:szCs w:val="22"/>
        </w:rPr>
        <w:t>expertní</w:t>
      </w:r>
      <w:r w:rsidRPr="002820E4">
        <w:rPr>
          <w:rFonts w:ascii="Tahoma" w:hAnsi="Tahoma" w:cs="Tahoma"/>
          <w:sz w:val="22"/>
          <w:szCs w:val="22"/>
        </w:rPr>
        <w:t xml:space="preserve"> činnosti dle této smlouvy na ochranu životního prostředí a dodržovat platné technické, bezpečnostní, zdravotní, hygienické a jiné předpisy, včet</w:t>
      </w:r>
      <w:r w:rsidR="00571D5F">
        <w:rPr>
          <w:rFonts w:ascii="Tahoma" w:hAnsi="Tahoma" w:cs="Tahoma"/>
          <w:sz w:val="22"/>
          <w:szCs w:val="22"/>
        </w:rPr>
        <w:t>ně</w:t>
      </w:r>
      <w:r w:rsidR="00ED34FF">
        <w:rPr>
          <w:rFonts w:ascii="Tahoma" w:hAnsi="Tahoma" w:cs="Tahoma"/>
          <w:sz w:val="22"/>
          <w:szCs w:val="22"/>
        </w:rPr>
        <w:t xml:space="preserve"> předpisů týkajících se ochrany životního prostředí.</w:t>
      </w:r>
    </w:p>
    <w:p w14:paraId="23F801C4"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7C687479"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nesmí bez souhlasu </w:t>
      </w:r>
      <w:r w:rsidRPr="002820E4">
        <w:rPr>
          <w:rFonts w:ascii="Tahoma" w:hAnsi="Tahoma" w:cs="Tahoma"/>
          <w:sz w:val="22"/>
          <w:szCs w:val="22"/>
        </w:rPr>
        <w:t>příkazce</w:t>
      </w:r>
      <w:r w:rsidR="00041C5B" w:rsidRPr="002820E4">
        <w:rPr>
          <w:rFonts w:ascii="Tahoma" w:hAnsi="Tahoma" w:cs="Tahoma"/>
          <w:sz w:val="22"/>
          <w:szCs w:val="22"/>
        </w:rPr>
        <w:t xml:space="preserve"> postoupit svá práva a povinnosti plynoucí z </w:t>
      </w:r>
      <w:r w:rsidR="00267891">
        <w:rPr>
          <w:rFonts w:ascii="Tahoma" w:hAnsi="Tahoma" w:cs="Tahoma"/>
          <w:sz w:val="22"/>
          <w:szCs w:val="22"/>
        </w:rPr>
        <w:t xml:space="preserve">této </w:t>
      </w:r>
      <w:r w:rsidR="00041C5B" w:rsidRPr="002820E4">
        <w:rPr>
          <w:rFonts w:ascii="Tahoma" w:hAnsi="Tahoma" w:cs="Tahoma"/>
          <w:sz w:val="22"/>
          <w:szCs w:val="22"/>
        </w:rPr>
        <w:t>smlouvy třetí osobě.</w:t>
      </w:r>
    </w:p>
    <w:p w14:paraId="0631C6BC" w14:textId="063BA628" w:rsidR="00DD3BE8"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může odchýlit od pokynů </w:t>
      </w:r>
      <w:r w:rsidRPr="002820E4">
        <w:rPr>
          <w:rFonts w:ascii="Tahoma" w:hAnsi="Tahoma" w:cs="Tahoma"/>
          <w:sz w:val="22"/>
          <w:szCs w:val="22"/>
        </w:rPr>
        <w:t>příkazce</w:t>
      </w:r>
      <w:r w:rsidR="00267891">
        <w:rPr>
          <w:rFonts w:ascii="Tahoma" w:hAnsi="Tahoma" w:cs="Tahoma"/>
          <w:sz w:val="22"/>
          <w:szCs w:val="22"/>
        </w:rPr>
        <w:t>,</w:t>
      </w:r>
      <w:r w:rsidR="00041C5B" w:rsidRPr="002820E4">
        <w:rPr>
          <w:rFonts w:ascii="Tahoma" w:hAnsi="Tahoma" w:cs="Tahoma"/>
          <w:sz w:val="22"/>
          <w:szCs w:val="22"/>
        </w:rPr>
        <w:t xml:space="preserve"> jen je</w:t>
      </w:r>
      <w:r w:rsidR="00267891">
        <w:rPr>
          <w:rFonts w:ascii="Tahoma" w:hAnsi="Tahoma" w:cs="Tahoma"/>
          <w:sz w:val="22"/>
          <w:szCs w:val="22"/>
        </w:rPr>
        <w:noBreakHyphen/>
      </w:r>
      <w:r w:rsidR="00041C5B" w:rsidRPr="002820E4">
        <w:rPr>
          <w:rFonts w:ascii="Tahoma" w:hAnsi="Tahoma" w:cs="Tahoma"/>
          <w:sz w:val="22"/>
          <w:szCs w:val="22"/>
        </w:rPr>
        <w:t xml:space="preserve">li to nezbytné v zájmu </w:t>
      </w:r>
      <w:r w:rsidRPr="002820E4">
        <w:rPr>
          <w:rFonts w:ascii="Tahoma" w:hAnsi="Tahoma" w:cs="Tahoma"/>
          <w:sz w:val="22"/>
          <w:szCs w:val="22"/>
        </w:rPr>
        <w:t>příkazce</w:t>
      </w:r>
      <w:r w:rsidR="00267891">
        <w:rPr>
          <w:rFonts w:ascii="Tahoma" w:hAnsi="Tahoma" w:cs="Tahoma"/>
          <w:sz w:val="22"/>
          <w:szCs w:val="22"/>
        </w:rPr>
        <w:t>,</w:t>
      </w:r>
      <w:r w:rsidR="00F059C3" w:rsidRPr="002820E4">
        <w:rPr>
          <w:rFonts w:ascii="Tahoma" w:hAnsi="Tahoma" w:cs="Tahoma"/>
          <w:sz w:val="22"/>
          <w:szCs w:val="22"/>
        </w:rPr>
        <w:t xml:space="preserve"> a </w:t>
      </w:r>
      <w:r w:rsidR="00041C5B" w:rsidRPr="002820E4">
        <w:rPr>
          <w:rFonts w:ascii="Tahoma" w:hAnsi="Tahoma" w:cs="Tahoma"/>
          <w:sz w:val="22"/>
          <w:szCs w:val="22"/>
        </w:rPr>
        <w:t xml:space="preserve">pokud nemůže včas obdržet jeho souhlas. V žádném případě se však </w:t>
      </w:r>
      <w:r w:rsidRPr="002820E4">
        <w:rPr>
          <w:rFonts w:ascii="Tahoma" w:hAnsi="Tahoma" w:cs="Tahoma"/>
          <w:sz w:val="22"/>
          <w:szCs w:val="22"/>
        </w:rPr>
        <w:t>příkazník</w:t>
      </w:r>
      <w:r w:rsidR="00041C5B" w:rsidRPr="002820E4">
        <w:rPr>
          <w:rFonts w:ascii="Tahoma" w:hAnsi="Tahoma" w:cs="Tahoma"/>
          <w:sz w:val="22"/>
          <w:szCs w:val="22"/>
        </w:rPr>
        <w:t xml:space="preserve"> nesmí od</w:t>
      </w:r>
      <w:r w:rsidR="00267891">
        <w:rPr>
          <w:rFonts w:ascii="Tahoma" w:hAnsi="Tahoma" w:cs="Tahoma"/>
          <w:sz w:val="22"/>
          <w:szCs w:val="22"/>
        </w:rPr>
        <w:t> </w:t>
      </w:r>
      <w:r w:rsidR="00041C5B" w:rsidRPr="002820E4">
        <w:rPr>
          <w:rFonts w:ascii="Tahoma" w:hAnsi="Tahoma" w:cs="Tahoma"/>
          <w:sz w:val="22"/>
          <w:szCs w:val="22"/>
        </w:rPr>
        <w:t xml:space="preserve">pokynů odchýlit, jestliže je to zakázáno smlouvou nebo </w:t>
      </w:r>
      <w:r w:rsidRPr="002820E4">
        <w:rPr>
          <w:rFonts w:ascii="Tahoma" w:hAnsi="Tahoma" w:cs="Tahoma"/>
          <w:sz w:val="22"/>
          <w:szCs w:val="22"/>
        </w:rPr>
        <w:t>příkazce</w:t>
      </w:r>
      <w:r w:rsidR="00041C5B" w:rsidRPr="002820E4">
        <w:rPr>
          <w:rFonts w:ascii="Tahoma" w:hAnsi="Tahoma" w:cs="Tahoma"/>
          <w:sz w:val="22"/>
          <w:szCs w:val="22"/>
        </w:rPr>
        <w:t>m.</w:t>
      </w:r>
    </w:p>
    <w:p w14:paraId="7F497DF9" w14:textId="2C0B8501" w:rsidR="00FC0FBF" w:rsidRPr="001A0128" w:rsidRDefault="00FC0FBF" w:rsidP="00FC0FBF">
      <w:pPr>
        <w:pStyle w:val="Smlouva3"/>
        <w:numPr>
          <w:ilvl w:val="6"/>
          <w:numId w:val="5"/>
        </w:numPr>
        <w:tabs>
          <w:tab w:val="clear" w:pos="5040"/>
        </w:tabs>
        <w:ind w:left="357" w:hanging="357"/>
        <w:rPr>
          <w:rFonts w:ascii="Tahoma" w:hAnsi="Tahoma" w:cs="Tahoma"/>
          <w:sz w:val="22"/>
          <w:szCs w:val="22"/>
        </w:rPr>
      </w:pPr>
      <w:r>
        <w:rPr>
          <w:rFonts w:ascii="Tahoma" w:hAnsi="Tahoma" w:cs="Tahoma"/>
          <w:sz w:val="22"/>
          <w:szCs w:val="22"/>
        </w:rPr>
        <w:t xml:space="preserve">Příkazník ani osoba s ním propojená nesmí za </w:t>
      </w:r>
      <w:r w:rsidR="001569EC">
        <w:rPr>
          <w:rFonts w:ascii="Tahoma" w:hAnsi="Tahoma" w:cs="Tahoma"/>
          <w:sz w:val="22"/>
          <w:szCs w:val="22"/>
        </w:rPr>
        <w:t>příkazce</w:t>
      </w:r>
      <w:r>
        <w:rPr>
          <w:rFonts w:ascii="Tahoma" w:hAnsi="Tahoma" w:cs="Tahoma"/>
          <w:sz w:val="22"/>
          <w:szCs w:val="22"/>
        </w:rPr>
        <w:t xml:space="preserve"> vykonávat inženýrsko-investorskou činnost na stavbě (technický dozor stavebníka)</w:t>
      </w:r>
      <w:r w:rsidR="008F5265">
        <w:rPr>
          <w:rFonts w:ascii="Tahoma" w:hAnsi="Tahoma" w:cs="Tahoma"/>
          <w:sz w:val="22"/>
          <w:szCs w:val="22"/>
        </w:rPr>
        <w:t xml:space="preserve"> a</w:t>
      </w:r>
      <w:r w:rsidR="00B81BED">
        <w:rPr>
          <w:rFonts w:ascii="Tahoma" w:hAnsi="Tahoma" w:cs="Tahoma"/>
          <w:sz w:val="22"/>
          <w:szCs w:val="22"/>
        </w:rPr>
        <w:t xml:space="preserve"> </w:t>
      </w:r>
      <w:r w:rsidR="00102390">
        <w:rPr>
          <w:rFonts w:ascii="Tahoma" w:hAnsi="Tahoma" w:cs="Tahoma"/>
          <w:sz w:val="22"/>
          <w:szCs w:val="22"/>
        </w:rPr>
        <w:t>nesmí být majetkově ovládan</w:t>
      </w:r>
      <w:r w:rsidR="00AF3FA4">
        <w:rPr>
          <w:rFonts w:ascii="Tahoma" w:hAnsi="Tahoma" w:cs="Tahoma"/>
          <w:sz w:val="22"/>
          <w:szCs w:val="22"/>
        </w:rPr>
        <w:t>ou</w:t>
      </w:r>
      <w:r w:rsidR="00102390">
        <w:rPr>
          <w:rFonts w:ascii="Tahoma" w:hAnsi="Tahoma" w:cs="Tahoma"/>
          <w:sz w:val="22"/>
          <w:szCs w:val="22"/>
        </w:rPr>
        <w:t xml:space="preserve"> nebo ovládající osobou ve </w:t>
      </w:r>
      <w:r w:rsidR="00102390" w:rsidRPr="001A0128">
        <w:rPr>
          <w:rFonts w:ascii="Tahoma" w:hAnsi="Tahoma" w:cs="Tahoma"/>
          <w:sz w:val="22"/>
          <w:szCs w:val="22"/>
        </w:rPr>
        <w:t>smyslu</w:t>
      </w:r>
      <w:r w:rsidR="001A0128" w:rsidRPr="001A0128">
        <w:rPr>
          <w:rFonts w:ascii="Tahoma" w:hAnsi="Tahoma" w:cs="Tahoma"/>
          <w:sz w:val="22"/>
          <w:szCs w:val="22"/>
        </w:rPr>
        <w:t xml:space="preserve"> zákona č. 90/2012 Sb. o obchodních společnostech a družstvech (zákon o obchodních korporacích), ve znění pozdějších předpisů a </w:t>
      </w:r>
      <w:r w:rsidR="00C03489">
        <w:rPr>
          <w:rFonts w:ascii="Tahoma" w:hAnsi="Tahoma" w:cs="Tahoma"/>
          <w:sz w:val="22"/>
          <w:szCs w:val="22"/>
        </w:rPr>
        <w:t xml:space="preserve">ani </w:t>
      </w:r>
      <w:r w:rsidR="001A0128" w:rsidRPr="001A0128">
        <w:rPr>
          <w:rFonts w:ascii="Tahoma" w:hAnsi="Tahoma" w:cs="Tahoma"/>
          <w:sz w:val="22"/>
          <w:szCs w:val="22"/>
        </w:rPr>
        <w:t xml:space="preserve">v jiném smyslu ve střetu zájmů vůči </w:t>
      </w:r>
      <w:r w:rsidR="00C03489">
        <w:rPr>
          <w:rFonts w:ascii="Tahoma" w:hAnsi="Tahoma" w:cs="Tahoma"/>
          <w:sz w:val="22"/>
          <w:szCs w:val="22"/>
        </w:rPr>
        <w:t>z</w:t>
      </w:r>
      <w:r w:rsidR="001A0128" w:rsidRPr="001A0128">
        <w:rPr>
          <w:rFonts w:ascii="Tahoma" w:hAnsi="Tahoma" w:cs="Tahoma"/>
          <w:sz w:val="22"/>
          <w:szCs w:val="22"/>
        </w:rPr>
        <w:t>hotoviteli</w:t>
      </w:r>
      <w:r w:rsidR="00C00C48">
        <w:rPr>
          <w:rFonts w:ascii="Tahoma" w:hAnsi="Tahoma" w:cs="Tahoma"/>
          <w:sz w:val="22"/>
          <w:szCs w:val="22"/>
        </w:rPr>
        <w:t xml:space="preserve">, nebo </w:t>
      </w:r>
      <w:r w:rsidR="00E13FB6">
        <w:rPr>
          <w:rFonts w:ascii="Tahoma" w:hAnsi="Tahoma" w:cs="Tahoma"/>
          <w:sz w:val="22"/>
          <w:szCs w:val="22"/>
        </w:rPr>
        <w:t>příkazci.</w:t>
      </w:r>
    </w:p>
    <w:p w14:paraId="7728A31E" w14:textId="7CEB204C" w:rsidR="00B423F6" w:rsidRPr="00ED34FF" w:rsidRDefault="00DD3BE8" w:rsidP="00ED34FF">
      <w:pPr>
        <w:pStyle w:val="Smlouva3"/>
        <w:numPr>
          <w:ilvl w:val="6"/>
          <w:numId w:val="5"/>
        </w:numPr>
        <w:tabs>
          <w:tab w:val="clear" w:pos="5040"/>
        </w:tabs>
        <w:ind w:left="357" w:hanging="357"/>
        <w:rPr>
          <w:rFonts w:ascii="Tahoma" w:hAnsi="Tahoma" w:cs="Tahoma"/>
          <w:sz w:val="22"/>
          <w:szCs w:val="22"/>
        </w:rPr>
      </w:pPr>
      <w:r w:rsidRPr="00ED34FF">
        <w:rPr>
          <w:rFonts w:ascii="Tahoma" w:hAnsi="Tahoma" w:cs="Tahoma"/>
          <w:sz w:val="22"/>
          <w:szCs w:val="22"/>
        </w:rPr>
        <w:t xml:space="preserve">Příkazník je oprávněn vykonávat </w:t>
      </w:r>
      <w:r w:rsidR="00390A3C" w:rsidRPr="00ED34FF">
        <w:rPr>
          <w:rFonts w:ascii="Tahoma" w:hAnsi="Tahoma" w:cs="Tahoma"/>
          <w:sz w:val="22"/>
          <w:szCs w:val="22"/>
        </w:rPr>
        <w:t>činnost správce informací</w:t>
      </w:r>
      <w:r w:rsidR="00917C7E" w:rsidRPr="00ED34FF">
        <w:rPr>
          <w:rFonts w:ascii="Tahoma" w:hAnsi="Tahoma" w:cs="Tahoma"/>
          <w:sz w:val="22"/>
          <w:szCs w:val="22"/>
        </w:rPr>
        <w:t xml:space="preserve"> podle této smlouvy</w:t>
      </w:r>
      <w:r w:rsidRPr="00ED34FF">
        <w:rPr>
          <w:rFonts w:ascii="Tahoma" w:hAnsi="Tahoma" w:cs="Tahoma"/>
          <w:sz w:val="22"/>
          <w:szCs w:val="22"/>
        </w:rPr>
        <w:t xml:space="preserve"> pouze </w:t>
      </w:r>
      <w:r w:rsidR="00193C4D" w:rsidRPr="00ED34FF">
        <w:rPr>
          <w:rFonts w:ascii="Tahoma" w:hAnsi="Tahoma" w:cs="Tahoma"/>
          <w:sz w:val="22"/>
          <w:szCs w:val="22"/>
        </w:rPr>
        <w:t xml:space="preserve">fyzickou </w:t>
      </w:r>
      <w:r w:rsidR="00917C7E" w:rsidRPr="00ED34FF">
        <w:rPr>
          <w:rFonts w:ascii="Tahoma" w:hAnsi="Tahoma" w:cs="Tahoma"/>
          <w:sz w:val="22"/>
          <w:szCs w:val="22"/>
        </w:rPr>
        <w:t>osobou</w:t>
      </w:r>
      <w:r w:rsidR="00193C4D" w:rsidRPr="00ED34FF">
        <w:rPr>
          <w:rFonts w:ascii="Tahoma" w:hAnsi="Tahoma" w:cs="Tahoma"/>
          <w:sz w:val="22"/>
          <w:szCs w:val="22"/>
        </w:rPr>
        <w:t>, která je uvedena v úvodu této smlouvy</w:t>
      </w:r>
      <w:r w:rsidR="004A3D71" w:rsidRPr="00ED34FF">
        <w:rPr>
          <w:rFonts w:ascii="Tahoma" w:hAnsi="Tahoma" w:cs="Tahoma"/>
          <w:sz w:val="22"/>
          <w:szCs w:val="22"/>
        </w:rPr>
        <w:t xml:space="preserve"> a jejímž prostřednictvím by</w:t>
      </w:r>
      <w:r w:rsidR="00154F1D" w:rsidRPr="00ED34FF">
        <w:rPr>
          <w:rFonts w:ascii="Tahoma" w:hAnsi="Tahoma" w:cs="Tahoma"/>
          <w:sz w:val="22"/>
          <w:szCs w:val="22"/>
        </w:rPr>
        <w:t>l</w:t>
      </w:r>
      <w:r w:rsidR="00FB119E">
        <w:rPr>
          <w:rFonts w:ascii="Tahoma" w:hAnsi="Tahoma" w:cs="Tahoma"/>
          <w:sz w:val="22"/>
          <w:szCs w:val="22"/>
        </w:rPr>
        <w:t>a</w:t>
      </w:r>
      <w:r w:rsidR="00154F1D" w:rsidRPr="00ED34FF">
        <w:rPr>
          <w:rFonts w:ascii="Tahoma" w:hAnsi="Tahoma" w:cs="Tahoma"/>
          <w:sz w:val="22"/>
          <w:szCs w:val="22"/>
        </w:rPr>
        <w:t xml:space="preserve"> </w:t>
      </w:r>
      <w:r w:rsidR="00FB119E">
        <w:rPr>
          <w:rFonts w:ascii="Tahoma" w:hAnsi="Tahoma" w:cs="Tahoma"/>
          <w:sz w:val="22"/>
          <w:szCs w:val="22"/>
        </w:rPr>
        <w:t xml:space="preserve">prokazována kvalifikace (tj. zkušenosti osoby vykonávající </w:t>
      </w:r>
      <w:r w:rsidR="00EE46E0">
        <w:rPr>
          <w:rFonts w:ascii="Tahoma" w:hAnsi="Tahoma" w:cs="Tahoma"/>
          <w:sz w:val="22"/>
          <w:szCs w:val="22"/>
        </w:rPr>
        <w:t xml:space="preserve">činnosti správce informací při managementu informací a aplikaci metody </w:t>
      </w:r>
      <w:r w:rsidR="00AE1275">
        <w:rPr>
          <w:rFonts w:ascii="Tahoma" w:hAnsi="Tahoma" w:cs="Tahoma"/>
          <w:sz w:val="22"/>
          <w:szCs w:val="22"/>
        </w:rPr>
        <w:t xml:space="preserve">BIM) </w:t>
      </w:r>
      <w:r w:rsidR="00154F1D" w:rsidRPr="00ED34FF">
        <w:rPr>
          <w:rFonts w:ascii="Tahoma" w:hAnsi="Tahoma" w:cs="Tahoma"/>
          <w:sz w:val="22"/>
          <w:szCs w:val="22"/>
        </w:rPr>
        <w:t xml:space="preserve">v rámci </w:t>
      </w:r>
      <w:r w:rsidR="00AE1275">
        <w:rPr>
          <w:rFonts w:ascii="Tahoma" w:hAnsi="Tahoma" w:cs="Tahoma"/>
          <w:sz w:val="22"/>
          <w:szCs w:val="22"/>
        </w:rPr>
        <w:t xml:space="preserve">výběrového </w:t>
      </w:r>
      <w:r w:rsidR="00154F1D" w:rsidRPr="00ED34FF">
        <w:rPr>
          <w:rFonts w:ascii="Tahoma" w:hAnsi="Tahoma" w:cs="Tahoma"/>
          <w:sz w:val="22"/>
          <w:szCs w:val="22"/>
        </w:rPr>
        <w:t xml:space="preserve"> řízení předcházejícího uzavření tét</w:t>
      </w:r>
      <w:r w:rsidR="00F769A8" w:rsidRPr="00ED34FF">
        <w:rPr>
          <w:rFonts w:ascii="Tahoma" w:hAnsi="Tahoma" w:cs="Tahoma"/>
          <w:sz w:val="22"/>
          <w:szCs w:val="22"/>
        </w:rPr>
        <w:t xml:space="preserve">o smlouvy </w:t>
      </w:r>
      <w:r w:rsidR="00A10682" w:rsidRPr="00ED34FF">
        <w:rPr>
          <w:rFonts w:ascii="Tahoma" w:hAnsi="Tahoma" w:cs="Tahoma"/>
          <w:sz w:val="22"/>
          <w:szCs w:val="22"/>
        </w:rPr>
        <w:t xml:space="preserve">, nebude-li tato osoba nahrazena </w:t>
      </w:r>
      <w:r w:rsidR="009532BF" w:rsidRPr="00ED34FF">
        <w:rPr>
          <w:rFonts w:ascii="Tahoma" w:hAnsi="Tahoma" w:cs="Tahoma"/>
          <w:sz w:val="22"/>
          <w:szCs w:val="22"/>
        </w:rPr>
        <w:t>postupem uvedeným ní</w:t>
      </w:r>
      <w:r w:rsidR="0015105F" w:rsidRPr="00ED34FF">
        <w:rPr>
          <w:rFonts w:ascii="Tahoma" w:hAnsi="Tahoma" w:cs="Tahoma"/>
          <w:sz w:val="22"/>
          <w:szCs w:val="22"/>
        </w:rPr>
        <w:t>že.</w:t>
      </w:r>
      <w:r w:rsidR="00B423F6" w:rsidRPr="00ED34FF">
        <w:rPr>
          <w:rFonts w:ascii="Calibri" w:hAnsi="Calibri"/>
          <w:sz w:val="22"/>
          <w:szCs w:val="22"/>
        </w:rPr>
        <w:t xml:space="preserve"> </w:t>
      </w:r>
      <w:r w:rsidR="00B423F6" w:rsidRPr="00ED34FF">
        <w:rPr>
          <w:rFonts w:ascii="Tahoma" w:hAnsi="Tahoma" w:cs="Tahoma"/>
          <w:sz w:val="22"/>
          <w:szCs w:val="22"/>
        </w:rPr>
        <w:t>Správce info</w:t>
      </w:r>
      <w:r w:rsidR="008C3B83" w:rsidRPr="00ED34FF">
        <w:rPr>
          <w:rFonts w:ascii="Tahoma" w:hAnsi="Tahoma" w:cs="Tahoma"/>
          <w:sz w:val="22"/>
          <w:szCs w:val="22"/>
        </w:rPr>
        <w:t xml:space="preserve">rmací </w:t>
      </w:r>
      <w:r w:rsidR="00B423F6" w:rsidRPr="00ED34FF">
        <w:rPr>
          <w:rFonts w:ascii="Tahoma" w:hAnsi="Tahoma" w:cs="Tahoma"/>
          <w:sz w:val="22"/>
          <w:szCs w:val="22"/>
        </w:rPr>
        <w:t xml:space="preserve">se zavazuje, že osoba vykonávající činnost </w:t>
      </w:r>
      <w:r w:rsidR="008C3B83" w:rsidRPr="00ED34FF">
        <w:rPr>
          <w:rFonts w:ascii="Tahoma" w:hAnsi="Tahoma" w:cs="Tahoma"/>
          <w:sz w:val="22"/>
          <w:szCs w:val="22"/>
        </w:rPr>
        <w:t xml:space="preserve">správce </w:t>
      </w:r>
      <w:r w:rsidR="000C1847" w:rsidRPr="00ED34FF">
        <w:rPr>
          <w:rFonts w:ascii="Tahoma" w:hAnsi="Tahoma" w:cs="Tahoma"/>
          <w:sz w:val="22"/>
          <w:szCs w:val="22"/>
        </w:rPr>
        <w:t xml:space="preserve">informací </w:t>
      </w:r>
      <w:r w:rsidR="00B423F6" w:rsidRPr="00ED34FF">
        <w:rPr>
          <w:rFonts w:ascii="Tahoma" w:hAnsi="Tahoma" w:cs="Tahoma"/>
          <w:sz w:val="22"/>
          <w:szCs w:val="22"/>
        </w:rPr>
        <w:t xml:space="preserve">bude po celou dobu trvání závazků z této smlouvy splňovat příslušné kvalifikační předpoklady, jakož i dosahovat </w:t>
      </w:r>
      <w:r w:rsidR="00B423F6" w:rsidRPr="00ED34FF">
        <w:rPr>
          <w:rFonts w:ascii="Tahoma" w:hAnsi="Tahoma" w:cs="Tahoma"/>
          <w:sz w:val="22"/>
          <w:szCs w:val="22"/>
        </w:rPr>
        <w:lastRenderedPageBreak/>
        <w:t xml:space="preserve">úrovně zkušeností deklarované v nabídce </w:t>
      </w:r>
      <w:r w:rsidR="000C1847" w:rsidRPr="00ED34FF">
        <w:rPr>
          <w:rFonts w:ascii="Tahoma" w:hAnsi="Tahoma" w:cs="Tahoma"/>
          <w:sz w:val="22"/>
          <w:szCs w:val="22"/>
        </w:rPr>
        <w:t xml:space="preserve">správce informací </w:t>
      </w:r>
      <w:r w:rsidR="00B423F6" w:rsidRPr="00ED34FF">
        <w:rPr>
          <w:rFonts w:ascii="Tahoma" w:hAnsi="Tahoma" w:cs="Tahoma"/>
          <w:sz w:val="22"/>
          <w:szCs w:val="22"/>
        </w:rPr>
        <w:t xml:space="preserve">na </w:t>
      </w:r>
      <w:r w:rsidR="000C1847" w:rsidRPr="00ED34FF">
        <w:rPr>
          <w:rFonts w:ascii="Tahoma" w:hAnsi="Tahoma" w:cs="Tahoma"/>
          <w:sz w:val="22"/>
          <w:szCs w:val="22"/>
        </w:rPr>
        <w:t>v</w:t>
      </w:r>
      <w:r w:rsidR="00B423F6" w:rsidRPr="00ED34FF">
        <w:rPr>
          <w:rFonts w:ascii="Tahoma" w:hAnsi="Tahoma" w:cs="Tahoma"/>
          <w:sz w:val="22"/>
          <w:szCs w:val="22"/>
        </w:rPr>
        <w:t>eřejnou zakázku</w:t>
      </w:r>
      <w:r w:rsidR="00B423F6" w:rsidRPr="00ED34FF">
        <w:rPr>
          <w:rFonts w:ascii="Tahoma" w:eastAsia="Calibri" w:hAnsi="Tahoma" w:cs="Tahoma"/>
          <w:sz w:val="22"/>
          <w:szCs w:val="22"/>
        </w:rPr>
        <w:t xml:space="preserve"> </w:t>
      </w:r>
      <w:r w:rsidR="00B423F6" w:rsidRPr="00ED34FF">
        <w:rPr>
          <w:rFonts w:ascii="Tahoma" w:hAnsi="Tahoma" w:cs="Tahoma"/>
          <w:sz w:val="22"/>
          <w:szCs w:val="22"/>
        </w:rPr>
        <w:t xml:space="preserve">. Smluvní strany se tak dohodly na minimálních požadavcích na kvalifikaci osoby vykonávající činnost </w:t>
      </w:r>
      <w:r w:rsidR="00D10D63" w:rsidRPr="00ED34FF">
        <w:rPr>
          <w:rFonts w:ascii="Tahoma" w:hAnsi="Tahoma" w:cs="Tahoma"/>
          <w:sz w:val="22"/>
          <w:szCs w:val="22"/>
        </w:rPr>
        <w:t xml:space="preserve">správce informací </w:t>
      </w:r>
      <w:r w:rsidR="00B423F6" w:rsidRPr="00ED34FF">
        <w:rPr>
          <w:rFonts w:ascii="Tahoma" w:hAnsi="Tahoma" w:cs="Tahoma"/>
          <w:sz w:val="22"/>
          <w:szCs w:val="22"/>
        </w:rPr>
        <w:t>a změna této osoby je možná pouze za současného splnění následujících podmínek:</w:t>
      </w:r>
    </w:p>
    <w:p w14:paraId="6D06B8F2" w14:textId="113BD279" w:rsidR="00B423F6" w:rsidRPr="00ED34FF" w:rsidRDefault="00A367B0" w:rsidP="00B423F6">
      <w:pPr>
        <w:pStyle w:val="Odstavecseseznamem"/>
        <w:numPr>
          <w:ilvl w:val="0"/>
          <w:numId w:val="39"/>
        </w:numPr>
        <w:ind w:left="993"/>
        <w:jc w:val="both"/>
        <w:rPr>
          <w:rFonts w:ascii="Tahoma" w:hAnsi="Tahoma" w:cs="Tahoma"/>
          <w:sz w:val="22"/>
          <w:szCs w:val="22"/>
        </w:rPr>
      </w:pPr>
      <w:r>
        <w:rPr>
          <w:rFonts w:ascii="Tahoma" w:hAnsi="Tahoma" w:cs="Tahoma"/>
          <w:sz w:val="22"/>
          <w:szCs w:val="22"/>
        </w:rPr>
        <w:t>s</w:t>
      </w:r>
      <w:r w:rsidR="00B3741F">
        <w:rPr>
          <w:rFonts w:ascii="Tahoma" w:hAnsi="Tahoma" w:cs="Tahoma"/>
          <w:sz w:val="22"/>
          <w:szCs w:val="22"/>
        </w:rPr>
        <w:t xml:space="preserve">právce </w:t>
      </w:r>
      <w:r w:rsidR="00E023E3">
        <w:rPr>
          <w:rFonts w:ascii="Tahoma" w:hAnsi="Tahoma" w:cs="Tahoma"/>
          <w:sz w:val="22"/>
          <w:szCs w:val="22"/>
        </w:rPr>
        <w:t xml:space="preserve">informací </w:t>
      </w:r>
      <w:r w:rsidR="00B423F6" w:rsidRPr="00ED34FF">
        <w:rPr>
          <w:rFonts w:ascii="Tahoma" w:hAnsi="Tahoma" w:cs="Tahoma"/>
          <w:sz w:val="22"/>
          <w:szCs w:val="22"/>
        </w:rPr>
        <w:t xml:space="preserve">předloží </w:t>
      </w:r>
      <w:r w:rsidR="00F902D4">
        <w:rPr>
          <w:rFonts w:ascii="Tahoma" w:hAnsi="Tahoma" w:cs="Tahoma"/>
          <w:sz w:val="22"/>
          <w:szCs w:val="22"/>
        </w:rPr>
        <w:t xml:space="preserve">příkazci </w:t>
      </w:r>
      <w:r w:rsidR="00B423F6" w:rsidRPr="00ED34FF">
        <w:rPr>
          <w:rFonts w:ascii="Tahoma" w:hAnsi="Tahoma" w:cs="Tahoma"/>
          <w:sz w:val="22"/>
          <w:szCs w:val="22"/>
        </w:rPr>
        <w:t xml:space="preserve">písemnou žádost o provedení změny osoby vykonávající činnost </w:t>
      </w:r>
      <w:r w:rsidR="003916DE">
        <w:rPr>
          <w:rFonts w:ascii="Tahoma" w:hAnsi="Tahoma" w:cs="Tahoma"/>
          <w:sz w:val="22"/>
          <w:szCs w:val="22"/>
        </w:rPr>
        <w:t xml:space="preserve">správce informací </w:t>
      </w:r>
      <w:r w:rsidR="00B423F6" w:rsidRPr="00ED34FF">
        <w:rPr>
          <w:rFonts w:ascii="Tahoma" w:hAnsi="Tahoma" w:cs="Tahoma"/>
          <w:sz w:val="22"/>
          <w:szCs w:val="22"/>
        </w:rPr>
        <w:t xml:space="preserve">dle této smlouvy a s touto žádostí předloží rovněž doklady prokazující, že tato nová osoba splňuje kvalifikační předpoklady požadované </w:t>
      </w:r>
      <w:r w:rsidR="0057167B">
        <w:rPr>
          <w:rFonts w:ascii="Tahoma" w:hAnsi="Tahoma" w:cs="Tahoma"/>
          <w:sz w:val="22"/>
          <w:szCs w:val="22"/>
        </w:rPr>
        <w:t>příkazc</w:t>
      </w:r>
      <w:r w:rsidR="00B423F6" w:rsidRPr="00ED34FF">
        <w:rPr>
          <w:rFonts w:ascii="Tahoma" w:hAnsi="Tahoma" w:cs="Tahoma"/>
          <w:sz w:val="22"/>
          <w:szCs w:val="22"/>
        </w:rPr>
        <w:t xml:space="preserve">em a že dosahuje úrovně zkušeností obsažené v nabídce </w:t>
      </w:r>
      <w:r w:rsidR="002C4966">
        <w:rPr>
          <w:rFonts w:ascii="Tahoma" w:hAnsi="Tahoma" w:cs="Tahoma"/>
          <w:sz w:val="22"/>
          <w:szCs w:val="22"/>
        </w:rPr>
        <w:t xml:space="preserve">správce informací </w:t>
      </w:r>
      <w:r w:rsidR="00B423F6" w:rsidRPr="00ED34FF">
        <w:rPr>
          <w:rFonts w:ascii="Tahoma" w:hAnsi="Tahoma" w:cs="Tahoma"/>
          <w:sz w:val="22"/>
          <w:szCs w:val="22"/>
        </w:rPr>
        <w:t xml:space="preserve"> podané na </w:t>
      </w:r>
      <w:r w:rsidR="00690E0D">
        <w:rPr>
          <w:rFonts w:ascii="Tahoma" w:hAnsi="Tahoma" w:cs="Tahoma"/>
          <w:sz w:val="22"/>
          <w:szCs w:val="22"/>
        </w:rPr>
        <w:t>v</w:t>
      </w:r>
      <w:r w:rsidR="00B423F6" w:rsidRPr="00ED34FF">
        <w:rPr>
          <w:rFonts w:ascii="Tahoma" w:hAnsi="Tahoma" w:cs="Tahoma"/>
          <w:sz w:val="22"/>
          <w:szCs w:val="22"/>
        </w:rPr>
        <w:t>eřejnou zakázku a</w:t>
      </w:r>
    </w:p>
    <w:p w14:paraId="35F21047" w14:textId="66FEDB31" w:rsidR="00B423F6" w:rsidRPr="00ED34FF" w:rsidRDefault="00A367B0" w:rsidP="00B423F6">
      <w:pPr>
        <w:numPr>
          <w:ilvl w:val="0"/>
          <w:numId w:val="39"/>
        </w:numPr>
        <w:spacing w:before="120" w:after="120"/>
        <w:ind w:left="993"/>
        <w:jc w:val="both"/>
        <w:rPr>
          <w:rFonts w:ascii="Tahoma" w:hAnsi="Tahoma" w:cs="Tahoma"/>
          <w:sz w:val="22"/>
          <w:szCs w:val="22"/>
        </w:rPr>
      </w:pPr>
      <w:r>
        <w:rPr>
          <w:rFonts w:ascii="Tahoma" w:hAnsi="Tahoma" w:cs="Tahoma"/>
          <w:sz w:val="22"/>
          <w:szCs w:val="22"/>
        </w:rPr>
        <w:t>příkazce</w:t>
      </w:r>
      <w:r w:rsidR="00B423F6" w:rsidRPr="00ED34FF">
        <w:rPr>
          <w:rFonts w:ascii="Tahoma" w:hAnsi="Tahoma" w:cs="Tahoma"/>
          <w:sz w:val="22"/>
          <w:szCs w:val="22"/>
        </w:rPr>
        <w:t xml:space="preserve"> schválí provedení změny osoby vykonávající činnost </w:t>
      </w:r>
      <w:r>
        <w:rPr>
          <w:rFonts w:ascii="Tahoma" w:hAnsi="Tahoma" w:cs="Tahoma"/>
          <w:sz w:val="22"/>
          <w:szCs w:val="22"/>
        </w:rPr>
        <w:t>správce informací</w:t>
      </w:r>
      <w:r w:rsidR="00B423F6" w:rsidRPr="00ED34FF">
        <w:rPr>
          <w:rFonts w:ascii="Tahoma" w:hAnsi="Tahoma" w:cs="Tahoma"/>
          <w:sz w:val="22"/>
          <w:szCs w:val="22"/>
        </w:rPr>
        <w:t>.</w:t>
      </w:r>
    </w:p>
    <w:p w14:paraId="22675115" w14:textId="248C84AF" w:rsidR="00B423F6" w:rsidRDefault="00A367B0" w:rsidP="00B423F6">
      <w:pPr>
        <w:spacing w:before="120" w:after="120"/>
        <w:ind w:left="357"/>
        <w:jc w:val="both"/>
        <w:rPr>
          <w:rFonts w:ascii="Tahoma" w:hAnsi="Tahoma" w:cs="Tahoma"/>
          <w:sz w:val="22"/>
          <w:szCs w:val="22"/>
        </w:rPr>
      </w:pPr>
      <w:r>
        <w:rPr>
          <w:rFonts w:ascii="Tahoma" w:hAnsi="Tahoma" w:cs="Tahoma"/>
          <w:sz w:val="22"/>
          <w:szCs w:val="22"/>
        </w:rPr>
        <w:t>Příkazce</w:t>
      </w:r>
      <w:r w:rsidR="00B423F6" w:rsidRPr="00ED34FF">
        <w:rPr>
          <w:rFonts w:ascii="Tahoma" w:hAnsi="Tahoma" w:cs="Tahoma"/>
          <w:sz w:val="22"/>
          <w:szCs w:val="22"/>
        </w:rPr>
        <w:t xml:space="preserve"> si vyhrazuje právo schválit každou novou osobu vykonávající činnost </w:t>
      </w:r>
      <w:r w:rsidR="00EB36E6">
        <w:rPr>
          <w:rFonts w:ascii="Tahoma" w:hAnsi="Tahoma" w:cs="Tahoma"/>
          <w:sz w:val="22"/>
          <w:szCs w:val="22"/>
        </w:rPr>
        <w:t xml:space="preserve">správce informací </w:t>
      </w:r>
      <w:r w:rsidR="00B423F6" w:rsidRPr="00ED34FF">
        <w:rPr>
          <w:rFonts w:ascii="Tahoma" w:hAnsi="Tahoma" w:cs="Tahoma"/>
          <w:sz w:val="22"/>
          <w:szCs w:val="22"/>
        </w:rPr>
        <w:t xml:space="preserve">pouze za předpokladu, že splňuje výše uvedené požadavky. Bez předchozího souhlasu </w:t>
      </w:r>
      <w:r w:rsidR="00675206">
        <w:rPr>
          <w:rFonts w:ascii="Tahoma" w:hAnsi="Tahoma" w:cs="Tahoma"/>
          <w:sz w:val="22"/>
          <w:szCs w:val="22"/>
        </w:rPr>
        <w:t>příkazce</w:t>
      </w:r>
      <w:r w:rsidR="00B423F6" w:rsidRPr="00ED34FF">
        <w:rPr>
          <w:rFonts w:ascii="Tahoma" w:hAnsi="Tahoma" w:cs="Tahoma"/>
          <w:sz w:val="22"/>
          <w:szCs w:val="22"/>
        </w:rPr>
        <w:t xml:space="preserve"> není změna v osobě vykonávající činnost </w:t>
      </w:r>
      <w:r w:rsidR="00675206">
        <w:rPr>
          <w:rFonts w:ascii="Tahoma" w:hAnsi="Tahoma" w:cs="Tahoma"/>
          <w:sz w:val="22"/>
          <w:szCs w:val="22"/>
        </w:rPr>
        <w:t>správce informací</w:t>
      </w:r>
      <w:r w:rsidR="00B423F6" w:rsidRPr="00ED34FF">
        <w:rPr>
          <w:rFonts w:ascii="Tahoma" w:hAnsi="Tahoma" w:cs="Tahoma"/>
          <w:sz w:val="22"/>
          <w:szCs w:val="22"/>
        </w:rPr>
        <w:t xml:space="preserve"> možná. </w:t>
      </w:r>
      <w:r w:rsidR="002A5360">
        <w:rPr>
          <w:rFonts w:ascii="Tahoma" w:hAnsi="Tahoma" w:cs="Tahoma"/>
          <w:sz w:val="22"/>
          <w:szCs w:val="22"/>
        </w:rPr>
        <w:t>Příkazce</w:t>
      </w:r>
      <w:r w:rsidR="00B423F6" w:rsidRPr="00ED34FF">
        <w:rPr>
          <w:rFonts w:ascii="Tahoma" w:hAnsi="Tahoma" w:cs="Tahoma"/>
          <w:sz w:val="22"/>
          <w:szCs w:val="22"/>
        </w:rPr>
        <w:t xml:space="preserve"> se k písemné žádosti vyjádří nejpozději do 5 pracovních dnů ode dne jejího doručení; nevyjádří-li se v této lhůtě, má se za to, že se změnou v osobě souhlasí.</w:t>
      </w:r>
    </w:p>
    <w:p w14:paraId="37A79F65" w14:textId="5E907471"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IX.</w:t>
      </w:r>
      <w:r w:rsidR="002820E4" w:rsidRPr="002820E4">
        <w:rPr>
          <w:rFonts w:ascii="Tahoma" w:hAnsi="Tahoma" w:cs="Tahoma"/>
          <w:b/>
          <w:sz w:val="22"/>
          <w:szCs w:val="22"/>
        </w:rPr>
        <w:br/>
      </w:r>
      <w:r w:rsidR="001E26CB" w:rsidRPr="002820E4">
        <w:rPr>
          <w:rFonts w:ascii="Tahoma" w:hAnsi="Tahoma" w:cs="Tahoma"/>
          <w:b/>
          <w:sz w:val="22"/>
          <w:szCs w:val="22"/>
        </w:rPr>
        <w:t>Povinnost nahradit škodu</w:t>
      </w:r>
    </w:p>
    <w:p w14:paraId="349AC620" w14:textId="77777777" w:rsidR="00041C5B" w:rsidRPr="002820E4" w:rsidRDefault="001E26CB"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Povinnost nahradit škodu</w:t>
      </w:r>
      <w:r w:rsidR="00041C5B" w:rsidRPr="0DC3AD64">
        <w:rPr>
          <w:rFonts w:ascii="Tahoma" w:hAnsi="Tahoma" w:cs="Tahoma"/>
          <w:sz w:val="22"/>
          <w:szCs w:val="22"/>
        </w:rPr>
        <w:t xml:space="preserve"> se řídí příslušnými ustanoveními </w:t>
      </w:r>
      <w:r w:rsidR="00B24053" w:rsidRPr="0DC3AD64">
        <w:rPr>
          <w:rFonts w:ascii="Tahoma" w:hAnsi="Tahoma" w:cs="Tahoma"/>
          <w:sz w:val="22"/>
          <w:szCs w:val="22"/>
        </w:rPr>
        <w:t xml:space="preserve">občanského </w:t>
      </w:r>
      <w:r w:rsidR="00041C5B" w:rsidRPr="0DC3AD64">
        <w:rPr>
          <w:rFonts w:ascii="Tahoma" w:hAnsi="Tahoma" w:cs="Tahoma"/>
          <w:sz w:val="22"/>
          <w:szCs w:val="22"/>
        </w:rPr>
        <w:t xml:space="preserve">zákoníku, nestanoví-li </w:t>
      </w:r>
      <w:r w:rsidR="00267891" w:rsidRPr="0DC3AD64">
        <w:rPr>
          <w:rFonts w:ascii="Tahoma" w:hAnsi="Tahoma" w:cs="Tahoma"/>
          <w:sz w:val="22"/>
          <w:szCs w:val="22"/>
        </w:rPr>
        <w:t xml:space="preserve">tato </w:t>
      </w:r>
      <w:r w:rsidR="00041C5B" w:rsidRPr="0DC3AD64">
        <w:rPr>
          <w:rFonts w:ascii="Tahoma" w:hAnsi="Tahoma" w:cs="Tahoma"/>
          <w:sz w:val="22"/>
          <w:szCs w:val="22"/>
        </w:rPr>
        <w:t>smlouva jinak.</w:t>
      </w:r>
    </w:p>
    <w:p w14:paraId="30AF8AB3" w14:textId="77777777" w:rsidR="00147C8E"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041C5B" w:rsidRPr="0DC3AD64">
        <w:rPr>
          <w:rFonts w:ascii="Tahoma" w:hAnsi="Tahoma" w:cs="Tahoma"/>
          <w:sz w:val="22"/>
          <w:szCs w:val="22"/>
        </w:rPr>
        <w:t xml:space="preserve"> odpovídá za škodu, která </w:t>
      </w:r>
      <w:r w:rsidR="00774342" w:rsidRPr="0DC3AD64">
        <w:rPr>
          <w:rFonts w:ascii="Tahoma" w:hAnsi="Tahoma" w:cs="Tahoma"/>
          <w:sz w:val="22"/>
          <w:szCs w:val="22"/>
        </w:rPr>
        <w:t>příkazc</w:t>
      </w:r>
      <w:r w:rsidR="00041C5B" w:rsidRPr="0DC3AD64">
        <w:rPr>
          <w:rFonts w:ascii="Tahoma" w:hAnsi="Tahoma" w:cs="Tahoma"/>
          <w:sz w:val="22"/>
          <w:szCs w:val="22"/>
        </w:rPr>
        <w:t>i vznikne v důsledku vadného plnění, a</w:t>
      </w:r>
      <w:r w:rsidR="00267891" w:rsidRPr="0DC3AD64">
        <w:rPr>
          <w:rFonts w:ascii="Tahoma" w:hAnsi="Tahoma" w:cs="Tahoma"/>
          <w:sz w:val="22"/>
          <w:szCs w:val="22"/>
        </w:rPr>
        <w:t> </w:t>
      </w:r>
      <w:r w:rsidR="00041C5B" w:rsidRPr="0DC3AD64">
        <w:rPr>
          <w:rFonts w:ascii="Tahoma" w:hAnsi="Tahoma" w:cs="Tahoma"/>
          <w:sz w:val="22"/>
          <w:szCs w:val="22"/>
        </w:rPr>
        <w:t xml:space="preserve">to v plném rozsahu. Za škodu se považuje i újma, která </w:t>
      </w:r>
      <w:r w:rsidR="00774342" w:rsidRPr="0DC3AD64">
        <w:rPr>
          <w:rFonts w:ascii="Tahoma" w:hAnsi="Tahoma" w:cs="Tahoma"/>
          <w:sz w:val="22"/>
          <w:szCs w:val="22"/>
        </w:rPr>
        <w:t>příkazc</w:t>
      </w:r>
      <w:r w:rsidR="00041C5B" w:rsidRPr="0DC3AD64">
        <w:rPr>
          <w:rFonts w:ascii="Tahoma" w:hAnsi="Tahoma" w:cs="Tahoma"/>
          <w:sz w:val="22"/>
          <w:szCs w:val="22"/>
        </w:rPr>
        <w:t xml:space="preserve">i vznikla tím, že musel vynaložit náklady v důsledku porušení povinností </w:t>
      </w:r>
      <w:r w:rsidRPr="0DC3AD64">
        <w:rPr>
          <w:rFonts w:ascii="Tahoma" w:hAnsi="Tahoma" w:cs="Tahoma"/>
          <w:sz w:val="22"/>
          <w:szCs w:val="22"/>
        </w:rPr>
        <w:t>příkazník</w:t>
      </w:r>
      <w:r w:rsidR="00774342" w:rsidRPr="0DC3AD64">
        <w:rPr>
          <w:rFonts w:ascii="Tahoma" w:hAnsi="Tahoma" w:cs="Tahoma"/>
          <w:sz w:val="22"/>
          <w:szCs w:val="22"/>
        </w:rPr>
        <w:t>a</w:t>
      </w:r>
      <w:r w:rsidR="00041C5B" w:rsidRPr="0DC3AD64">
        <w:rPr>
          <w:rFonts w:ascii="Tahoma" w:hAnsi="Tahoma" w:cs="Tahoma"/>
          <w:sz w:val="22"/>
          <w:szCs w:val="22"/>
        </w:rPr>
        <w:t>.</w:t>
      </w:r>
    </w:p>
    <w:p w14:paraId="5968BD08" w14:textId="3F062EA5" w:rsidR="0094560C" w:rsidRPr="00147C8E" w:rsidRDefault="00147C8E"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Nebude</w:t>
      </w:r>
      <w:r w:rsidR="00761A42">
        <w:rPr>
          <w:rFonts w:ascii="Tahoma" w:hAnsi="Tahoma" w:cs="Tahoma"/>
          <w:sz w:val="22"/>
          <w:szCs w:val="22"/>
        </w:rPr>
        <w:noBreakHyphen/>
      </w:r>
      <w:r w:rsidRPr="0DC3AD64">
        <w:rPr>
          <w:rFonts w:ascii="Tahoma" w:hAnsi="Tahoma" w:cs="Tahoma"/>
          <w:sz w:val="22"/>
          <w:szCs w:val="22"/>
        </w:rPr>
        <w:t xml:space="preserve">li příkazník vykonávat </w:t>
      </w:r>
      <w:r w:rsidR="008F40A6">
        <w:rPr>
          <w:rFonts w:ascii="Tahoma" w:hAnsi="Tahoma" w:cs="Tahoma"/>
          <w:sz w:val="22"/>
          <w:szCs w:val="22"/>
        </w:rPr>
        <w:t>expertní</w:t>
      </w:r>
      <w:r w:rsidRPr="0DC3AD64">
        <w:rPr>
          <w:rFonts w:ascii="Tahoma" w:hAnsi="Tahoma" w:cs="Tahoma"/>
          <w:sz w:val="22"/>
          <w:szCs w:val="22"/>
        </w:rPr>
        <w:t xml:space="preserve"> činnost v souladu s ustanoveními této smlouvy a příkazci v důsledku toho vznikne škoda (např. uhrazením sankcí uložených příslušnými správními úřady), bude příkazník povinen příkazci tuto škodu v plném rozsahu uhradit.</w:t>
      </w:r>
    </w:p>
    <w:p w14:paraId="2228CB1A" w14:textId="77777777" w:rsidR="00D27DB5"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AE2267" w:rsidRPr="0DC3AD64">
        <w:rPr>
          <w:rFonts w:ascii="Tahoma" w:hAnsi="Tahoma" w:cs="Tahoma"/>
          <w:sz w:val="22"/>
          <w:szCs w:val="22"/>
        </w:rPr>
        <w:t xml:space="preserve"> se zavazuje, že po celou dobu plnění svého závazku z této smlouvy bude mít na</w:t>
      </w:r>
      <w:r w:rsidR="00267891" w:rsidRPr="0DC3AD64">
        <w:rPr>
          <w:rFonts w:ascii="Tahoma" w:hAnsi="Tahoma" w:cs="Tahoma"/>
          <w:sz w:val="22"/>
          <w:szCs w:val="22"/>
        </w:rPr>
        <w:t> </w:t>
      </w:r>
      <w:r w:rsidR="00AE2267" w:rsidRPr="0DC3AD64">
        <w:rPr>
          <w:rFonts w:ascii="Tahoma" w:hAnsi="Tahoma" w:cs="Tahoma"/>
          <w:sz w:val="22"/>
          <w:szCs w:val="22"/>
        </w:rPr>
        <w:t xml:space="preserve">vlastní náklady sjednáno pojištění odpovědnosti za škodu způsobenou </w:t>
      </w:r>
      <w:r w:rsidR="00CB7F0A" w:rsidRPr="0DC3AD64">
        <w:rPr>
          <w:rFonts w:ascii="Tahoma" w:hAnsi="Tahoma" w:cs="Tahoma"/>
          <w:sz w:val="22"/>
          <w:szCs w:val="22"/>
        </w:rPr>
        <w:t>třetím osobám</w:t>
      </w:r>
      <w:r w:rsidR="00AE2267" w:rsidRPr="0DC3AD64">
        <w:rPr>
          <w:rFonts w:ascii="Tahoma" w:hAnsi="Tahoma" w:cs="Tahoma"/>
          <w:sz w:val="22"/>
          <w:szCs w:val="22"/>
        </w:rPr>
        <w:t xml:space="preserve"> vyplývající z dodávaného předmětu smlouvy </w:t>
      </w:r>
      <w:r w:rsidR="00AE2267" w:rsidRPr="00914D58">
        <w:rPr>
          <w:rFonts w:ascii="Tahoma" w:hAnsi="Tahoma" w:cs="Tahoma"/>
          <w:sz w:val="22"/>
          <w:szCs w:val="22"/>
        </w:rPr>
        <w:t xml:space="preserve">s limitem </w:t>
      </w:r>
      <w:r w:rsidR="000231C8" w:rsidRPr="00914D58">
        <w:rPr>
          <w:rFonts w:ascii="Tahoma" w:hAnsi="Tahoma" w:cs="Tahoma"/>
          <w:sz w:val="22"/>
          <w:szCs w:val="22"/>
        </w:rPr>
        <w:t xml:space="preserve">min. </w:t>
      </w:r>
      <w:r w:rsidR="00AE2267" w:rsidRPr="00914D58">
        <w:rPr>
          <w:rFonts w:ascii="Tahoma" w:hAnsi="Tahoma" w:cs="Tahoma"/>
          <w:sz w:val="22"/>
          <w:szCs w:val="22"/>
        </w:rPr>
        <w:t>1 mil. Kč, s maximální spoluúčastí 10 tis.</w:t>
      </w:r>
      <w:r w:rsidR="002A74FF" w:rsidRPr="00914D58">
        <w:rPr>
          <w:rFonts w:ascii="Tahoma" w:hAnsi="Tahoma" w:cs="Tahoma"/>
          <w:sz w:val="22"/>
          <w:szCs w:val="22"/>
        </w:rPr>
        <w:t> </w:t>
      </w:r>
      <w:r w:rsidR="00AE2267" w:rsidRPr="00914D58">
        <w:rPr>
          <w:rFonts w:ascii="Tahoma" w:hAnsi="Tahoma" w:cs="Tahoma"/>
          <w:sz w:val="22"/>
          <w:szCs w:val="22"/>
        </w:rPr>
        <w:t>Kč</w:t>
      </w:r>
      <w:r w:rsidR="001F1B80" w:rsidRPr="00914D58">
        <w:rPr>
          <w:rFonts w:ascii="Tahoma" w:hAnsi="Tahoma" w:cs="Tahoma"/>
          <w:sz w:val="22"/>
          <w:szCs w:val="22"/>
        </w:rPr>
        <w:t xml:space="preserve"> (nebo s maximální spoluúčastí </w:t>
      </w:r>
      <w:r w:rsidR="001F1B80" w:rsidRPr="0DC3AD64">
        <w:rPr>
          <w:rFonts w:ascii="Tahoma" w:hAnsi="Tahoma" w:cs="Tahoma"/>
          <w:sz w:val="22"/>
          <w:szCs w:val="22"/>
        </w:rPr>
        <w:t>1 % v případě, že je spoluúčast uvedena v %)</w:t>
      </w:r>
      <w:r w:rsidR="00267891" w:rsidRPr="0DC3AD64">
        <w:rPr>
          <w:rFonts w:ascii="Tahoma" w:hAnsi="Tahoma" w:cs="Tahoma"/>
          <w:sz w:val="22"/>
          <w:szCs w:val="22"/>
        </w:rPr>
        <w:t>.</w:t>
      </w:r>
    </w:p>
    <w:p w14:paraId="7B60AC17" w14:textId="77777777" w:rsidR="00B86382" w:rsidRPr="007A1D24" w:rsidRDefault="00B86382" w:rsidP="007A1D24">
      <w:pPr>
        <w:pStyle w:val="OdstavecSmlouvy"/>
        <w:keepLines w:val="0"/>
        <w:numPr>
          <w:ilvl w:val="0"/>
          <w:numId w:val="1"/>
        </w:numPr>
        <w:tabs>
          <w:tab w:val="clear" w:pos="426"/>
          <w:tab w:val="clear" w:pos="1701"/>
        </w:tabs>
        <w:spacing w:before="120" w:after="0"/>
        <w:ind w:left="357" w:hanging="357"/>
        <w:rPr>
          <w:rFonts w:ascii="Tahoma" w:eastAsia="Tahoma" w:hAnsi="Tahoma" w:cs="Tahoma"/>
          <w:sz w:val="22"/>
          <w:szCs w:val="22"/>
        </w:rPr>
      </w:pPr>
      <w:r w:rsidRPr="00B464F9">
        <w:rPr>
          <w:rFonts w:ascii="Tahoma" w:eastAsia="Tahoma" w:hAnsi="Tahoma" w:cs="Tahoma"/>
          <w:sz w:val="22"/>
          <w:szCs w:val="22"/>
        </w:rPr>
        <w:t>Příkazník je povinen zajistit trvání pojistné smlouvy na požadované pojištění dle odst. 4 tohoto článku smlouvy rovněž v případech jakéhokoliv prodloužení doby realizace stavby oproti původně předpokládané době realizace.</w:t>
      </w:r>
    </w:p>
    <w:p w14:paraId="12046D34" w14:textId="2ADC1BC7" w:rsidR="001F4656" w:rsidRPr="006555A8" w:rsidRDefault="00D27DB5"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 xml:space="preserve">Příkazník je povinen předat příkazci při podpisu této smlouvy </w:t>
      </w:r>
      <w:r w:rsidR="007B39E2" w:rsidRPr="0DC3AD64">
        <w:rPr>
          <w:rFonts w:ascii="Tahoma" w:hAnsi="Tahoma" w:cs="Tahoma"/>
          <w:sz w:val="22"/>
          <w:szCs w:val="22"/>
        </w:rPr>
        <w:t xml:space="preserve">a dále kdykoli na vyžádání příkazce </w:t>
      </w:r>
      <w:r w:rsidRPr="0DC3AD64">
        <w:rPr>
          <w:rFonts w:ascii="Tahoma" w:hAnsi="Tahoma" w:cs="Tahoma"/>
          <w:sz w:val="22"/>
          <w:szCs w:val="22"/>
        </w:rPr>
        <w:t>kopii pojistné smlouvy včetně případných dodatků na požadované pojištění nebo certifikát příslušné pojišťovny prokazující existenci pojištění po celou dobu plnění (dobu trvání pojištění, jeho rozsah, pojištěná rizika, pojistné částky, roční limity a</w:t>
      </w:r>
      <w:r w:rsidR="00761A42">
        <w:rPr>
          <w:rFonts w:ascii="Tahoma" w:hAnsi="Tahoma" w:cs="Tahoma"/>
          <w:sz w:val="22"/>
          <w:szCs w:val="22"/>
        </w:rPr>
        <w:t> </w:t>
      </w:r>
      <w:proofErr w:type="spellStart"/>
      <w:r w:rsidRPr="0DC3AD64">
        <w:rPr>
          <w:rFonts w:ascii="Tahoma" w:hAnsi="Tahoma" w:cs="Tahoma"/>
          <w:sz w:val="22"/>
          <w:szCs w:val="22"/>
        </w:rPr>
        <w:t>sublimity</w:t>
      </w:r>
      <w:proofErr w:type="spellEnd"/>
      <w:r w:rsidRPr="0DC3AD64">
        <w:rPr>
          <w:rFonts w:ascii="Tahoma" w:hAnsi="Tahoma" w:cs="Tahoma"/>
          <w:sz w:val="22"/>
          <w:szCs w:val="22"/>
        </w:rPr>
        <w:t xml:space="preserve"> plnění a výši spoluúčasti)</w:t>
      </w:r>
      <w:r w:rsidR="00542721">
        <w:rPr>
          <w:rFonts w:ascii="Tahoma" w:hAnsi="Tahoma" w:cs="Tahoma"/>
          <w:sz w:val="22"/>
          <w:szCs w:val="22"/>
        </w:rPr>
        <w:t>, a to nejpozději do 10 dnů od obdržení příslušné žádos</w:t>
      </w:r>
      <w:r w:rsidR="00FA2643">
        <w:rPr>
          <w:rFonts w:ascii="Tahoma" w:hAnsi="Tahoma" w:cs="Tahoma"/>
          <w:sz w:val="22"/>
          <w:szCs w:val="22"/>
        </w:rPr>
        <w:t>ti</w:t>
      </w:r>
      <w:r w:rsidRPr="0DC3AD64">
        <w:rPr>
          <w:rFonts w:ascii="Tahoma" w:hAnsi="Tahoma" w:cs="Tahoma"/>
          <w:sz w:val="22"/>
          <w:szCs w:val="22"/>
        </w:rPr>
        <w:t>. Certifikát dle předchozí věty nesmí být starší jednoho měsíce</w:t>
      </w:r>
      <w:r w:rsidR="00AE2267" w:rsidRPr="0DC3AD64">
        <w:rPr>
          <w:rFonts w:ascii="Tahoma" w:hAnsi="Tahoma" w:cs="Tahoma"/>
          <w:sz w:val="22"/>
          <w:szCs w:val="22"/>
        </w:rPr>
        <w:t>.</w:t>
      </w:r>
      <w:r w:rsidR="006555A8" w:rsidRPr="0DC3AD64">
        <w:rPr>
          <w:rFonts w:ascii="Tahoma" w:hAnsi="Tahoma" w:cs="Tahoma"/>
          <w:sz w:val="22"/>
          <w:szCs w:val="22"/>
        </w:rPr>
        <w:t xml:space="preserve"> </w:t>
      </w:r>
      <w:r w:rsidR="001F4656" w:rsidRPr="0DC3AD64">
        <w:rPr>
          <w:rFonts w:ascii="Tahoma" w:hAnsi="Tahoma" w:cs="Tahoma"/>
          <w:sz w:val="22"/>
          <w:szCs w:val="22"/>
        </w:rPr>
        <w:t>Náklady na pojištění nese příkazník a jsou zahrnuty ve sjednané odměně.</w:t>
      </w:r>
    </w:p>
    <w:p w14:paraId="4EDE25AD"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X.</w:t>
      </w:r>
      <w:r w:rsidR="002820E4" w:rsidRPr="002820E4">
        <w:rPr>
          <w:rFonts w:ascii="Tahoma" w:hAnsi="Tahoma" w:cs="Tahoma"/>
          <w:b/>
          <w:sz w:val="22"/>
          <w:szCs w:val="22"/>
        </w:rPr>
        <w:br/>
      </w:r>
      <w:r w:rsidRPr="002820E4">
        <w:rPr>
          <w:rFonts w:ascii="Tahoma" w:hAnsi="Tahoma" w:cs="Tahoma"/>
          <w:b/>
          <w:sz w:val="22"/>
          <w:szCs w:val="22"/>
        </w:rPr>
        <w:t>Sankční ujednání</w:t>
      </w:r>
    </w:p>
    <w:p w14:paraId="3B584A1F" w14:textId="7FE1C822" w:rsidR="00041C5B" w:rsidRDefault="00B93C08"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případě, že příkazník poruší jakoukoliv svou povinnost stanovenou v čl. III, čl. IV nebo v čl. VIII této smlouvy, je povinen</w:t>
      </w:r>
      <w:r w:rsidR="00041C5B" w:rsidRPr="002820E4">
        <w:rPr>
          <w:rFonts w:ascii="Tahoma" w:hAnsi="Tahoma" w:cs="Tahoma"/>
          <w:sz w:val="22"/>
          <w:szCs w:val="22"/>
        </w:rPr>
        <w:t xml:space="preserve"> </w:t>
      </w:r>
      <w:r w:rsidR="007258F8">
        <w:rPr>
          <w:rFonts w:ascii="Tahoma" w:hAnsi="Tahoma" w:cs="Tahoma"/>
          <w:sz w:val="22"/>
          <w:szCs w:val="22"/>
        </w:rPr>
        <w:t>zaplatit</w:t>
      </w:r>
      <w:r w:rsidR="00041C5B" w:rsidRPr="002820E4">
        <w:rPr>
          <w:rFonts w:ascii="Tahoma" w:hAnsi="Tahoma" w:cs="Tahoma"/>
          <w:sz w:val="22"/>
          <w:szCs w:val="22"/>
        </w:rPr>
        <w:t xml:space="preserve">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E04B7D">
        <w:rPr>
          <w:rFonts w:ascii="Tahoma" w:hAnsi="Tahoma" w:cs="Tahoma"/>
          <w:sz w:val="22"/>
          <w:szCs w:val="22"/>
        </w:rPr>
        <w:t>5.000, -</w:t>
      </w:r>
      <w:r w:rsidR="00267891">
        <w:rPr>
          <w:rFonts w:ascii="Tahoma" w:hAnsi="Tahoma" w:cs="Tahoma"/>
          <w:sz w:val="22"/>
          <w:szCs w:val="22"/>
        </w:rPr>
        <w:t>Kč za každý zjištěný případ.</w:t>
      </w:r>
    </w:p>
    <w:p w14:paraId="0D1FA425" w14:textId="26BEB7B1" w:rsidR="00FF77AF" w:rsidRPr="00B464F9" w:rsidRDefault="00FF77AF" w:rsidP="00FF77AF">
      <w:pPr>
        <w:pStyle w:val="Smlouva-slo"/>
        <w:numPr>
          <w:ilvl w:val="0"/>
          <w:numId w:val="9"/>
        </w:numPr>
        <w:spacing w:line="240" w:lineRule="auto"/>
        <w:rPr>
          <w:rFonts w:ascii="Tahoma" w:eastAsia="Tahoma" w:hAnsi="Tahoma" w:cs="Tahoma"/>
          <w:sz w:val="22"/>
          <w:szCs w:val="22"/>
        </w:rPr>
      </w:pPr>
      <w:r w:rsidRPr="00B464F9">
        <w:rPr>
          <w:rFonts w:ascii="Tahoma" w:eastAsia="Tahoma" w:hAnsi="Tahoma" w:cs="Tahoma"/>
          <w:sz w:val="22"/>
          <w:szCs w:val="22"/>
        </w:rPr>
        <w:lastRenderedPageBreak/>
        <w:t>V případě, že příkazník poruší svou povinnost stanovenou v čl. IX odst. 6 této smlouvy, je povinen zaplatit příkazci smluvní pokutu ve výši</w:t>
      </w:r>
      <w:r w:rsidR="00C763B6">
        <w:rPr>
          <w:rFonts w:ascii="Tahoma" w:eastAsia="Tahoma" w:hAnsi="Tahoma" w:cs="Tahoma"/>
          <w:sz w:val="22"/>
          <w:szCs w:val="22"/>
        </w:rPr>
        <w:t xml:space="preserve"> </w:t>
      </w:r>
      <w:r w:rsidR="00E04B7D">
        <w:rPr>
          <w:rFonts w:ascii="Tahoma" w:eastAsia="Tahoma" w:hAnsi="Tahoma" w:cs="Tahoma"/>
          <w:sz w:val="22"/>
          <w:szCs w:val="22"/>
        </w:rPr>
        <w:t>3.000, -</w:t>
      </w:r>
      <w:r w:rsidR="00E04B7D" w:rsidRPr="00B464F9">
        <w:rPr>
          <w:rFonts w:ascii="Tahoma" w:eastAsia="Tahoma" w:hAnsi="Tahoma" w:cs="Tahoma"/>
          <w:sz w:val="22"/>
          <w:szCs w:val="22"/>
        </w:rPr>
        <w:t xml:space="preserve"> </w:t>
      </w:r>
      <w:r w:rsidR="00E04B7D" w:rsidRPr="00E04B7D">
        <w:rPr>
          <w:rFonts w:ascii="Tahoma" w:eastAsia="Tahoma" w:hAnsi="Tahoma" w:cs="Tahoma"/>
          <w:sz w:val="22"/>
          <w:szCs w:val="22"/>
        </w:rPr>
        <w:t>Kč</w:t>
      </w:r>
      <w:r w:rsidRPr="00E04B7D">
        <w:rPr>
          <w:rFonts w:ascii="Tahoma" w:eastAsia="Tahoma" w:hAnsi="Tahoma" w:cs="Tahoma"/>
          <w:sz w:val="22"/>
          <w:szCs w:val="22"/>
        </w:rPr>
        <w:t xml:space="preserve"> </w:t>
      </w:r>
      <w:r w:rsidRPr="00B464F9">
        <w:rPr>
          <w:rFonts w:ascii="Tahoma" w:eastAsia="Tahoma" w:hAnsi="Tahoma" w:cs="Tahoma"/>
          <w:sz w:val="22"/>
          <w:szCs w:val="22"/>
        </w:rPr>
        <w:t>za každý zjištěný případ a každý i započatý den, ve kterém bude porušení trvat.</w:t>
      </w:r>
    </w:p>
    <w:p w14:paraId="032EF72B" w14:textId="7AE93C71" w:rsidR="00041C5B" w:rsidRPr="002820E4" w:rsidRDefault="00267891"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w:t>
      </w:r>
      <w:r w:rsidR="00041C5B" w:rsidRPr="002820E4">
        <w:rPr>
          <w:rFonts w:ascii="Tahoma" w:hAnsi="Tahoma" w:cs="Tahoma"/>
          <w:sz w:val="22"/>
          <w:szCs w:val="22"/>
        </w:rPr>
        <w:t xml:space="preserve">případě, že </w:t>
      </w:r>
      <w:r w:rsidR="00E512D7" w:rsidRPr="002820E4">
        <w:rPr>
          <w:rFonts w:ascii="Tahoma" w:hAnsi="Tahoma" w:cs="Tahoma"/>
          <w:sz w:val="22"/>
          <w:szCs w:val="22"/>
        </w:rPr>
        <w:t>příkazník</w:t>
      </w:r>
      <w:r w:rsidR="00041C5B" w:rsidRPr="002820E4">
        <w:rPr>
          <w:rFonts w:ascii="Tahoma" w:hAnsi="Tahoma" w:cs="Tahoma"/>
          <w:sz w:val="22"/>
          <w:szCs w:val="22"/>
        </w:rPr>
        <w:t xml:space="preserve"> nesp</w:t>
      </w:r>
      <w:r>
        <w:rPr>
          <w:rFonts w:ascii="Tahoma" w:hAnsi="Tahoma" w:cs="Tahoma"/>
          <w:sz w:val="22"/>
          <w:szCs w:val="22"/>
        </w:rPr>
        <w:t>lněním povinnosti vyplývající z </w:t>
      </w:r>
      <w:r w:rsidR="00041C5B" w:rsidRPr="002820E4">
        <w:rPr>
          <w:rFonts w:ascii="Tahoma" w:hAnsi="Tahoma" w:cs="Tahoma"/>
          <w:sz w:val="22"/>
          <w:szCs w:val="22"/>
        </w:rPr>
        <w:t xml:space="preserve">této smlouvy způsobí prodloužení smluvně stanovené doby plnění (lhůty výstavby), zaplatí </w:t>
      </w:r>
      <w:r w:rsidR="00774342" w:rsidRPr="002820E4">
        <w:rPr>
          <w:rFonts w:ascii="Tahoma" w:hAnsi="Tahoma" w:cs="Tahoma"/>
          <w:sz w:val="22"/>
          <w:szCs w:val="22"/>
        </w:rPr>
        <w:t>příkazc</w:t>
      </w:r>
      <w:r w:rsidR="00041C5B" w:rsidRPr="002820E4">
        <w:rPr>
          <w:rFonts w:ascii="Tahoma" w:hAnsi="Tahoma" w:cs="Tahoma"/>
          <w:sz w:val="22"/>
          <w:szCs w:val="22"/>
        </w:rPr>
        <w:t>i smluvní pokutu ve výši</w:t>
      </w:r>
      <w:r w:rsidR="001D09DF">
        <w:rPr>
          <w:rFonts w:ascii="Tahoma" w:hAnsi="Tahoma" w:cs="Tahoma"/>
          <w:sz w:val="22"/>
          <w:szCs w:val="22"/>
        </w:rPr>
        <w:t>0,</w:t>
      </w:r>
      <w:r w:rsidR="00E04B7D">
        <w:rPr>
          <w:rFonts w:ascii="Tahoma" w:hAnsi="Tahoma" w:cs="Tahoma"/>
          <w:sz w:val="22"/>
          <w:szCs w:val="22"/>
        </w:rPr>
        <w:t xml:space="preserve">5 </w:t>
      </w:r>
      <w:r w:rsidR="00E04B7D" w:rsidRPr="00267891">
        <w:rPr>
          <w:rFonts w:ascii="Tahoma" w:hAnsi="Tahoma" w:cs="Tahoma"/>
          <w:sz w:val="22"/>
          <w:szCs w:val="22"/>
        </w:rPr>
        <w:t>%</w:t>
      </w:r>
      <w:r w:rsidR="00041C5B" w:rsidRPr="002820E4">
        <w:rPr>
          <w:rFonts w:ascii="Tahoma" w:hAnsi="Tahoma" w:cs="Tahoma"/>
          <w:sz w:val="22"/>
          <w:szCs w:val="22"/>
        </w:rPr>
        <w:t xml:space="preserve"> z celkové </w:t>
      </w:r>
      <w:r w:rsidR="002A3927" w:rsidRPr="002820E4">
        <w:rPr>
          <w:rFonts w:ascii="Tahoma" w:hAnsi="Tahoma" w:cs="Tahoma"/>
          <w:sz w:val="22"/>
          <w:szCs w:val="22"/>
        </w:rPr>
        <w:t>odměny</w:t>
      </w:r>
      <w:r w:rsidR="00041C5B" w:rsidRPr="002820E4">
        <w:rPr>
          <w:rFonts w:ascii="Tahoma" w:hAnsi="Tahoma" w:cs="Tahoma"/>
          <w:sz w:val="22"/>
          <w:szCs w:val="22"/>
        </w:rPr>
        <w:t xml:space="preserve"> </w:t>
      </w:r>
      <w:r w:rsidR="00D27DB5" w:rsidRPr="002820E4">
        <w:rPr>
          <w:rFonts w:ascii="Tahoma" w:hAnsi="Tahoma" w:cs="Tahoma"/>
          <w:sz w:val="22"/>
          <w:szCs w:val="22"/>
        </w:rPr>
        <w:t>bez</w:t>
      </w:r>
      <w:r w:rsidR="00041C5B" w:rsidRPr="002820E4">
        <w:rPr>
          <w:rFonts w:ascii="Tahoma" w:hAnsi="Tahoma" w:cs="Tahoma"/>
          <w:sz w:val="22"/>
          <w:szCs w:val="22"/>
        </w:rPr>
        <w:t xml:space="preserve"> DPH uvedené v čl. V odst. 1 této smlouvy, a</w:t>
      </w:r>
      <w:r>
        <w:rPr>
          <w:rFonts w:ascii="Tahoma" w:hAnsi="Tahoma" w:cs="Tahoma"/>
          <w:sz w:val="22"/>
          <w:szCs w:val="22"/>
        </w:rPr>
        <w:t> </w:t>
      </w:r>
      <w:r w:rsidR="00041C5B" w:rsidRPr="002820E4">
        <w:rPr>
          <w:rFonts w:ascii="Tahoma" w:hAnsi="Tahoma" w:cs="Tahoma"/>
          <w:sz w:val="22"/>
          <w:szCs w:val="22"/>
        </w:rPr>
        <w:t>to za každý i</w:t>
      </w:r>
      <w:r>
        <w:rPr>
          <w:rFonts w:ascii="Tahoma" w:hAnsi="Tahoma" w:cs="Tahoma"/>
          <w:sz w:val="22"/>
          <w:szCs w:val="22"/>
        </w:rPr>
        <w:t> </w:t>
      </w:r>
      <w:r w:rsidR="00041C5B" w:rsidRPr="002820E4">
        <w:rPr>
          <w:rFonts w:ascii="Tahoma" w:hAnsi="Tahoma" w:cs="Tahoma"/>
          <w:sz w:val="22"/>
          <w:szCs w:val="22"/>
        </w:rPr>
        <w:t>započatý den prodloužení lhůty výstavby.</w:t>
      </w:r>
    </w:p>
    <w:p w14:paraId="1C8296BB"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Pro případ prodlení se zaplacením </w:t>
      </w:r>
      <w:r w:rsidR="002A3927" w:rsidRPr="01D1EF38">
        <w:rPr>
          <w:rFonts w:ascii="Tahoma" w:hAnsi="Tahoma" w:cs="Tahoma"/>
          <w:sz w:val="22"/>
          <w:szCs w:val="22"/>
        </w:rPr>
        <w:t>odměny</w:t>
      </w:r>
      <w:r w:rsidRPr="01D1EF38">
        <w:rPr>
          <w:rFonts w:ascii="Tahoma" w:hAnsi="Tahoma" w:cs="Tahoma"/>
          <w:sz w:val="22"/>
          <w:szCs w:val="22"/>
        </w:rPr>
        <w:t xml:space="preserve"> sjednávají sm</w:t>
      </w:r>
      <w:r w:rsidR="002A74FF" w:rsidRPr="01D1EF38">
        <w:rPr>
          <w:rFonts w:ascii="Tahoma" w:hAnsi="Tahoma" w:cs="Tahoma"/>
          <w:sz w:val="22"/>
          <w:szCs w:val="22"/>
        </w:rPr>
        <w:t>luvní strany úrok z prodlení ve </w:t>
      </w:r>
      <w:r w:rsidRPr="01D1EF38">
        <w:rPr>
          <w:rFonts w:ascii="Tahoma" w:hAnsi="Tahoma" w:cs="Tahoma"/>
          <w:sz w:val="22"/>
          <w:szCs w:val="22"/>
        </w:rPr>
        <w:t>výši stanovené občanskoprávními předpisy.</w:t>
      </w:r>
    </w:p>
    <w:p w14:paraId="58DD365C"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Sjednané smluvní pokuty zaplatí povinná strana nezávisle na zavinění a na tom, zda a v jaké výši vznikne druhé straně škoda. Náhradu škody lze vymáhat samostatně v </w:t>
      </w:r>
      <w:r w:rsidR="00147C8E" w:rsidRPr="01D1EF38">
        <w:rPr>
          <w:rFonts w:ascii="Tahoma" w:hAnsi="Tahoma" w:cs="Tahoma"/>
          <w:sz w:val="22"/>
          <w:szCs w:val="22"/>
        </w:rPr>
        <w:t>plné výši vedle smluvní pokuty.</w:t>
      </w:r>
    </w:p>
    <w:p w14:paraId="397B4AA1"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Pokud závazek některé ze smluvních stran vyplývaj</w:t>
      </w:r>
      <w:r w:rsidR="00147C8E" w:rsidRPr="01D1EF38">
        <w:rPr>
          <w:rFonts w:ascii="Tahoma" w:hAnsi="Tahoma" w:cs="Tahoma"/>
          <w:sz w:val="22"/>
          <w:szCs w:val="22"/>
        </w:rPr>
        <w:t>ící z této smlouvy zanikne před </w:t>
      </w:r>
      <w:r w:rsidRPr="01D1EF38">
        <w:rPr>
          <w:rFonts w:ascii="Tahoma" w:hAnsi="Tahoma" w:cs="Tahoma"/>
          <w:sz w:val="22"/>
          <w:szCs w:val="22"/>
        </w:rPr>
        <w:t xml:space="preserve">jeho řádným ukončením, nezaniká </w:t>
      </w:r>
      <w:r w:rsidR="00FF6189" w:rsidRPr="01D1EF38">
        <w:rPr>
          <w:rFonts w:ascii="Tahoma" w:hAnsi="Tahoma" w:cs="Tahoma"/>
          <w:sz w:val="22"/>
          <w:szCs w:val="22"/>
        </w:rPr>
        <w:t>právo na zaplacení smluvní</w:t>
      </w:r>
      <w:r w:rsidRPr="01D1EF38">
        <w:rPr>
          <w:rFonts w:ascii="Tahoma" w:hAnsi="Tahoma" w:cs="Tahoma"/>
          <w:sz w:val="22"/>
          <w:szCs w:val="22"/>
        </w:rPr>
        <w:t xml:space="preserve"> pokut</w:t>
      </w:r>
      <w:r w:rsidR="00FF6189" w:rsidRPr="01D1EF38">
        <w:rPr>
          <w:rFonts w:ascii="Tahoma" w:hAnsi="Tahoma" w:cs="Tahoma"/>
          <w:sz w:val="22"/>
          <w:szCs w:val="22"/>
        </w:rPr>
        <w:t>y</w:t>
      </w:r>
      <w:r w:rsidRPr="01D1EF38">
        <w:rPr>
          <w:rFonts w:ascii="Tahoma" w:hAnsi="Tahoma" w:cs="Tahoma"/>
          <w:sz w:val="22"/>
          <w:szCs w:val="22"/>
        </w:rPr>
        <w:t>, pokud vznikl</w:t>
      </w:r>
      <w:r w:rsidR="00FF6189" w:rsidRPr="01D1EF38">
        <w:rPr>
          <w:rFonts w:ascii="Tahoma" w:hAnsi="Tahoma" w:cs="Tahoma"/>
          <w:sz w:val="22"/>
          <w:szCs w:val="22"/>
        </w:rPr>
        <w:t>o</w:t>
      </w:r>
      <w:r w:rsidRPr="01D1EF38">
        <w:rPr>
          <w:rFonts w:ascii="Tahoma" w:hAnsi="Tahoma" w:cs="Tahoma"/>
          <w:sz w:val="22"/>
          <w:szCs w:val="22"/>
        </w:rPr>
        <w:t xml:space="preserve"> dřívějším porušením povinnosti.</w:t>
      </w:r>
    </w:p>
    <w:p w14:paraId="49EAC8D8"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Zánik závazku vyplývajícího z této smlouvy jeho pozdním splněním neznamená zánik </w:t>
      </w:r>
      <w:r w:rsidR="00FF6189" w:rsidRPr="01D1EF38">
        <w:rPr>
          <w:rFonts w:ascii="Tahoma" w:hAnsi="Tahoma" w:cs="Tahoma"/>
          <w:sz w:val="22"/>
          <w:szCs w:val="22"/>
        </w:rPr>
        <w:t>práva na zaplacení</w:t>
      </w:r>
      <w:r w:rsidR="00D74ABC" w:rsidRPr="01D1EF38">
        <w:rPr>
          <w:rFonts w:ascii="Tahoma" w:hAnsi="Tahoma" w:cs="Tahoma"/>
          <w:sz w:val="22"/>
          <w:szCs w:val="22"/>
        </w:rPr>
        <w:t xml:space="preserve"> </w:t>
      </w:r>
      <w:r w:rsidRPr="01D1EF38">
        <w:rPr>
          <w:rFonts w:ascii="Tahoma" w:hAnsi="Tahoma" w:cs="Tahoma"/>
          <w:sz w:val="22"/>
          <w:szCs w:val="22"/>
        </w:rPr>
        <w:t>smluvní pokut</w:t>
      </w:r>
      <w:r w:rsidR="00FF6189" w:rsidRPr="01D1EF38">
        <w:rPr>
          <w:rFonts w:ascii="Tahoma" w:hAnsi="Tahoma" w:cs="Tahoma"/>
          <w:sz w:val="22"/>
          <w:szCs w:val="22"/>
        </w:rPr>
        <w:t>y</w:t>
      </w:r>
      <w:r w:rsidRPr="01D1EF38">
        <w:rPr>
          <w:rFonts w:ascii="Tahoma" w:hAnsi="Tahoma" w:cs="Tahoma"/>
          <w:sz w:val="22"/>
          <w:szCs w:val="22"/>
        </w:rPr>
        <w:t xml:space="preserve"> za prodlení s plněním.</w:t>
      </w:r>
    </w:p>
    <w:p w14:paraId="07EA4246" w14:textId="0E902540" w:rsidR="3348CDC7" w:rsidRDefault="3348CDC7" w:rsidP="3348CDC7">
      <w:pPr>
        <w:keepNext/>
        <w:spacing w:before="360"/>
        <w:jc w:val="center"/>
        <w:rPr>
          <w:rFonts w:ascii="Tahoma" w:hAnsi="Tahoma" w:cs="Tahoma"/>
          <w:b/>
          <w:bCs/>
          <w:sz w:val="22"/>
          <w:szCs w:val="22"/>
        </w:rPr>
      </w:pPr>
      <w:r w:rsidRPr="3348CDC7">
        <w:rPr>
          <w:rFonts w:ascii="Tahoma" w:hAnsi="Tahoma" w:cs="Tahoma"/>
          <w:b/>
          <w:bCs/>
          <w:sz w:val="22"/>
          <w:szCs w:val="22"/>
        </w:rPr>
        <w:t>XI.</w:t>
      </w:r>
      <w:r>
        <w:br/>
      </w:r>
      <w:r w:rsidRPr="3348CDC7">
        <w:rPr>
          <w:rFonts w:ascii="Tahoma" w:hAnsi="Tahoma" w:cs="Tahoma"/>
          <w:b/>
          <w:bCs/>
          <w:sz w:val="22"/>
          <w:szCs w:val="22"/>
        </w:rPr>
        <w:t>Sankce vůči Rusku a Bělorusku</w:t>
      </w:r>
    </w:p>
    <w:p w14:paraId="7605FB02" w14:textId="45075557" w:rsidR="005222CE" w:rsidRDefault="005222CE" w:rsidP="000D44B7">
      <w:pPr>
        <w:pStyle w:val="paragraph"/>
        <w:numPr>
          <w:ilvl w:val="0"/>
          <w:numId w:val="2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odpovídá za to, že platby poskytované příkazcem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5E7B8405" w14:textId="2A421AB5" w:rsidR="005222CE" w:rsidRDefault="005222CE" w:rsidP="000D44B7">
      <w:pPr>
        <w:pStyle w:val="paragraph"/>
        <w:numPr>
          <w:ilvl w:val="0"/>
          <w:numId w:val="2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43849D3E" w14:textId="3147CAF6" w:rsidR="005222CE" w:rsidRDefault="005222CE" w:rsidP="000D44B7">
      <w:pPr>
        <w:pStyle w:val="paragraph"/>
        <w:numPr>
          <w:ilvl w:val="0"/>
          <w:numId w:val="2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je povinen příkazce bezodkladně informovat o jakýchkoliv skutečnostech, které mohou mít vliv na odpovědnost příkazníka dle odst. 1 tohoto článku smlouvy. Příkazník je současně povinen kdykoliv poskytnout příkazci bezodkladnou součinnost pro případné ověření pravdivosti těchto informací.</w:t>
      </w:r>
    </w:p>
    <w:p w14:paraId="51911CCD" w14:textId="5F09B1B2" w:rsidR="005222CE" w:rsidRDefault="005222CE" w:rsidP="000D44B7">
      <w:pPr>
        <w:pStyle w:val="paragraph"/>
        <w:numPr>
          <w:ilvl w:val="0"/>
          <w:numId w:val="2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příkazce oprávněn odstoupit od této smlouvy; odstoupení se však nedotýká povinností příkazníka vyplývajících ze záruky za jakost, odpovědnosti za vady, povinnosti zaplatit smluvní pokutu, povinnosti nahradit škodu a povinnosti zachovat důvěrnost informací souvisejících s plněním dle této smlouvy.</w:t>
      </w:r>
    </w:p>
    <w:p w14:paraId="470AD70A" w14:textId="1482BDA3" w:rsidR="005222CE" w:rsidRDefault="005222CE" w:rsidP="000D44B7">
      <w:pPr>
        <w:pStyle w:val="paragraph"/>
        <w:numPr>
          <w:ilvl w:val="0"/>
          <w:numId w:val="2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w:t>
      </w:r>
      <w:r w:rsidR="00F030D0">
        <w:rPr>
          <w:rStyle w:val="normaltextrun"/>
          <w:rFonts w:ascii="Tahoma" w:hAnsi="Tahoma" w:cs="Tahoma"/>
          <w:sz w:val="22"/>
          <w:szCs w:val="22"/>
        </w:rPr>
        <w:t>ohoto</w:t>
      </w:r>
      <w:r>
        <w:rPr>
          <w:rStyle w:val="normaltextrun"/>
          <w:rFonts w:ascii="Tahoma" w:hAnsi="Tahoma" w:cs="Tahoma"/>
          <w:sz w:val="22"/>
          <w:szCs w:val="22"/>
        </w:rPr>
        <w:t xml:space="preserve"> </w:t>
      </w:r>
      <w:r w:rsidR="00FF77AF">
        <w:rPr>
          <w:rStyle w:val="normaltextrun"/>
          <w:rFonts w:ascii="Tahoma" w:hAnsi="Tahoma" w:cs="Tahoma"/>
          <w:sz w:val="22"/>
          <w:szCs w:val="22"/>
        </w:rPr>
        <w:t xml:space="preserve">článku </w:t>
      </w:r>
      <w:r>
        <w:rPr>
          <w:rStyle w:val="normaltextrun"/>
          <w:rFonts w:ascii="Tahoma" w:hAnsi="Tahoma" w:cs="Tahoma"/>
          <w:sz w:val="22"/>
          <w:szCs w:val="22"/>
        </w:rPr>
        <w:t xml:space="preserve">smlouvy, je příkazník povinen zaplatit příkazci smluvní pokutu ve </w:t>
      </w:r>
      <w:r w:rsidRPr="005222CE">
        <w:rPr>
          <w:rStyle w:val="normaltextrun"/>
          <w:rFonts w:ascii="Tahoma" w:hAnsi="Tahoma" w:cs="Tahoma"/>
          <w:sz w:val="22"/>
          <w:szCs w:val="22"/>
        </w:rPr>
        <w:t xml:space="preserve">výši 50.000 </w:t>
      </w:r>
      <w:r>
        <w:rPr>
          <w:rStyle w:val="normaltextrun"/>
          <w:rFonts w:ascii="Tahoma" w:hAnsi="Tahoma" w:cs="Tahoma"/>
          <w:sz w:val="22"/>
          <w:szCs w:val="22"/>
        </w:rPr>
        <w:t>Kč, a to za každý jednotlivý případ porušení.</w:t>
      </w:r>
    </w:p>
    <w:p w14:paraId="4F27F5D0" w14:textId="2F0CEA8D" w:rsidR="00FF6189" w:rsidRPr="002820E4" w:rsidRDefault="00FF6189" w:rsidP="00ED22AD">
      <w:pPr>
        <w:keepNext/>
        <w:spacing w:before="360"/>
        <w:jc w:val="center"/>
        <w:rPr>
          <w:rFonts w:ascii="Tahoma" w:hAnsi="Tahoma" w:cs="Tahoma"/>
          <w:b/>
          <w:sz w:val="22"/>
          <w:szCs w:val="22"/>
        </w:rPr>
      </w:pPr>
      <w:r w:rsidRPr="002820E4">
        <w:rPr>
          <w:rFonts w:ascii="Tahoma" w:hAnsi="Tahoma" w:cs="Tahoma"/>
          <w:b/>
          <w:sz w:val="22"/>
          <w:szCs w:val="22"/>
        </w:rPr>
        <w:t>X</w:t>
      </w:r>
      <w:r w:rsidR="00365F17">
        <w:rPr>
          <w:rFonts w:ascii="Tahoma" w:hAnsi="Tahoma" w:cs="Tahoma"/>
          <w:b/>
          <w:sz w:val="22"/>
          <w:szCs w:val="22"/>
        </w:rPr>
        <w:t>I</w:t>
      </w: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Zánik smlouvy</w:t>
      </w:r>
    </w:p>
    <w:p w14:paraId="4B0E0341" w14:textId="46E601E0" w:rsidR="005016F3" w:rsidRPr="00EB6101" w:rsidRDefault="00FF6189" w:rsidP="000D44B7">
      <w:pPr>
        <w:pStyle w:val="Smlouva2"/>
        <w:numPr>
          <w:ilvl w:val="3"/>
          <w:numId w:val="9"/>
        </w:numPr>
        <w:spacing w:before="120"/>
        <w:jc w:val="both"/>
        <w:rPr>
          <w:rFonts w:ascii="Tahoma" w:hAnsi="Tahoma" w:cs="Tahoma"/>
          <w:b w:val="0"/>
          <w:sz w:val="22"/>
          <w:szCs w:val="22"/>
        </w:rPr>
      </w:pPr>
      <w:r w:rsidRPr="01D1EF38">
        <w:rPr>
          <w:rFonts w:ascii="Tahoma" w:hAnsi="Tahoma" w:cs="Tahoma"/>
          <w:b w:val="0"/>
          <w:sz w:val="22"/>
          <w:szCs w:val="22"/>
        </w:rPr>
        <w:t xml:space="preserve">Příkazce je oprávněn </w:t>
      </w:r>
      <w:r w:rsidR="00D27DB5" w:rsidRPr="01D1EF38">
        <w:rPr>
          <w:rFonts w:ascii="Tahoma" w:hAnsi="Tahoma" w:cs="Tahoma"/>
          <w:b w:val="0"/>
          <w:sz w:val="22"/>
          <w:szCs w:val="22"/>
        </w:rPr>
        <w:t>příkaz odvolat bez udání důvodu</w:t>
      </w:r>
      <w:r w:rsidR="005016F3" w:rsidRPr="01D1EF38">
        <w:rPr>
          <w:rFonts w:ascii="Tahoma" w:hAnsi="Tahoma" w:cs="Tahoma"/>
          <w:b w:val="0"/>
          <w:sz w:val="22"/>
          <w:szCs w:val="22"/>
        </w:rPr>
        <w:t>.</w:t>
      </w:r>
      <w:r w:rsidR="00EB6101" w:rsidRPr="01D1EF38">
        <w:rPr>
          <w:rFonts w:ascii="Tahoma" w:hAnsi="Tahoma" w:cs="Tahoma"/>
          <w:b w:val="0"/>
          <w:sz w:val="22"/>
          <w:szCs w:val="22"/>
        </w:rPr>
        <w:t xml:space="preserve"> Ustanovení §</w:t>
      </w:r>
      <w:r w:rsidR="00D168B1" w:rsidRPr="01D1EF38">
        <w:rPr>
          <w:rFonts w:ascii="Tahoma" w:hAnsi="Tahoma" w:cs="Tahoma"/>
          <w:b w:val="0"/>
          <w:sz w:val="22"/>
          <w:szCs w:val="22"/>
        </w:rPr>
        <w:t> </w:t>
      </w:r>
      <w:r w:rsidR="00EB6101" w:rsidRPr="01D1EF38">
        <w:rPr>
          <w:rFonts w:ascii="Tahoma" w:hAnsi="Tahoma" w:cs="Tahoma"/>
          <w:b w:val="0"/>
          <w:sz w:val="22"/>
          <w:szCs w:val="22"/>
        </w:rPr>
        <w:t xml:space="preserve">2443 </w:t>
      </w:r>
      <w:r w:rsidR="00695DF2" w:rsidRPr="01D1EF38">
        <w:rPr>
          <w:rFonts w:ascii="Tahoma" w:hAnsi="Tahoma" w:cs="Tahoma"/>
          <w:b w:val="0"/>
          <w:sz w:val="22"/>
          <w:szCs w:val="22"/>
        </w:rPr>
        <w:t>občanského zákoníku</w:t>
      </w:r>
      <w:r w:rsidR="00EB6101" w:rsidRPr="01D1EF38">
        <w:rPr>
          <w:rFonts w:ascii="Tahoma" w:hAnsi="Tahoma" w:cs="Tahoma"/>
          <w:b w:val="0"/>
          <w:sz w:val="22"/>
          <w:szCs w:val="22"/>
        </w:rPr>
        <w:t xml:space="preserve">, pokud jde o náhradu škody, se nepoužije v případě </w:t>
      </w:r>
      <w:r w:rsidR="00C10E97" w:rsidRPr="01D1EF38">
        <w:rPr>
          <w:rFonts w:ascii="Tahoma" w:hAnsi="Tahoma" w:cs="Tahoma"/>
          <w:b w:val="0"/>
          <w:sz w:val="22"/>
          <w:szCs w:val="22"/>
        </w:rPr>
        <w:t xml:space="preserve">odvolání příkazu </w:t>
      </w:r>
      <w:r w:rsidR="00EB6101" w:rsidRPr="01D1EF38">
        <w:rPr>
          <w:rFonts w:ascii="Tahoma" w:hAnsi="Tahoma" w:cs="Tahoma"/>
          <w:b w:val="0"/>
          <w:sz w:val="22"/>
          <w:szCs w:val="22"/>
        </w:rPr>
        <w:t>ze strany příkazce z důvodu porušení povinností příkazníka dle této smlouvy.</w:t>
      </w:r>
    </w:p>
    <w:p w14:paraId="739FB485" w14:textId="77777777" w:rsidR="00FF6189" w:rsidRPr="002820E4" w:rsidRDefault="005016F3"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lastRenderedPageBreak/>
        <w:t>Příkazce je oprávněn vypovědět tuto smlouvu bez výpovědní doby</w:t>
      </w:r>
      <w:r w:rsidR="00EF7883" w:rsidRPr="01D1EF38">
        <w:rPr>
          <w:rFonts w:ascii="Tahoma" w:hAnsi="Tahoma" w:cs="Tahoma"/>
          <w:b w:val="0"/>
          <w:sz w:val="22"/>
          <w:szCs w:val="22"/>
        </w:rPr>
        <w:t>,</w:t>
      </w:r>
      <w:r w:rsidR="00592F9C" w:rsidRPr="01D1EF38">
        <w:rPr>
          <w:rFonts w:ascii="Tahoma" w:hAnsi="Tahoma" w:cs="Tahoma"/>
          <w:b w:val="0"/>
          <w:sz w:val="22"/>
          <w:szCs w:val="22"/>
        </w:rPr>
        <w:t xml:space="preserve"> a to zejména</w:t>
      </w:r>
      <w:r w:rsidRPr="01D1EF38">
        <w:rPr>
          <w:rFonts w:ascii="Tahoma" w:hAnsi="Tahoma" w:cs="Tahoma"/>
          <w:b w:val="0"/>
          <w:sz w:val="22"/>
          <w:szCs w:val="22"/>
        </w:rPr>
        <w:t xml:space="preserve"> v případě</w:t>
      </w:r>
      <w:r w:rsidR="00FF6189" w:rsidRPr="01D1EF38">
        <w:rPr>
          <w:rFonts w:ascii="Tahoma" w:hAnsi="Tahoma" w:cs="Tahoma"/>
          <w:b w:val="0"/>
          <w:sz w:val="22"/>
          <w:szCs w:val="22"/>
        </w:rPr>
        <w:t>:</w:t>
      </w:r>
    </w:p>
    <w:p w14:paraId="50DD3F56" w14:textId="77777777" w:rsidR="00FF6189" w:rsidRPr="002820E4" w:rsidRDefault="00147C8E" w:rsidP="000D44B7">
      <w:pPr>
        <w:numPr>
          <w:ilvl w:val="0"/>
          <w:numId w:val="18"/>
        </w:numPr>
        <w:tabs>
          <w:tab w:val="clear" w:pos="1545"/>
          <w:tab w:val="num" w:pos="714"/>
        </w:tabs>
        <w:ind w:left="714" w:hanging="357"/>
        <w:jc w:val="both"/>
        <w:rPr>
          <w:rFonts w:ascii="Tahoma" w:hAnsi="Tahoma" w:cs="Tahoma"/>
          <w:color w:val="000000"/>
          <w:sz w:val="22"/>
          <w:szCs w:val="22"/>
        </w:rPr>
      </w:pPr>
      <w:r>
        <w:rPr>
          <w:rFonts w:ascii="Tahoma" w:hAnsi="Tahoma" w:cs="Tahoma"/>
          <w:color w:val="000000"/>
          <w:sz w:val="22"/>
          <w:szCs w:val="22"/>
        </w:rPr>
        <w:t>b</w:t>
      </w:r>
      <w:r w:rsidR="00FF6189" w:rsidRPr="002820E4">
        <w:rPr>
          <w:rFonts w:ascii="Tahoma" w:hAnsi="Tahoma" w:cs="Tahoma"/>
          <w:color w:val="000000"/>
          <w:sz w:val="22"/>
          <w:szCs w:val="22"/>
        </w:rPr>
        <w:t>ylo</w:t>
      </w:r>
      <w:r>
        <w:rPr>
          <w:rFonts w:ascii="Tahoma" w:hAnsi="Tahoma" w:cs="Tahoma"/>
          <w:color w:val="000000"/>
          <w:sz w:val="22"/>
          <w:szCs w:val="22"/>
        </w:rPr>
        <w:noBreakHyphen/>
      </w:r>
      <w:r w:rsidR="00FF6189" w:rsidRPr="002820E4">
        <w:rPr>
          <w:rFonts w:ascii="Tahoma" w:hAnsi="Tahoma" w:cs="Tahoma"/>
          <w:color w:val="000000"/>
          <w:sz w:val="22"/>
          <w:szCs w:val="22"/>
        </w:rPr>
        <w:t xml:space="preserve">li příslušným soudem rozhodnuto o tom, že příkazník </w:t>
      </w:r>
      <w:r>
        <w:rPr>
          <w:rFonts w:ascii="Tahoma" w:hAnsi="Tahoma" w:cs="Tahoma"/>
          <w:color w:val="000000"/>
          <w:sz w:val="22"/>
          <w:szCs w:val="22"/>
        </w:rPr>
        <w:t>je v úpadku ve smyslu zákona č. 182/2006 </w:t>
      </w:r>
      <w:r w:rsidR="00FF6189" w:rsidRPr="002820E4">
        <w:rPr>
          <w:rFonts w:ascii="Tahoma" w:hAnsi="Tahoma" w:cs="Tahoma"/>
          <w:color w:val="000000"/>
          <w:sz w:val="22"/>
          <w:szCs w:val="22"/>
        </w:rPr>
        <w:t>Sb., o</w:t>
      </w:r>
      <w:r>
        <w:rPr>
          <w:rFonts w:ascii="Tahoma" w:hAnsi="Tahoma" w:cs="Tahoma"/>
          <w:color w:val="000000"/>
          <w:sz w:val="22"/>
          <w:szCs w:val="22"/>
        </w:rPr>
        <w:t> </w:t>
      </w:r>
      <w:r w:rsidR="00FF6189" w:rsidRPr="002820E4">
        <w:rPr>
          <w:rFonts w:ascii="Tahoma" w:hAnsi="Tahoma" w:cs="Tahoma"/>
          <w:color w:val="000000"/>
          <w:sz w:val="22"/>
          <w:szCs w:val="22"/>
        </w:rPr>
        <w:t>úpadku a</w:t>
      </w:r>
      <w:r>
        <w:rPr>
          <w:rFonts w:ascii="Tahoma" w:hAnsi="Tahoma" w:cs="Tahoma"/>
          <w:color w:val="000000"/>
          <w:sz w:val="22"/>
          <w:szCs w:val="22"/>
        </w:rPr>
        <w:t> </w:t>
      </w:r>
      <w:r w:rsidR="00FF6189" w:rsidRPr="002820E4">
        <w:rPr>
          <w:rFonts w:ascii="Tahoma" w:hAnsi="Tahoma" w:cs="Tahoma"/>
          <w:color w:val="000000"/>
          <w:sz w:val="22"/>
          <w:szCs w:val="22"/>
        </w:rPr>
        <w:t>způsobech jeho řešení (insolvenční zákon), ve</w:t>
      </w:r>
      <w:r>
        <w:rPr>
          <w:rFonts w:ascii="Tahoma" w:hAnsi="Tahoma" w:cs="Tahoma"/>
          <w:color w:val="000000"/>
          <w:sz w:val="22"/>
          <w:szCs w:val="22"/>
        </w:rPr>
        <w:t> </w:t>
      </w:r>
      <w:r w:rsidR="00FF6189" w:rsidRPr="002820E4">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52D3AB2B" w14:textId="77777777" w:rsidR="00FF6189" w:rsidRPr="002820E4" w:rsidRDefault="00FF6189" w:rsidP="000D44B7">
      <w:pPr>
        <w:numPr>
          <w:ilvl w:val="0"/>
          <w:numId w:val="18"/>
        </w:numPr>
        <w:tabs>
          <w:tab w:val="clear" w:pos="1545"/>
          <w:tab w:val="num" w:pos="720"/>
        </w:tabs>
        <w:spacing w:before="60"/>
        <w:ind w:left="714" w:hanging="357"/>
        <w:jc w:val="both"/>
        <w:rPr>
          <w:rFonts w:ascii="Tahoma" w:hAnsi="Tahoma" w:cs="Tahoma"/>
          <w:color w:val="000000"/>
          <w:sz w:val="22"/>
          <w:szCs w:val="22"/>
        </w:rPr>
      </w:pPr>
      <w:r w:rsidRPr="002820E4">
        <w:rPr>
          <w:rFonts w:ascii="Tahoma" w:hAnsi="Tahoma" w:cs="Tahoma"/>
          <w:color w:val="000000"/>
          <w:sz w:val="22"/>
          <w:szCs w:val="22"/>
        </w:rPr>
        <w:t>podá</w:t>
      </w:r>
      <w:r w:rsidR="00147C8E">
        <w:rPr>
          <w:rFonts w:ascii="Tahoma" w:hAnsi="Tahoma" w:cs="Tahoma"/>
          <w:color w:val="000000"/>
          <w:sz w:val="22"/>
          <w:szCs w:val="22"/>
        </w:rPr>
        <w:noBreakHyphen/>
      </w:r>
      <w:r w:rsidRPr="002820E4">
        <w:rPr>
          <w:rFonts w:ascii="Tahoma" w:hAnsi="Tahoma" w:cs="Tahoma"/>
          <w:color w:val="000000"/>
          <w:sz w:val="22"/>
          <w:szCs w:val="22"/>
        </w:rPr>
        <w:t xml:space="preserve">li </w:t>
      </w:r>
      <w:r w:rsidR="00EF7883" w:rsidRPr="002820E4">
        <w:rPr>
          <w:rFonts w:ascii="Tahoma" w:hAnsi="Tahoma" w:cs="Tahoma"/>
          <w:color w:val="000000"/>
          <w:sz w:val="22"/>
          <w:szCs w:val="22"/>
        </w:rPr>
        <w:t>příkazn</w:t>
      </w:r>
      <w:r w:rsidR="00592F9C" w:rsidRPr="002820E4">
        <w:rPr>
          <w:rFonts w:ascii="Tahoma" w:hAnsi="Tahoma" w:cs="Tahoma"/>
          <w:color w:val="000000"/>
          <w:sz w:val="22"/>
          <w:szCs w:val="22"/>
        </w:rPr>
        <w:t>ík</w:t>
      </w:r>
      <w:r w:rsidRPr="002820E4">
        <w:rPr>
          <w:rFonts w:ascii="Tahoma" w:hAnsi="Tahoma" w:cs="Tahoma"/>
          <w:color w:val="000000"/>
          <w:sz w:val="22"/>
          <w:szCs w:val="22"/>
        </w:rPr>
        <w:t xml:space="preserve"> sám na sebe insolvenční návrh.</w:t>
      </w:r>
    </w:p>
    <w:p w14:paraId="1D5A842A" w14:textId="77777777" w:rsidR="00FF6189" w:rsidRDefault="00FF6189"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 xml:space="preserve">Výpovědí této smlouvy </w:t>
      </w:r>
      <w:r w:rsidR="00592F9C" w:rsidRPr="01D1EF38">
        <w:rPr>
          <w:rFonts w:ascii="Tahoma" w:hAnsi="Tahoma" w:cs="Tahoma"/>
          <w:b w:val="0"/>
          <w:sz w:val="22"/>
          <w:szCs w:val="22"/>
        </w:rPr>
        <w:t xml:space="preserve">ani odvoláním příkazu </w:t>
      </w:r>
      <w:r w:rsidRPr="01D1EF38">
        <w:rPr>
          <w:rFonts w:ascii="Tahoma" w:hAnsi="Tahoma" w:cs="Tahoma"/>
          <w:b w:val="0"/>
          <w:sz w:val="22"/>
          <w:szCs w:val="22"/>
        </w:rPr>
        <w:t>není dotčeno právo oprávněné smluvní strany na zaplacení smluvní pokuty ani na náhradu škody vzniklé porušením smlouvy.</w:t>
      </w:r>
    </w:p>
    <w:p w14:paraId="348CF62E" w14:textId="7CC2DB53" w:rsidR="00041C5B" w:rsidRPr="002820E4" w:rsidRDefault="00EA049C" w:rsidP="00ED22AD">
      <w:pPr>
        <w:keepNext/>
        <w:spacing w:before="360"/>
        <w:jc w:val="center"/>
        <w:rPr>
          <w:rFonts w:ascii="Tahoma" w:hAnsi="Tahoma" w:cs="Tahoma"/>
          <w:b/>
          <w:sz w:val="22"/>
          <w:szCs w:val="22"/>
        </w:rPr>
      </w:pPr>
      <w:r>
        <w:rPr>
          <w:rFonts w:ascii="Tahoma" w:hAnsi="Tahoma" w:cs="Tahoma"/>
          <w:b/>
          <w:sz w:val="22"/>
          <w:szCs w:val="22"/>
        </w:rPr>
        <w:t>XII</w:t>
      </w:r>
      <w:r w:rsidR="00365F17">
        <w:rPr>
          <w:rFonts w:ascii="Tahoma" w:hAnsi="Tahoma" w:cs="Tahoma"/>
          <w:b/>
          <w:sz w:val="22"/>
          <w:szCs w:val="22"/>
        </w:rPr>
        <w:t>I</w:t>
      </w:r>
      <w:r>
        <w:rPr>
          <w:rFonts w:ascii="Tahoma" w:hAnsi="Tahoma" w:cs="Tahoma"/>
          <w:b/>
          <w:sz w:val="22"/>
          <w:szCs w:val="22"/>
        </w:rPr>
        <w:t>.</w:t>
      </w:r>
      <w:r w:rsidR="002820E4" w:rsidRPr="002820E4">
        <w:rPr>
          <w:rFonts w:ascii="Tahoma" w:hAnsi="Tahoma" w:cs="Tahoma"/>
          <w:b/>
          <w:sz w:val="22"/>
          <w:szCs w:val="22"/>
        </w:rPr>
        <w:br/>
      </w:r>
      <w:r w:rsidR="00041C5B" w:rsidRPr="002820E4">
        <w:rPr>
          <w:rFonts w:ascii="Tahoma" w:hAnsi="Tahoma" w:cs="Tahoma"/>
          <w:b/>
          <w:sz w:val="22"/>
          <w:szCs w:val="22"/>
        </w:rPr>
        <w:t>Závěrečná ujednání</w:t>
      </w:r>
    </w:p>
    <w:p w14:paraId="1ECD2206" w14:textId="77777777" w:rsidR="00041C5B" w:rsidRPr="002820E4"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002820E4">
        <w:rPr>
          <w:rFonts w:ascii="Tahoma" w:hAnsi="Tahoma" w:cs="Tahoma"/>
          <w:sz w:val="22"/>
          <w:szCs w:val="22"/>
        </w:rPr>
        <w:t>Změnit nebo doplnit tuto smlouvu mohou smluvní strany pouze formou písemných dodatků, které budou vzestupně číslovány, výslovně prohlášeny za dodatk</w:t>
      </w:r>
      <w:r w:rsidR="00147C8E">
        <w:rPr>
          <w:rFonts w:ascii="Tahoma" w:hAnsi="Tahoma" w:cs="Tahoma"/>
          <w:sz w:val="22"/>
          <w:szCs w:val="22"/>
        </w:rPr>
        <w:t>y</w:t>
      </w:r>
      <w:r w:rsidRPr="002820E4">
        <w:rPr>
          <w:rFonts w:ascii="Tahoma" w:hAnsi="Tahoma" w:cs="Tahoma"/>
          <w:sz w:val="22"/>
          <w:szCs w:val="22"/>
        </w:rPr>
        <w:t xml:space="preserve"> této smlouvy a podepsány oprávn</w:t>
      </w:r>
      <w:r w:rsidR="00147C8E">
        <w:rPr>
          <w:rFonts w:ascii="Tahoma" w:hAnsi="Tahoma" w:cs="Tahoma"/>
          <w:sz w:val="22"/>
          <w:szCs w:val="22"/>
        </w:rPr>
        <w:t>ěnými zástupci smluvních stran.</w:t>
      </w:r>
    </w:p>
    <w:p w14:paraId="3E9EF574" w14:textId="5235D8CB" w:rsidR="00041C5B" w:rsidRDefault="0009505A" w:rsidP="000D44B7">
      <w:pPr>
        <w:pStyle w:val="Smlouva-slo"/>
        <w:numPr>
          <w:ilvl w:val="0"/>
          <w:numId w:val="15"/>
        </w:numPr>
        <w:tabs>
          <w:tab w:val="clear" w:pos="360"/>
        </w:tabs>
        <w:spacing w:line="240" w:lineRule="auto"/>
        <w:ind w:left="357" w:hanging="357"/>
        <w:rPr>
          <w:rFonts w:ascii="Tahoma" w:hAnsi="Tahoma" w:cs="Tahoma"/>
          <w:sz w:val="22"/>
          <w:szCs w:val="22"/>
        </w:rPr>
      </w:pPr>
      <w:r w:rsidRPr="0069446B">
        <w:rPr>
          <w:rFonts w:ascii="Tahoma" w:hAnsi="Tahoma" w:cs="Tahoma"/>
          <w:sz w:val="22"/>
          <w:szCs w:val="22"/>
        </w:rPr>
        <w:t xml:space="preserve">Tato </w:t>
      </w:r>
      <w:r w:rsidRPr="00DC35B6">
        <w:rPr>
          <w:rFonts w:ascii="Tahoma" w:hAnsi="Tahoma" w:cs="Tahoma"/>
          <w:sz w:val="22"/>
          <w:szCs w:val="22"/>
        </w:rPr>
        <w:t xml:space="preserve">smlouva nabývá platnosti </w:t>
      </w:r>
      <w:r w:rsidR="006F1E12" w:rsidRPr="001F4656">
        <w:rPr>
          <w:rFonts w:ascii="Tahoma" w:hAnsi="Tahoma" w:cs="Tahoma"/>
          <w:sz w:val="22"/>
          <w:szCs w:val="22"/>
        </w:rPr>
        <w:t xml:space="preserve">dnem jejího podpisu oběma smluvními stranami </w:t>
      </w:r>
      <w:r w:rsidRPr="001F4656">
        <w:rPr>
          <w:rFonts w:ascii="Tahoma" w:hAnsi="Tahoma" w:cs="Tahoma"/>
          <w:sz w:val="22"/>
          <w:szCs w:val="22"/>
        </w:rPr>
        <w:t>a</w:t>
      </w:r>
      <w:r w:rsidR="006F1E12" w:rsidRPr="001F4656">
        <w:rPr>
          <w:rFonts w:ascii="Tahoma" w:hAnsi="Tahoma" w:cs="Tahoma"/>
          <w:sz w:val="22"/>
          <w:szCs w:val="22"/>
        </w:rPr>
        <w:t> </w:t>
      </w:r>
      <w:r w:rsidRPr="001F4656">
        <w:rPr>
          <w:rFonts w:ascii="Tahoma" w:hAnsi="Tahoma" w:cs="Tahoma"/>
          <w:sz w:val="22"/>
          <w:szCs w:val="22"/>
        </w:rPr>
        <w:t>účinnosti dnem,</w:t>
      </w:r>
      <w:r w:rsidRPr="001F4656">
        <w:t xml:space="preserve"> </w:t>
      </w:r>
      <w:r w:rsidRPr="001F4656">
        <w:rPr>
          <w:rFonts w:ascii="Tahoma" w:hAnsi="Tahoma" w:cs="Tahoma"/>
          <w:sz w:val="22"/>
          <w:szCs w:val="22"/>
        </w:rPr>
        <w:t>kdy vyjádření souhlasu s obsahem návrhu smlouvy dojde druhé smluvní straně,</w:t>
      </w:r>
      <w:r w:rsidRPr="001F4656">
        <w:t xml:space="preserve"> </w:t>
      </w:r>
      <w:r w:rsidRPr="001F4656">
        <w:rPr>
          <w:rFonts w:ascii="Tahoma" w:hAnsi="Tahoma" w:cs="Tahoma"/>
          <w:sz w:val="22"/>
          <w:szCs w:val="22"/>
        </w:rPr>
        <w:t>nestanoví</w:t>
      </w:r>
      <w:r w:rsidRPr="001F4656">
        <w:rPr>
          <w:rFonts w:ascii="Tahoma" w:hAnsi="Tahoma" w:cs="Tahoma"/>
          <w:sz w:val="22"/>
          <w:szCs w:val="22"/>
        </w:rPr>
        <w:noBreakHyphen/>
        <w:t>li zákon č. 340/2015 Sb., o zvláštních podmínkách účinnosti některých smluv, uveřejň</w:t>
      </w:r>
      <w:r w:rsidR="00330CE8" w:rsidRPr="001F4656">
        <w:rPr>
          <w:rFonts w:ascii="Tahoma" w:hAnsi="Tahoma" w:cs="Tahoma"/>
          <w:sz w:val="22"/>
          <w:szCs w:val="22"/>
        </w:rPr>
        <w:t>ování těchto smluv a </w:t>
      </w:r>
      <w:r w:rsidRPr="001F4656">
        <w:rPr>
          <w:rFonts w:ascii="Tahoma" w:hAnsi="Tahoma" w:cs="Tahoma"/>
          <w:sz w:val="22"/>
          <w:szCs w:val="22"/>
        </w:rPr>
        <w:t>o</w:t>
      </w:r>
      <w:r w:rsidR="00330CE8" w:rsidRPr="001F4656">
        <w:rPr>
          <w:rFonts w:ascii="Tahoma" w:hAnsi="Tahoma" w:cs="Tahoma"/>
          <w:sz w:val="22"/>
          <w:szCs w:val="22"/>
        </w:rPr>
        <w:t> </w:t>
      </w:r>
      <w:r w:rsidRPr="001F4656">
        <w:rPr>
          <w:rFonts w:ascii="Tahoma" w:hAnsi="Tahoma" w:cs="Tahoma"/>
          <w:sz w:val="22"/>
          <w:szCs w:val="22"/>
        </w:rPr>
        <w:t xml:space="preserve">registru smluv (zákon o registru smluv), </w:t>
      </w:r>
      <w:r w:rsidR="00EF1E74" w:rsidRPr="001F4656">
        <w:rPr>
          <w:rFonts w:ascii="Tahoma" w:hAnsi="Tahoma" w:cs="Tahoma"/>
          <w:sz w:val="22"/>
          <w:szCs w:val="22"/>
        </w:rPr>
        <w:t xml:space="preserve">ve znění pozdějších předpisů (dále jen „zákon o registru smluv“), </w:t>
      </w:r>
      <w:r w:rsidRPr="001F4656">
        <w:rPr>
          <w:rFonts w:ascii="Tahoma" w:hAnsi="Tahoma" w:cs="Tahoma"/>
          <w:sz w:val="22"/>
          <w:szCs w:val="22"/>
        </w:rPr>
        <w:t xml:space="preserve">jinak. V takovém případě nabývá smlouva účinnosti </w:t>
      </w:r>
      <w:r w:rsidR="006F1E12" w:rsidRPr="001F4656">
        <w:rPr>
          <w:rFonts w:ascii="Tahoma" w:hAnsi="Tahoma" w:cs="Tahoma"/>
          <w:sz w:val="22"/>
          <w:szCs w:val="22"/>
        </w:rPr>
        <w:t xml:space="preserve">nejdříve </w:t>
      </w:r>
      <w:r w:rsidRPr="001F4656">
        <w:rPr>
          <w:rFonts w:ascii="Tahoma" w:hAnsi="Tahoma" w:cs="Tahoma"/>
          <w:sz w:val="22"/>
          <w:szCs w:val="22"/>
        </w:rPr>
        <w:t>dn</w:t>
      </w:r>
      <w:r w:rsidRPr="00DC35B6">
        <w:rPr>
          <w:rFonts w:ascii="Tahoma" w:hAnsi="Tahoma" w:cs="Tahoma"/>
          <w:sz w:val="22"/>
          <w:szCs w:val="22"/>
        </w:rPr>
        <w:t>em jejího uveřejnění v registru smluv</w:t>
      </w:r>
      <w:r w:rsidR="00074DA5">
        <w:rPr>
          <w:rFonts w:ascii="Tahoma" w:hAnsi="Tahoma" w:cs="Tahoma"/>
          <w:sz w:val="22"/>
          <w:szCs w:val="22"/>
        </w:rPr>
        <w:t>.</w:t>
      </w:r>
      <w:r w:rsidR="00967CC1" w:rsidRPr="00967CC1">
        <w:rPr>
          <w:rFonts w:ascii="Tahoma" w:hAnsi="Tahoma" w:cs="Tahoma"/>
          <w:sz w:val="22"/>
          <w:szCs w:val="22"/>
        </w:rPr>
        <w:t xml:space="preserve"> </w:t>
      </w:r>
      <w:r w:rsidR="00967CC1" w:rsidRPr="3348CDC7">
        <w:rPr>
          <w:rFonts w:ascii="Tahoma" w:hAnsi="Tahoma" w:cs="Tahoma"/>
          <w:sz w:val="22"/>
          <w:szCs w:val="22"/>
        </w:rPr>
        <w:t>Smluvní strany se dohodly, že pokud se na tuto smlouvu vztahuje povinnost uveřejnění v registru smluv ve smyslu zákona o registru smluv, provede uveřejnění příkazce</w:t>
      </w:r>
      <w:r w:rsidR="00967CC1">
        <w:rPr>
          <w:rFonts w:ascii="Tahoma" w:hAnsi="Tahoma" w:cs="Tahoma"/>
          <w:sz w:val="22"/>
          <w:szCs w:val="22"/>
        </w:rPr>
        <w:t>.</w:t>
      </w:r>
    </w:p>
    <w:p w14:paraId="733B4299" w14:textId="470DDE80" w:rsidR="00041C5B" w:rsidRPr="00C9728D" w:rsidRDefault="00C9728D" w:rsidP="00C9728D">
      <w:pPr>
        <w:pStyle w:val="Smlouva-slo"/>
        <w:numPr>
          <w:ilvl w:val="0"/>
          <w:numId w:val="15"/>
        </w:numPr>
        <w:tabs>
          <w:tab w:val="left" w:pos="426"/>
        </w:tabs>
        <w:spacing w:line="240" w:lineRule="auto"/>
        <w:rPr>
          <w:rFonts w:ascii="Tahoma" w:hAnsi="Tahoma" w:cs="Tahoma"/>
          <w:sz w:val="22"/>
          <w:szCs w:val="22"/>
        </w:rPr>
      </w:pPr>
      <w:r>
        <w:rPr>
          <w:rFonts w:ascii="Tahoma" w:hAnsi="Tahoma" w:cs="Tahoma"/>
          <w:sz w:val="22"/>
          <w:szCs w:val="22"/>
        </w:rPr>
        <w:t>Je-li t</w:t>
      </w:r>
      <w:r w:rsidR="00147C8E" w:rsidRPr="0DC3AD64">
        <w:rPr>
          <w:rFonts w:ascii="Tahoma" w:hAnsi="Tahoma" w:cs="Tahoma"/>
          <w:sz w:val="22"/>
          <w:szCs w:val="22"/>
        </w:rPr>
        <w:t>ato s</w:t>
      </w:r>
      <w:r w:rsidR="00041C5B" w:rsidRPr="0DC3AD64">
        <w:rPr>
          <w:rFonts w:ascii="Tahoma" w:hAnsi="Tahoma" w:cs="Tahoma"/>
          <w:sz w:val="22"/>
          <w:szCs w:val="22"/>
        </w:rPr>
        <w:t xml:space="preserve">mlouva </w:t>
      </w:r>
      <w:r>
        <w:rPr>
          <w:rFonts w:ascii="Tahoma" w:hAnsi="Tahoma" w:cs="Tahoma"/>
          <w:sz w:val="22"/>
          <w:szCs w:val="22"/>
        </w:rPr>
        <w:t>uzavřena v listinné podobě</w:t>
      </w:r>
      <w:r w:rsidRPr="00E04B7D">
        <w:rPr>
          <w:rFonts w:ascii="Tahoma" w:hAnsi="Tahoma" w:cs="Tahoma"/>
          <w:sz w:val="22"/>
          <w:szCs w:val="22"/>
        </w:rPr>
        <w:t xml:space="preserve">, </w:t>
      </w:r>
      <w:r w:rsidR="00041C5B" w:rsidRPr="00E04B7D">
        <w:rPr>
          <w:rFonts w:ascii="Tahoma" w:hAnsi="Tahoma" w:cs="Tahoma"/>
          <w:sz w:val="22"/>
          <w:szCs w:val="22"/>
        </w:rPr>
        <w:t xml:space="preserve">je vyhotovena ve </w:t>
      </w:r>
      <w:r w:rsidR="00F91275" w:rsidRPr="00E04B7D">
        <w:rPr>
          <w:rFonts w:ascii="Tahoma" w:hAnsi="Tahoma" w:cs="Tahoma"/>
          <w:sz w:val="22"/>
          <w:szCs w:val="22"/>
        </w:rPr>
        <w:t>třech</w:t>
      </w:r>
      <w:r w:rsidR="00041C5B" w:rsidRPr="00E04B7D">
        <w:rPr>
          <w:rFonts w:ascii="Tahoma" w:hAnsi="Tahoma" w:cs="Tahoma"/>
          <w:sz w:val="22"/>
          <w:szCs w:val="22"/>
        </w:rPr>
        <w:t xml:space="preserve"> stejnopisech s platností originálu, přičemž </w:t>
      </w:r>
      <w:r w:rsidR="00E512D7" w:rsidRPr="00E04B7D">
        <w:rPr>
          <w:rFonts w:ascii="Tahoma" w:hAnsi="Tahoma" w:cs="Tahoma"/>
          <w:sz w:val="22"/>
          <w:szCs w:val="22"/>
        </w:rPr>
        <w:t>příkazce</w:t>
      </w:r>
      <w:r w:rsidR="00041C5B" w:rsidRPr="00E04B7D">
        <w:rPr>
          <w:rFonts w:ascii="Tahoma" w:hAnsi="Tahoma" w:cs="Tahoma"/>
          <w:sz w:val="22"/>
          <w:szCs w:val="22"/>
        </w:rPr>
        <w:t xml:space="preserve"> obdrží </w:t>
      </w:r>
      <w:r w:rsidR="00F91275" w:rsidRPr="00E04B7D">
        <w:rPr>
          <w:rFonts w:ascii="Tahoma" w:hAnsi="Tahoma" w:cs="Tahoma"/>
          <w:sz w:val="22"/>
          <w:szCs w:val="22"/>
        </w:rPr>
        <w:t>dvě</w:t>
      </w:r>
      <w:r w:rsidR="00041C5B" w:rsidRPr="00E04B7D">
        <w:rPr>
          <w:rFonts w:ascii="Tahoma" w:hAnsi="Tahoma" w:cs="Tahoma"/>
          <w:sz w:val="22"/>
          <w:szCs w:val="22"/>
        </w:rPr>
        <w:t xml:space="preserve"> a </w:t>
      </w:r>
      <w:r w:rsidR="00E512D7" w:rsidRPr="00E04B7D">
        <w:rPr>
          <w:rFonts w:ascii="Tahoma" w:hAnsi="Tahoma" w:cs="Tahoma"/>
          <w:sz w:val="22"/>
          <w:szCs w:val="22"/>
        </w:rPr>
        <w:t>příkazník</w:t>
      </w:r>
      <w:r w:rsidR="00041C5B" w:rsidRPr="00E04B7D">
        <w:rPr>
          <w:rFonts w:ascii="Tahoma" w:hAnsi="Tahoma" w:cs="Tahoma"/>
          <w:sz w:val="22"/>
          <w:szCs w:val="22"/>
        </w:rPr>
        <w:t xml:space="preserve"> jedno vyhotovení.</w:t>
      </w:r>
      <w:r w:rsidRPr="00E04B7D">
        <w:rPr>
          <w:rFonts w:ascii="Tahoma" w:hAnsi="Tahoma" w:cs="Tahoma"/>
          <w:sz w:val="22"/>
          <w:szCs w:val="22"/>
        </w:rPr>
        <w:t xml:space="preserve"> Je-li tato smlouva uzavřena elektronicky, obdrží obě smluvní strany její elektronický originál </w:t>
      </w:r>
      <w:r>
        <w:rPr>
          <w:rFonts w:ascii="Tahoma" w:hAnsi="Tahoma" w:cs="Tahoma"/>
          <w:sz w:val="22"/>
          <w:szCs w:val="22"/>
        </w:rPr>
        <w:t>opatřený elektronickými podpisy.</w:t>
      </w:r>
    </w:p>
    <w:p w14:paraId="4376D128" w14:textId="77777777" w:rsidR="00EF7883" w:rsidRPr="002820E4" w:rsidRDefault="00EF7883" w:rsidP="000D44B7">
      <w:pPr>
        <w:pStyle w:val="Smlouva-slo"/>
        <w:numPr>
          <w:ilvl w:val="0"/>
          <w:numId w:val="15"/>
        </w:numPr>
        <w:tabs>
          <w:tab w:val="left" w:pos="426"/>
        </w:tabs>
        <w:spacing w:line="240" w:lineRule="auto"/>
        <w:rPr>
          <w:rFonts w:ascii="Tahoma" w:hAnsi="Tahoma" w:cs="Tahoma"/>
          <w:sz w:val="22"/>
          <w:szCs w:val="22"/>
        </w:rPr>
      </w:pPr>
      <w:r w:rsidRPr="3348CDC7">
        <w:rPr>
          <w:rFonts w:ascii="Tahoma" w:hAnsi="Tahoma" w:cs="Tahoma"/>
          <w:color w:val="000000" w:themeColor="text1"/>
          <w:sz w:val="22"/>
          <w:szCs w:val="22"/>
        </w:rPr>
        <w:t>Pro úč</w:t>
      </w:r>
      <w:r w:rsidRPr="3348CDC7">
        <w:rPr>
          <w:rFonts w:ascii="Tahoma" w:hAnsi="Tahoma" w:cs="Tahoma"/>
          <w:sz w:val="22"/>
          <w:szCs w:val="22"/>
        </w:rPr>
        <w:t>e</w:t>
      </w:r>
      <w:r w:rsidRPr="3348CDC7">
        <w:rPr>
          <w:rFonts w:ascii="Tahoma" w:hAnsi="Tahoma" w:cs="Tahoma"/>
          <w:color w:val="000000" w:themeColor="text1"/>
          <w:sz w:val="22"/>
          <w:szCs w:val="22"/>
        </w:rPr>
        <w:t xml:space="preserve">ly této smlouvy se pod pojmem „bez zbytečného odkladu“ </w:t>
      </w:r>
      <w:r w:rsidR="00794081" w:rsidRPr="3348CDC7">
        <w:rPr>
          <w:rFonts w:ascii="Tahoma" w:hAnsi="Tahoma" w:cs="Tahoma"/>
          <w:color w:val="000000" w:themeColor="text1"/>
          <w:sz w:val="22"/>
          <w:szCs w:val="22"/>
        </w:rPr>
        <w:t xml:space="preserve">dle § 2002 občanského zákoníku </w:t>
      </w:r>
      <w:r w:rsidRPr="3348CDC7">
        <w:rPr>
          <w:rFonts w:ascii="Tahoma" w:hAnsi="Tahoma" w:cs="Tahoma"/>
          <w:color w:val="000000" w:themeColor="text1"/>
          <w:sz w:val="22"/>
          <w:szCs w:val="22"/>
        </w:rPr>
        <w:t xml:space="preserve">rozumí „nejpozději do </w:t>
      </w:r>
      <w:r w:rsidR="00147C8E" w:rsidRPr="3348CDC7">
        <w:rPr>
          <w:rFonts w:ascii="Tahoma" w:hAnsi="Tahoma" w:cs="Tahoma"/>
          <w:color w:val="000000" w:themeColor="text1"/>
          <w:sz w:val="22"/>
          <w:szCs w:val="22"/>
        </w:rPr>
        <w:t>3</w:t>
      </w:r>
      <w:r w:rsidRPr="3348CDC7">
        <w:rPr>
          <w:rFonts w:ascii="Tahoma" w:hAnsi="Tahoma" w:cs="Tahoma"/>
          <w:color w:val="000000" w:themeColor="text1"/>
          <w:sz w:val="22"/>
          <w:szCs w:val="22"/>
        </w:rPr>
        <w:t xml:space="preserve"> </w:t>
      </w:r>
      <w:r w:rsidR="00147C8E" w:rsidRPr="3348CDC7">
        <w:rPr>
          <w:rFonts w:ascii="Tahoma" w:hAnsi="Tahoma" w:cs="Tahoma"/>
          <w:color w:val="000000" w:themeColor="text1"/>
          <w:sz w:val="22"/>
          <w:szCs w:val="22"/>
        </w:rPr>
        <w:t>tý</w:t>
      </w:r>
      <w:r w:rsidRPr="3348CDC7">
        <w:rPr>
          <w:rFonts w:ascii="Tahoma" w:hAnsi="Tahoma" w:cs="Tahoma"/>
          <w:color w:val="000000" w:themeColor="text1"/>
          <w:sz w:val="22"/>
          <w:szCs w:val="22"/>
        </w:rPr>
        <w:t>dnů“.</w:t>
      </w:r>
    </w:p>
    <w:p w14:paraId="4042C2D3" w14:textId="4AF4C3CA" w:rsidR="00041C5B" w:rsidRPr="002A74FF"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Smluvní strany shodně prohlašují, že si tuto smlouvu před jejím podepsáním přečetly a že se dohodly o celém jejím obsahu, což stvrzují svými podpisy.</w:t>
      </w:r>
    </w:p>
    <w:p w14:paraId="6643EB73" w14:textId="18FD9FBD" w:rsidR="001234F7" w:rsidRDefault="006F1E12"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 xml:space="preserve">Osobní údaje obsažené v této smlouvě budou </w:t>
      </w:r>
      <w:r w:rsidR="00074DA5" w:rsidRPr="3348CDC7">
        <w:rPr>
          <w:rFonts w:ascii="Tahoma" w:hAnsi="Tahoma" w:cs="Tahoma"/>
          <w:sz w:val="22"/>
          <w:szCs w:val="22"/>
        </w:rPr>
        <w:t>příkazcem</w:t>
      </w:r>
      <w:r w:rsidRPr="3348CDC7">
        <w:rPr>
          <w:rFonts w:ascii="Tahoma" w:hAnsi="Tahoma" w:cs="Tahoma"/>
          <w:sz w:val="22"/>
          <w:szCs w:val="22"/>
        </w:rPr>
        <w:t xml:space="preserve"> zpracovávány pouze pro účely plnění práv a povinností vyplývajících z této smlouvy; k jiným účelům nebudou tyto osobní údaje </w:t>
      </w:r>
      <w:r w:rsidR="00074DA5" w:rsidRPr="3348CDC7">
        <w:rPr>
          <w:rFonts w:ascii="Tahoma" w:hAnsi="Tahoma" w:cs="Tahoma"/>
          <w:sz w:val="22"/>
          <w:szCs w:val="22"/>
        </w:rPr>
        <w:t>příkazcem</w:t>
      </w:r>
      <w:r w:rsidRPr="3348CDC7">
        <w:rPr>
          <w:rFonts w:ascii="Tahoma" w:hAnsi="Tahoma" w:cs="Tahoma"/>
          <w:sz w:val="22"/>
          <w:szCs w:val="22"/>
        </w:rPr>
        <w:t xml:space="preserve"> použity. </w:t>
      </w:r>
      <w:r w:rsidR="00074DA5" w:rsidRPr="3348CDC7">
        <w:rPr>
          <w:rFonts w:ascii="Tahoma" w:hAnsi="Tahoma" w:cs="Tahoma"/>
          <w:sz w:val="22"/>
          <w:szCs w:val="22"/>
        </w:rPr>
        <w:t>Příkazce</w:t>
      </w:r>
      <w:r w:rsidRPr="3348CDC7">
        <w:rPr>
          <w:rFonts w:ascii="Tahoma" w:hAnsi="Tahoma" w:cs="Tahoma"/>
          <w:sz w:val="22"/>
          <w:szCs w:val="22"/>
        </w:rPr>
        <w:t xml:space="preserve"> při zpracovávání osobních údajů dodržuje platné právní předpisy. Podrobné informace o ochraně osobních údajů jsou uvedeny na oficiálních webových stránkách</w:t>
      </w:r>
      <w:r w:rsidR="00676D26" w:rsidRPr="3348CDC7">
        <w:rPr>
          <w:rFonts w:ascii="Tahoma" w:hAnsi="Tahoma" w:cs="Tahoma"/>
          <w:sz w:val="22"/>
          <w:szCs w:val="22"/>
        </w:rPr>
        <w:t xml:space="preserve"> příkazce</w:t>
      </w:r>
      <w:r w:rsidR="00F932F4">
        <w:rPr>
          <w:rFonts w:ascii="Tahoma" w:hAnsi="Tahoma" w:cs="Tahoma"/>
          <w:sz w:val="22"/>
          <w:szCs w:val="22"/>
        </w:rPr>
        <w:t xml:space="preserve"> </w:t>
      </w:r>
      <w:hyperlink r:id="rId12" w:history="1">
        <w:r w:rsidR="00F932F4" w:rsidRPr="00F932F4">
          <w:rPr>
            <w:rStyle w:val="Hypertextovodkaz"/>
            <w:rFonts w:ascii="Tahoma" w:hAnsi="Tahoma" w:cs="Tahoma"/>
            <w:sz w:val="22"/>
            <w:szCs w:val="22"/>
          </w:rPr>
          <w:t>www.fontana-po.cz</w:t>
        </w:r>
      </w:hyperlink>
      <w:r w:rsidRPr="3348CDC7">
        <w:rPr>
          <w:rFonts w:ascii="Tahoma" w:hAnsi="Tahoma" w:cs="Tahoma"/>
          <w:sz w:val="22"/>
          <w:szCs w:val="22"/>
        </w:rPr>
        <w:t>.</w:t>
      </w:r>
    </w:p>
    <w:p w14:paraId="4566DD9A" w14:textId="705C8359" w:rsidR="00C60D4C" w:rsidRPr="00175CC5" w:rsidRDefault="00826846" w:rsidP="00175CC5">
      <w:pPr>
        <w:pStyle w:val="Smlouva-slo"/>
        <w:widowControl w:val="0"/>
        <w:numPr>
          <w:ilvl w:val="0"/>
          <w:numId w:val="15"/>
        </w:numPr>
        <w:tabs>
          <w:tab w:val="clear" w:pos="360"/>
        </w:tabs>
        <w:spacing w:line="240" w:lineRule="auto"/>
        <w:rPr>
          <w:rFonts w:ascii="Tahoma" w:hAnsi="Tahoma" w:cs="Tahoma"/>
          <w:sz w:val="22"/>
          <w:szCs w:val="22"/>
        </w:rPr>
      </w:pPr>
      <w:r w:rsidRPr="00A25BC4">
        <w:rPr>
          <w:rFonts w:ascii="Tahoma" w:hAnsi="Tahoma" w:cs="Tahoma"/>
          <w:sz w:val="22"/>
          <w:szCs w:val="22"/>
        </w:rPr>
        <w:t xml:space="preserve">Nedílnou součástí smlouvy </w:t>
      </w:r>
      <w:r>
        <w:rPr>
          <w:rFonts w:ascii="Tahoma" w:hAnsi="Tahoma" w:cs="Tahoma"/>
          <w:sz w:val="22"/>
          <w:szCs w:val="22"/>
        </w:rPr>
        <w:t xml:space="preserve">je </w:t>
      </w:r>
      <w:r w:rsidRPr="00A25BC4">
        <w:rPr>
          <w:rFonts w:ascii="Tahoma" w:hAnsi="Tahoma" w:cs="Tahoma"/>
          <w:sz w:val="22"/>
          <w:szCs w:val="22"/>
        </w:rPr>
        <w:t>příloh</w:t>
      </w:r>
      <w:r w:rsidR="00CE479E">
        <w:rPr>
          <w:rFonts w:ascii="Tahoma" w:hAnsi="Tahoma" w:cs="Tahoma"/>
          <w:sz w:val="22"/>
          <w:szCs w:val="22"/>
        </w:rPr>
        <w:t>a</w:t>
      </w:r>
      <w:r>
        <w:rPr>
          <w:rFonts w:ascii="Tahoma" w:hAnsi="Tahoma" w:cs="Tahoma"/>
          <w:sz w:val="22"/>
          <w:szCs w:val="22"/>
        </w:rPr>
        <w:t xml:space="preserve"> č. 1</w:t>
      </w:r>
      <w:r w:rsidRPr="00A25BC4">
        <w:rPr>
          <w:rFonts w:ascii="Tahoma" w:hAnsi="Tahoma" w:cs="Tahoma"/>
          <w:sz w:val="22"/>
          <w:szCs w:val="22"/>
        </w:rPr>
        <w:t>:</w:t>
      </w:r>
      <w:r>
        <w:rPr>
          <w:rFonts w:ascii="Tahoma" w:hAnsi="Tahoma" w:cs="Tahoma"/>
          <w:sz w:val="22"/>
          <w:szCs w:val="22"/>
        </w:rPr>
        <w:t xml:space="preserve"> </w:t>
      </w:r>
      <w:r w:rsidR="00510528">
        <w:rPr>
          <w:rFonts w:ascii="Tahoma" w:hAnsi="Tahoma" w:cs="Tahoma"/>
          <w:sz w:val="22"/>
          <w:szCs w:val="22"/>
        </w:rPr>
        <w:t xml:space="preserve">Závěrečná hodnotící </w:t>
      </w:r>
      <w:r w:rsidR="00D01D73">
        <w:rPr>
          <w:rFonts w:ascii="Tahoma" w:hAnsi="Tahoma" w:cs="Tahoma"/>
          <w:sz w:val="22"/>
          <w:szCs w:val="22"/>
        </w:rPr>
        <w:t>zpráva – osnova</w:t>
      </w:r>
    </w:p>
    <w:tbl>
      <w:tblPr>
        <w:tblW w:w="0" w:type="auto"/>
        <w:tblInd w:w="430" w:type="dxa"/>
        <w:tblCellMar>
          <w:left w:w="70" w:type="dxa"/>
          <w:right w:w="70" w:type="dxa"/>
        </w:tblCellMar>
        <w:tblLook w:val="0000" w:firstRow="0" w:lastRow="0" w:firstColumn="0" w:lastColumn="0" w:noHBand="0" w:noVBand="0"/>
      </w:tblPr>
      <w:tblGrid>
        <w:gridCol w:w="3393"/>
        <w:gridCol w:w="1731"/>
        <w:gridCol w:w="3516"/>
      </w:tblGrid>
      <w:tr w:rsidR="00041C5B" w:rsidRPr="002820E4" w14:paraId="465BDC80" w14:textId="77777777" w:rsidTr="00175CC5">
        <w:tc>
          <w:tcPr>
            <w:tcW w:w="3393" w:type="dxa"/>
          </w:tcPr>
          <w:p w14:paraId="4939EBB4" w14:textId="77777777" w:rsidR="00041C5B"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V </w:t>
            </w:r>
            <w:r w:rsidR="00676D26">
              <w:rPr>
                <w:rFonts w:ascii="Tahoma" w:hAnsi="Tahoma" w:cs="Tahoma"/>
                <w:sz w:val="22"/>
                <w:szCs w:val="22"/>
              </w:rPr>
              <w:t xml:space="preserve">……………… </w:t>
            </w:r>
            <w:r w:rsidRPr="002820E4">
              <w:rPr>
                <w:rFonts w:ascii="Tahoma" w:hAnsi="Tahoma" w:cs="Tahoma"/>
                <w:sz w:val="22"/>
                <w:szCs w:val="22"/>
              </w:rPr>
              <w:t xml:space="preserve">dne: </w:t>
            </w:r>
          </w:p>
          <w:p w14:paraId="29425D33" w14:textId="77777777" w:rsidR="00906FB7" w:rsidRDefault="00906FB7" w:rsidP="00676D26">
            <w:pPr>
              <w:pStyle w:val="Zhlav"/>
              <w:tabs>
                <w:tab w:val="clear" w:pos="4536"/>
                <w:tab w:val="clear" w:pos="9072"/>
              </w:tabs>
              <w:spacing w:before="240"/>
              <w:rPr>
                <w:rFonts w:ascii="Tahoma" w:hAnsi="Tahoma" w:cs="Tahoma"/>
                <w:sz w:val="22"/>
                <w:szCs w:val="22"/>
              </w:rPr>
            </w:pPr>
          </w:p>
          <w:p w14:paraId="170421B5" w14:textId="60879D25" w:rsidR="001570C5" w:rsidRPr="002820E4" w:rsidRDefault="001570C5" w:rsidP="00676D26">
            <w:pPr>
              <w:pStyle w:val="Zhlav"/>
              <w:tabs>
                <w:tab w:val="clear" w:pos="4536"/>
                <w:tab w:val="clear" w:pos="9072"/>
              </w:tabs>
              <w:spacing w:before="240"/>
              <w:rPr>
                <w:rFonts w:ascii="Tahoma" w:hAnsi="Tahoma" w:cs="Tahoma"/>
                <w:sz w:val="22"/>
                <w:szCs w:val="22"/>
              </w:rPr>
            </w:pPr>
          </w:p>
        </w:tc>
        <w:tc>
          <w:tcPr>
            <w:tcW w:w="1731" w:type="dxa"/>
          </w:tcPr>
          <w:p w14:paraId="148DD840" w14:textId="77777777" w:rsidR="00041C5B" w:rsidRPr="002820E4" w:rsidRDefault="00041C5B" w:rsidP="005C7B87">
            <w:pPr>
              <w:rPr>
                <w:rFonts w:ascii="Tahoma" w:hAnsi="Tahoma" w:cs="Tahoma"/>
                <w:sz w:val="22"/>
                <w:szCs w:val="22"/>
              </w:rPr>
            </w:pPr>
          </w:p>
        </w:tc>
        <w:tc>
          <w:tcPr>
            <w:tcW w:w="3516" w:type="dxa"/>
          </w:tcPr>
          <w:p w14:paraId="20ADCB45" w14:textId="25762E3F"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 xml:space="preserve">V </w:t>
            </w:r>
            <w:r w:rsidR="00676D26">
              <w:rPr>
                <w:rFonts w:ascii="Tahoma" w:hAnsi="Tahoma" w:cs="Tahoma"/>
                <w:sz w:val="22"/>
                <w:szCs w:val="22"/>
              </w:rPr>
              <w:t xml:space="preserve">……………… </w:t>
            </w:r>
            <w:r w:rsidRPr="002820E4">
              <w:rPr>
                <w:rFonts w:ascii="Tahoma" w:hAnsi="Tahoma" w:cs="Tahoma"/>
                <w:sz w:val="22"/>
                <w:szCs w:val="22"/>
              </w:rPr>
              <w:t>dne:</w:t>
            </w:r>
          </w:p>
        </w:tc>
      </w:tr>
      <w:tr w:rsidR="00041C5B" w:rsidRPr="002820E4" w14:paraId="09BA32B7" w14:textId="77777777" w:rsidTr="00F95B60">
        <w:trPr>
          <w:trHeight w:val="1781"/>
        </w:trPr>
        <w:tc>
          <w:tcPr>
            <w:tcW w:w="3393" w:type="dxa"/>
            <w:tcBorders>
              <w:top w:val="single" w:sz="4" w:space="0" w:color="auto"/>
            </w:tcBorders>
          </w:tcPr>
          <w:p w14:paraId="3CE1BE05" w14:textId="77777777" w:rsidR="00C7205E" w:rsidRPr="0082778D" w:rsidRDefault="00C7205E" w:rsidP="005C7B87">
            <w:pPr>
              <w:jc w:val="center"/>
              <w:rPr>
                <w:rFonts w:ascii="Tahoma" w:hAnsi="Tahoma" w:cs="Tahoma"/>
                <w:sz w:val="22"/>
                <w:szCs w:val="22"/>
              </w:rPr>
            </w:pPr>
            <w:r w:rsidRPr="0082778D">
              <w:rPr>
                <w:rFonts w:ascii="Tahoma" w:hAnsi="Tahoma" w:cs="Tahoma"/>
                <w:sz w:val="22"/>
                <w:szCs w:val="22"/>
              </w:rPr>
              <w:t xml:space="preserve">za </w:t>
            </w:r>
            <w:r w:rsidR="00E512D7" w:rsidRPr="0082778D">
              <w:rPr>
                <w:rFonts w:ascii="Tahoma" w:hAnsi="Tahoma" w:cs="Tahoma"/>
                <w:sz w:val="22"/>
                <w:szCs w:val="22"/>
              </w:rPr>
              <w:t>příkazce</w:t>
            </w:r>
          </w:p>
          <w:p w14:paraId="17D6870F" w14:textId="5722F5AC" w:rsidR="00D0176F" w:rsidRPr="0082778D" w:rsidRDefault="0082778D" w:rsidP="00D0176F">
            <w:pPr>
              <w:pStyle w:val="Zhlav"/>
              <w:tabs>
                <w:tab w:val="clear" w:pos="4536"/>
                <w:tab w:val="clear" w:pos="9072"/>
                <w:tab w:val="center" w:pos="1985"/>
                <w:tab w:val="center" w:pos="6804"/>
              </w:tabs>
              <w:jc w:val="center"/>
              <w:rPr>
                <w:rFonts w:ascii="Tahoma" w:hAnsi="Tahoma" w:cs="Tahoma"/>
                <w:i/>
                <w:sz w:val="22"/>
                <w:szCs w:val="22"/>
              </w:rPr>
            </w:pPr>
            <w:r w:rsidRPr="0082778D">
              <w:rPr>
                <w:rFonts w:ascii="Tahoma" w:hAnsi="Tahoma" w:cs="Tahoma"/>
                <w:i/>
                <w:sz w:val="22"/>
                <w:szCs w:val="22"/>
              </w:rPr>
              <w:t>Ing. Andrej Foltýnek</w:t>
            </w:r>
          </w:p>
          <w:p w14:paraId="2885199E" w14:textId="1CE25DD7" w:rsidR="00D0176F" w:rsidRPr="0082778D" w:rsidRDefault="0082778D" w:rsidP="00D0176F">
            <w:pPr>
              <w:jc w:val="center"/>
              <w:rPr>
                <w:rFonts w:ascii="Tahoma" w:hAnsi="Tahoma" w:cs="Tahoma"/>
                <w:sz w:val="22"/>
                <w:szCs w:val="22"/>
              </w:rPr>
            </w:pPr>
            <w:r w:rsidRPr="0082778D">
              <w:rPr>
                <w:rFonts w:ascii="Tahoma" w:hAnsi="Tahoma" w:cs="Tahoma"/>
                <w:i/>
                <w:sz w:val="22"/>
                <w:szCs w:val="22"/>
              </w:rPr>
              <w:t>ředitel</w:t>
            </w:r>
          </w:p>
          <w:p w14:paraId="29A7805B" w14:textId="26F136D3" w:rsidR="001F0A0B" w:rsidRPr="0082778D" w:rsidRDefault="001F0A0B" w:rsidP="00F95B60">
            <w:pPr>
              <w:tabs>
                <w:tab w:val="left" w:pos="630"/>
              </w:tabs>
              <w:ind w:left="630" w:hanging="624"/>
              <w:jc w:val="both"/>
              <w:rPr>
                <w:rFonts w:ascii="Tahoma" w:hAnsi="Tahoma" w:cs="Tahoma"/>
                <w:sz w:val="22"/>
                <w:szCs w:val="22"/>
              </w:rPr>
            </w:pPr>
          </w:p>
        </w:tc>
        <w:tc>
          <w:tcPr>
            <w:tcW w:w="1731" w:type="dxa"/>
            <w:vAlign w:val="center"/>
          </w:tcPr>
          <w:p w14:paraId="19F3E7B2" w14:textId="77777777" w:rsidR="00041C5B" w:rsidRPr="0082778D" w:rsidRDefault="00041C5B" w:rsidP="005C7B87">
            <w:pPr>
              <w:jc w:val="center"/>
              <w:rPr>
                <w:rFonts w:ascii="Tahoma" w:hAnsi="Tahoma" w:cs="Tahoma"/>
                <w:sz w:val="22"/>
                <w:szCs w:val="22"/>
              </w:rPr>
            </w:pPr>
          </w:p>
        </w:tc>
        <w:tc>
          <w:tcPr>
            <w:tcW w:w="3516" w:type="dxa"/>
            <w:tcBorders>
              <w:top w:val="single" w:sz="4" w:space="0" w:color="auto"/>
            </w:tcBorders>
          </w:tcPr>
          <w:p w14:paraId="3D0C59D4" w14:textId="77777777" w:rsidR="00041C5B" w:rsidRPr="0082778D" w:rsidRDefault="00041C5B" w:rsidP="005C7B87">
            <w:pPr>
              <w:jc w:val="center"/>
              <w:rPr>
                <w:rFonts w:ascii="Tahoma" w:hAnsi="Tahoma" w:cs="Tahoma"/>
                <w:sz w:val="22"/>
                <w:szCs w:val="22"/>
              </w:rPr>
            </w:pPr>
            <w:r w:rsidRPr="0082778D">
              <w:rPr>
                <w:rFonts w:ascii="Tahoma" w:hAnsi="Tahoma" w:cs="Tahoma"/>
                <w:sz w:val="22"/>
                <w:szCs w:val="22"/>
              </w:rPr>
              <w:t xml:space="preserve">za </w:t>
            </w:r>
            <w:r w:rsidR="00E512D7" w:rsidRPr="0082778D">
              <w:rPr>
                <w:rFonts w:ascii="Tahoma" w:hAnsi="Tahoma" w:cs="Tahoma"/>
                <w:sz w:val="22"/>
                <w:szCs w:val="22"/>
              </w:rPr>
              <w:t>příkazník</w:t>
            </w:r>
            <w:r w:rsidR="00DB3043" w:rsidRPr="0082778D">
              <w:rPr>
                <w:rFonts w:ascii="Tahoma" w:hAnsi="Tahoma" w:cs="Tahoma"/>
                <w:sz w:val="22"/>
                <w:szCs w:val="22"/>
              </w:rPr>
              <w:t>a</w:t>
            </w:r>
          </w:p>
          <w:p w14:paraId="4BF2EEFF" w14:textId="02F052F2" w:rsidR="00D0176F" w:rsidRPr="0082778D" w:rsidRDefault="00D168B1" w:rsidP="005C7B87">
            <w:pPr>
              <w:pStyle w:val="Zhlav"/>
              <w:tabs>
                <w:tab w:val="clear" w:pos="4536"/>
                <w:tab w:val="clear" w:pos="9072"/>
                <w:tab w:val="center" w:pos="1985"/>
                <w:tab w:val="center" w:pos="6804"/>
              </w:tabs>
              <w:jc w:val="center"/>
              <w:rPr>
                <w:rFonts w:ascii="Tahoma" w:hAnsi="Tahoma" w:cs="Tahoma"/>
                <w:i/>
                <w:sz w:val="22"/>
                <w:szCs w:val="22"/>
              </w:rPr>
            </w:pPr>
            <w:r w:rsidRPr="0082778D">
              <w:rPr>
                <w:rFonts w:ascii="Tahoma" w:hAnsi="Tahoma" w:cs="Tahoma"/>
                <w:i/>
                <w:sz w:val="22"/>
                <w:szCs w:val="22"/>
              </w:rPr>
              <w:t>jméno, příjmení</w:t>
            </w:r>
          </w:p>
          <w:p w14:paraId="1DDEDC68" w14:textId="0C12E54A" w:rsidR="00041C5B" w:rsidRPr="0082778D" w:rsidRDefault="00D168B1" w:rsidP="005C7B87">
            <w:pPr>
              <w:pStyle w:val="Zhlav"/>
              <w:tabs>
                <w:tab w:val="clear" w:pos="4536"/>
                <w:tab w:val="clear" w:pos="9072"/>
                <w:tab w:val="center" w:pos="1985"/>
                <w:tab w:val="center" w:pos="6804"/>
              </w:tabs>
              <w:jc w:val="center"/>
              <w:rPr>
                <w:rFonts w:ascii="Tahoma" w:hAnsi="Tahoma" w:cs="Tahoma"/>
                <w:i/>
                <w:sz w:val="22"/>
                <w:szCs w:val="22"/>
              </w:rPr>
            </w:pPr>
            <w:r w:rsidRPr="0082778D">
              <w:rPr>
                <w:rFonts w:ascii="Tahoma" w:hAnsi="Tahoma" w:cs="Tahoma"/>
                <w:i/>
                <w:sz w:val="22"/>
                <w:szCs w:val="22"/>
              </w:rPr>
              <w:t>funkce</w:t>
            </w:r>
          </w:p>
        </w:tc>
      </w:tr>
    </w:tbl>
    <w:p w14:paraId="47383B0C" w14:textId="36037383" w:rsidR="002E4102" w:rsidRPr="00EE2F34" w:rsidRDefault="002E4102" w:rsidP="00F95B60">
      <w:pPr>
        <w:pStyle w:val="Zhlav"/>
        <w:tabs>
          <w:tab w:val="clear" w:pos="4536"/>
          <w:tab w:val="clear" w:pos="9072"/>
          <w:tab w:val="center" w:pos="1985"/>
          <w:tab w:val="center" w:pos="6804"/>
        </w:tabs>
        <w:rPr>
          <w:rFonts w:ascii="Tahoma" w:hAnsi="Tahoma" w:cs="Tahoma"/>
          <w:i/>
          <w:iCs/>
          <w:color w:val="FF0000"/>
          <w:sz w:val="22"/>
          <w:szCs w:val="22"/>
        </w:rPr>
      </w:pPr>
    </w:p>
    <w:sectPr w:rsidR="002E4102" w:rsidRPr="00EE2F34">
      <w:footerReference w:type="even" r:id="rId13"/>
      <w:footerReference w:type="default" r:id="rId14"/>
      <w:headerReference w:type="first" r:id="rId15"/>
      <w:footerReference w:type="first" r:id="rId16"/>
      <w:pgSz w:w="11906" w:h="16838" w:code="9"/>
      <w:pgMar w:top="1418" w:right="1418" w:bottom="1418" w:left="1418" w:header="56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E5586" w14:textId="77777777" w:rsidR="002B5034" w:rsidRDefault="002B5034">
      <w:r>
        <w:separator/>
      </w:r>
    </w:p>
  </w:endnote>
  <w:endnote w:type="continuationSeparator" w:id="0">
    <w:p w14:paraId="107204B1" w14:textId="77777777" w:rsidR="002B5034" w:rsidRDefault="002B5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D90D9" w14:textId="0B4F0054" w:rsidR="00147C8E" w:rsidRDefault="00147C8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F95B60">
      <w:rPr>
        <w:rStyle w:val="slostrnky"/>
        <w:noProof/>
      </w:rPr>
      <w:t>15</w:t>
    </w:r>
    <w:r>
      <w:rPr>
        <w:rStyle w:val="slostrnky"/>
      </w:rPr>
      <w:fldChar w:fldCharType="end"/>
    </w:r>
  </w:p>
  <w:p w14:paraId="288AA59B" w14:textId="77777777" w:rsidR="00147C8E" w:rsidRDefault="00147C8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8A127" w14:textId="7C818219" w:rsidR="00147C8E" w:rsidRPr="002820E4" w:rsidRDefault="003E7617">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0F68EE20" wp14:editId="3BC5797A">
              <wp:simplePos x="0" y="0"/>
              <wp:positionH relativeFrom="page">
                <wp:posOffset>0</wp:posOffset>
              </wp:positionH>
              <wp:positionV relativeFrom="page">
                <wp:posOffset>10227945</wp:posOffset>
              </wp:positionV>
              <wp:extent cx="7560310" cy="273050"/>
              <wp:effectExtent l="0" t="0" r="0" b="12700"/>
              <wp:wrapNone/>
              <wp:docPr id="4" name="MSIPCM6fc74e049b3f133cd3318e9b"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F68EE20" id="_x0000_t202" coordsize="21600,21600" o:spt="202" path="m,l,21600r21600,l21600,xe">
              <v:stroke joinstyle="miter"/>
              <v:path gradientshapeok="t" o:connecttype="rect"/>
            </v:shapetype>
            <v:shape id="MSIPCM6fc74e049b3f133cd3318e9b"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147C8E" w:rsidRPr="002820E4">
      <w:rPr>
        <w:rStyle w:val="slostrnky"/>
        <w:rFonts w:ascii="Tahoma" w:hAnsi="Tahoma" w:cs="Tahoma"/>
        <w:sz w:val="18"/>
        <w:szCs w:val="18"/>
      </w:rPr>
      <w:fldChar w:fldCharType="begin"/>
    </w:r>
    <w:r w:rsidR="00147C8E" w:rsidRPr="002820E4">
      <w:rPr>
        <w:rStyle w:val="slostrnky"/>
        <w:rFonts w:ascii="Tahoma" w:hAnsi="Tahoma" w:cs="Tahoma"/>
        <w:sz w:val="18"/>
        <w:szCs w:val="18"/>
      </w:rPr>
      <w:instrText xml:space="preserve">PAGE  </w:instrText>
    </w:r>
    <w:r w:rsidR="00147C8E" w:rsidRPr="002820E4">
      <w:rPr>
        <w:rStyle w:val="slostrnky"/>
        <w:rFonts w:ascii="Tahoma" w:hAnsi="Tahoma" w:cs="Tahoma"/>
        <w:sz w:val="18"/>
        <w:szCs w:val="18"/>
      </w:rPr>
      <w:fldChar w:fldCharType="separate"/>
    </w:r>
    <w:r w:rsidR="00E360DE">
      <w:rPr>
        <w:rStyle w:val="slostrnky"/>
        <w:rFonts w:ascii="Tahoma" w:hAnsi="Tahoma" w:cs="Tahoma"/>
        <w:noProof/>
        <w:sz w:val="18"/>
        <w:szCs w:val="18"/>
      </w:rPr>
      <w:t>14</w:t>
    </w:r>
    <w:r w:rsidR="00147C8E" w:rsidRPr="002820E4">
      <w:rPr>
        <w:rStyle w:val="slostrnky"/>
        <w:rFonts w:ascii="Tahoma" w:hAnsi="Tahoma" w:cs="Tahoma"/>
        <w:sz w:val="18"/>
        <w:szCs w:val="18"/>
      </w:rPr>
      <w:fldChar w:fldCharType="end"/>
    </w:r>
  </w:p>
  <w:p w14:paraId="720B1C6C" w14:textId="6B97D5E2" w:rsidR="00147C8E" w:rsidRPr="002A74FF" w:rsidRDefault="00D826B4">
    <w:pPr>
      <w:pBdr>
        <w:top w:val="single" w:sz="6" w:space="0" w:color="auto"/>
      </w:pBdr>
      <w:tabs>
        <w:tab w:val="center" w:pos="4536"/>
        <w:tab w:val="right" w:pos="9072"/>
      </w:tabs>
      <w:ind w:right="360"/>
      <w:rPr>
        <w:rFonts w:ascii="Tahoma" w:hAnsi="Tahoma" w:cs="Tahoma"/>
        <w:sz w:val="18"/>
        <w:szCs w:val="18"/>
      </w:rPr>
    </w:pPr>
    <w:r>
      <w:rPr>
        <w:rFonts w:ascii="Tahoma" w:hAnsi="Tahoma" w:cs="Tahoma"/>
        <w:sz w:val="18"/>
        <w:szCs w:val="18"/>
      </w:rPr>
      <w:t xml:space="preserve">Správce informací </w:t>
    </w:r>
    <w:r w:rsidRPr="002820E4">
      <w:rPr>
        <w:rFonts w:ascii="Tahoma" w:hAnsi="Tahoma" w:cs="Tahoma"/>
        <w:sz w:val="18"/>
        <w:szCs w:val="18"/>
      </w:rPr>
      <w:t xml:space="preserve">při realizaci stavby </w:t>
    </w:r>
    <w:r w:rsidRPr="00D826B4">
      <w:rPr>
        <w:rFonts w:ascii="Tahoma" w:hAnsi="Tahoma" w:cs="Tahoma"/>
        <w:sz w:val="18"/>
        <w:szCs w:val="18"/>
      </w:rPr>
      <w:t>„</w:t>
    </w:r>
    <w:r w:rsidRPr="00D826B4">
      <w:rPr>
        <w:rFonts w:ascii="Tahoma" w:hAnsi="Tahoma" w:cs="Tahoma"/>
        <w:i/>
        <w:iCs/>
        <w:sz w:val="18"/>
        <w:szCs w:val="18"/>
      </w:rPr>
      <w:t>Výstavba administrativní budovy – Fontána, příspěvková organizace</w:t>
    </w:r>
    <w:r w:rsidRPr="00D826B4">
      <w:rPr>
        <w:rFonts w:ascii="Tahoma" w:hAnsi="Tahoma" w:cs="Tahoma"/>
        <w:b/>
        <w:bCs/>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85AB5" w14:textId="006150A5" w:rsidR="00147C8E" w:rsidRPr="00D826B4" w:rsidRDefault="003E7617" w:rsidP="002820E4">
    <w:pPr>
      <w:pBdr>
        <w:top w:val="single" w:sz="6" w:space="0" w:color="auto"/>
      </w:pBdr>
      <w:tabs>
        <w:tab w:val="center" w:pos="4536"/>
        <w:tab w:val="right" w:pos="9072"/>
      </w:tabs>
      <w:ind w:right="-2"/>
      <w:rPr>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4516357B" wp14:editId="3D21A085">
              <wp:simplePos x="0" y="0"/>
              <wp:positionH relativeFrom="page">
                <wp:posOffset>0</wp:posOffset>
              </wp:positionH>
              <wp:positionV relativeFrom="page">
                <wp:posOffset>10227945</wp:posOffset>
              </wp:positionV>
              <wp:extent cx="7560310" cy="273050"/>
              <wp:effectExtent l="0" t="0" r="0" b="12700"/>
              <wp:wrapNone/>
              <wp:docPr id="5" name="MSIPCM514a44a995328fed4f8e7b28"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FE3F87" w14:textId="669DA66B"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516357B" id="_x0000_t202" coordsize="21600,21600" o:spt="202" path="m,l,21600r21600,l21600,xe">
              <v:stroke joinstyle="miter"/>
              <v:path gradientshapeok="t" o:connecttype="rect"/>
            </v:shapetype>
            <v:shape id="MSIPCM514a44a995328fed4f8e7b28"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46FE3F87" w14:textId="669DA66B"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A371A3">
      <w:rPr>
        <w:rFonts w:ascii="Tahoma" w:hAnsi="Tahoma" w:cs="Tahoma"/>
        <w:sz w:val="18"/>
        <w:szCs w:val="18"/>
      </w:rPr>
      <w:t xml:space="preserve">Správce informací </w:t>
    </w:r>
    <w:r w:rsidR="00147C8E" w:rsidRPr="002820E4">
      <w:rPr>
        <w:rFonts w:ascii="Tahoma" w:hAnsi="Tahoma" w:cs="Tahoma"/>
        <w:sz w:val="18"/>
        <w:szCs w:val="18"/>
      </w:rPr>
      <w:t xml:space="preserve">při realizaci stavby </w:t>
    </w:r>
    <w:r w:rsidR="00D826B4" w:rsidRPr="00D826B4">
      <w:rPr>
        <w:rFonts w:ascii="Tahoma" w:hAnsi="Tahoma" w:cs="Tahoma"/>
        <w:sz w:val="18"/>
        <w:szCs w:val="18"/>
      </w:rPr>
      <w:t>„</w:t>
    </w:r>
    <w:r w:rsidR="00D826B4" w:rsidRPr="00D826B4">
      <w:rPr>
        <w:rFonts w:ascii="Tahoma" w:hAnsi="Tahoma" w:cs="Tahoma"/>
        <w:i/>
        <w:iCs/>
        <w:sz w:val="18"/>
        <w:szCs w:val="18"/>
      </w:rPr>
      <w:t>Výstavba administrativní budovy – Fontána, příspěvková organizace</w:t>
    </w:r>
    <w:r w:rsidR="00D826B4" w:rsidRPr="00D826B4">
      <w:rPr>
        <w:rFonts w:ascii="Tahoma" w:hAnsi="Tahoma" w:cs="Tahoma"/>
        <w:b/>
        <w:bCs/>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015FF" w14:textId="77777777" w:rsidR="002B5034" w:rsidRDefault="002B5034">
      <w:r>
        <w:separator/>
      </w:r>
    </w:p>
  </w:footnote>
  <w:footnote w:type="continuationSeparator" w:id="0">
    <w:p w14:paraId="2CA35865" w14:textId="77777777" w:rsidR="002B5034" w:rsidRDefault="002B5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B1BDC" w14:textId="1C528E27" w:rsidR="0075436D" w:rsidRPr="00D2267D" w:rsidRDefault="0075436D">
    <w:pPr>
      <w:pStyle w:val="Zhlav"/>
      <w:rPr>
        <w:i/>
        <w:iCs/>
      </w:rPr>
    </w:pPr>
    <w:r w:rsidRPr="00D2267D">
      <w:rPr>
        <w:i/>
        <w:iCs/>
      </w:rPr>
      <w:t xml:space="preserve">Příloha č. 1 </w:t>
    </w:r>
    <w:r w:rsidR="00D2267D" w:rsidRPr="00D2267D">
      <w:rPr>
        <w:i/>
        <w:iCs/>
      </w:rPr>
      <w:t>–</w:t>
    </w:r>
    <w:r w:rsidRPr="00D2267D">
      <w:rPr>
        <w:i/>
        <w:iCs/>
      </w:rPr>
      <w:t xml:space="preserve"> </w:t>
    </w:r>
    <w:r w:rsidR="00D2267D" w:rsidRPr="00D2267D">
      <w:rPr>
        <w:i/>
        <w:iCs/>
      </w:rPr>
      <w:t>Příkazní smlouva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876AD"/>
    <w:multiLevelType w:val="multilevel"/>
    <w:tmpl w:val="0F9E6506"/>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 w15:restartNumberingAfterBreak="0">
    <w:nsid w:val="01747671"/>
    <w:multiLevelType w:val="hybridMultilevel"/>
    <w:tmpl w:val="49EA0E30"/>
    <w:lvl w:ilvl="0" w:tplc="BFFA7B50">
      <w:start w:val="1"/>
      <w:numFmt w:val="decimal"/>
      <w:lvlText w:val="%1."/>
      <w:lvlJc w:val="left"/>
      <w:pPr>
        <w:tabs>
          <w:tab w:val="num" w:pos="360"/>
        </w:tabs>
        <w:ind w:left="360" w:hanging="360"/>
      </w:pPr>
      <w:rPr>
        <w:rFonts w:asciiTheme="minorHAnsi" w:hAnsiTheme="minorHAnsi" w:cstheme="minorHAnsi" w:hint="default"/>
        <w:b w:val="0"/>
        <w:sz w:val="22"/>
        <w:szCs w:val="22"/>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 w15:restartNumberingAfterBreak="0">
    <w:nsid w:val="03A33233"/>
    <w:multiLevelType w:val="hybridMultilevel"/>
    <w:tmpl w:val="E3C6C472"/>
    <w:lvl w:ilvl="0" w:tplc="2E34D276">
      <w:start w:val="1"/>
      <w:numFmt w:val="bullet"/>
      <w:lvlText w:val=""/>
      <w:lvlJc w:val="left"/>
      <w:pPr>
        <w:tabs>
          <w:tab w:val="num" w:pos="785"/>
        </w:tabs>
        <w:ind w:left="785" w:hanging="360"/>
      </w:pPr>
      <w:rPr>
        <w:rFonts w:ascii="Symbol" w:hAnsi="Symbol" w:hint="default"/>
        <w:color w:val="auto"/>
        <w:sz w:val="20"/>
      </w:rPr>
    </w:lvl>
    <w:lvl w:ilvl="1" w:tplc="04050019">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3" w15:restartNumberingAfterBreak="0">
    <w:nsid w:val="0A2F6431"/>
    <w:multiLevelType w:val="hybridMultilevel"/>
    <w:tmpl w:val="AABECE86"/>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D9B6496"/>
    <w:multiLevelType w:val="hybridMultilevel"/>
    <w:tmpl w:val="73564310"/>
    <w:lvl w:ilvl="0" w:tplc="295C1B16">
      <w:start w:val="1"/>
      <w:numFmt w:val="decimal"/>
      <w:lvlText w:val="%1."/>
      <w:lvlJc w:val="left"/>
      <w:pPr>
        <w:ind w:left="720" w:hanging="360"/>
      </w:pPr>
      <w:rPr>
        <w:color w:val="auto"/>
      </w:rPr>
    </w:lvl>
    <w:lvl w:ilvl="1" w:tplc="CF9E95CC">
      <w:start w:val="1"/>
      <w:numFmt w:val="lowerLetter"/>
      <w:lvlText w:val="%2."/>
      <w:lvlJc w:val="left"/>
      <w:pPr>
        <w:ind w:left="1440" w:hanging="360"/>
      </w:pPr>
    </w:lvl>
    <w:lvl w:ilvl="2" w:tplc="2A148D4C">
      <w:start w:val="1"/>
      <w:numFmt w:val="lowerRoman"/>
      <w:lvlText w:val="%3."/>
      <w:lvlJc w:val="right"/>
      <w:pPr>
        <w:ind w:left="2160" w:hanging="180"/>
      </w:pPr>
    </w:lvl>
    <w:lvl w:ilvl="3" w:tplc="36DAB828">
      <w:start w:val="1"/>
      <w:numFmt w:val="decimal"/>
      <w:lvlText w:val="%4."/>
      <w:lvlJc w:val="left"/>
      <w:pPr>
        <w:ind w:left="2880" w:hanging="360"/>
      </w:pPr>
    </w:lvl>
    <w:lvl w:ilvl="4" w:tplc="7816859E">
      <w:start w:val="1"/>
      <w:numFmt w:val="lowerLetter"/>
      <w:lvlText w:val="%5."/>
      <w:lvlJc w:val="left"/>
      <w:pPr>
        <w:ind w:left="3600" w:hanging="360"/>
      </w:pPr>
    </w:lvl>
    <w:lvl w:ilvl="5" w:tplc="A5FE7F32">
      <w:start w:val="1"/>
      <w:numFmt w:val="lowerRoman"/>
      <w:lvlText w:val="%6."/>
      <w:lvlJc w:val="right"/>
      <w:pPr>
        <w:ind w:left="4320" w:hanging="180"/>
      </w:pPr>
    </w:lvl>
    <w:lvl w:ilvl="6" w:tplc="17929F80">
      <w:start w:val="1"/>
      <w:numFmt w:val="decimal"/>
      <w:lvlText w:val="%7."/>
      <w:lvlJc w:val="left"/>
      <w:pPr>
        <w:ind w:left="5040" w:hanging="360"/>
      </w:pPr>
    </w:lvl>
    <w:lvl w:ilvl="7" w:tplc="7826C6A4">
      <w:start w:val="1"/>
      <w:numFmt w:val="lowerLetter"/>
      <w:lvlText w:val="%8."/>
      <w:lvlJc w:val="left"/>
      <w:pPr>
        <w:ind w:left="5760" w:hanging="360"/>
      </w:pPr>
    </w:lvl>
    <w:lvl w:ilvl="8" w:tplc="FB8E4050">
      <w:start w:val="1"/>
      <w:numFmt w:val="lowerRoman"/>
      <w:lvlText w:val="%9."/>
      <w:lvlJc w:val="right"/>
      <w:pPr>
        <w:ind w:left="6480" w:hanging="180"/>
      </w:pPr>
    </w:lvl>
  </w:abstractNum>
  <w:abstractNum w:abstractNumId="6" w15:restartNumberingAfterBreak="0">
    <w:nsid w:val="13BC4376"/>
    <w:multiLevelType w:val="multilevel"/>
    <w:tmpl w:val="99D6411A"/>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7" w15:restartNumberingAfterBreak="0">
    <w:nsid w:val="164F03CB"/>
    <w:multiLevelType w:val="multilevel"/>
    <w:tmpl w:val="6352B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9854EE"/>
    <w:multiLevelType w:val="hybridMultilevel"/>
    <w:tmpl w:val="06369232"/>
    <w:lvl w:ilvl="0" w:tplc="FA44CE5C">
      <w:start w:val="1"/>
      <w:numFmt w:val="decimal"/>
      <w:lvlText w:val="%1."/>
      <w:lvlJc w:val="left"/>
      <w:pPr>
        <w:ind w:left="720" w:hanging="360"/>
      </w:pPr>
    </w:lvl>
    <w:lvl w:ilvl="1" w:tplc="3126E0E8">
      <w:start w:val="1"/>
      <w:numFmt w:val="lowerLetter"/>
      <w:lvlText w:val="%2."/>
      <w:lvlJc w:val="left"/>
      <w:pPr>
        <w:ind w:left="1440" w:hanging="360"/>
      </w:pPr>
    </w:lvl>
    <w:lvl w:ilvl="2" w:tplc="C5C6D42E">
      <w:start w:val="1"/>
      <w:numFmt w:val="lowerRoman"/>
      <w:lvlText w:val="%3."/>
      <w:lvlJc w:val="right"/>
      <w:pPr>
        <w:ind w:left="2160" w:hanging="180"/>
      </w:pPr>
    </w:lvl>
    <w:lvl w:ilvl="3" w:tplc="638EB32E">
      <w:start w:val="1"/>
      <w:numFmt w:val="decimal"/>
      <w:lvlText w:val="%4."/>
      <w:lvlJc w:val="left"/>
      <w:pPr>
        <w:ind w:left="2880" w:hanging="360"/>
      </w:pPr>
    </w:lvl>
    <w:lvl w:ilvl="4" w:tplc="857A399E">
      <w:start w:val="1"/>
      <w:numFmt w:val="lowerLetter"/>
      <w:lvlText w:val="%5."/>
      <w:lvlJc w:val="left"/>
      <w:pPr>
        <w:ind w:left="3600" w:hanging="360"/>
      </w:pPr>
    </w:lvl>
    <w:lvl w:ilvl="5" w:tplc="C4BCEFA4">
      <w:start w:val="1"/>
      <w:numFmt w:val="lowerRoman"/>
      <w:lvlText w:val="%6."/>
      <w:lvlJc w:val="right"/>
      <w:pPr>
        <w:ind w:left="4320" w:hanging="180"/>
      </w:pPr>
    </w:lvl>
    <w:lvl w:ilvl="6" w:tplc="1ADCC4D4">
      <w:start w:val="1"/>
      <w:numFmt w:val="decimal"/>
      <w:lvlText w:val="%7."/>
      <w:lvlJc w:val="left"/>
      <w:pPr>
        <w:ind w:left="5040" w:hanging="360"/>
      </w:pPr>
    </w:lvl>
    <w:lvl w:ilvl="7" w:tplc="AA96CC74">
      <w:start w:val="1"/>
      <w:numFmt w:val="lowerLetter"/>
      <w:lvlText w:val="%8."/>
      <w:lvlJc w:val="left"/>
      <w:pPr>
        <w:ind w:left="5760" w:hanging="360"/>
      </w:pPr>
    </w:lvl>
    <w:lvl w:ilvl="8" w:tplc="079668D8">
      <w:start w:val="1"/>
      <w:numFmt w:val="lowerRoman"/>
      <w:lvlText w:val="%9."/>
      <w:lvlJc w:val="right"/>
      <w:pPr>
        <w:ind w:left="6480" w:hanging="180"/>
      </w:pPr>
    </w:lvl>
  </w:abstractNum>
  <w:abstractNum w:abstractNumId="9" w15:restartNumberingAfterBreak="0">
    <w:nsid w:val="17D74D86"/>
    <w:multiLevelType w:val="multilevel"/>
    <w:tmpl w:val="8F308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4C115C"/>
    <w:multiLevelType w:val="multilevel"/>
    <w:tmpl w:val="438CA9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293244"/>
    <w:multiLevelType w:val="multilevel"/>
    <w:tmpl w:val="136209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AA68B3"/>
    <w:multiLevelType w:val="hybridMultilevel"/>
    <w:tmpl w:val="D5E8C698"/>
    <w:lvl w:ilvl="0" w:tplc="17629254">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2D44E8"/>
    <w:multiLevelType w:val="hybridMultilevel"/>
    <w:tmpl w:val="32AEBAD6"/>
    <w:lvl w:ilvl="0" w:tplc="04050017">
      <w:start w:val="1"/>
      <w:numFmt w:val="lowerLetter"/>
      <w:lvlText w:val="%1)"/>
      <w:lvlJc w:val="left"/>
      <w:pPr>
        <w:tabs>
          <w:tab w:val="num" w:pos="720"/>
        </w:tabs>
        <w:ind w:left="720" w:hanging="360"/>
      </w:pPr>
    </w:lvl>
    <w:lvl w:ilvl="1" w:tplc="B3B4720C">
      <w:start w:val="3"/>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5B7E66DE">
      <w:start w:val="1"/>
      <w:numFmt w:val="decimal"/>
      <w:lvlText w:val="%7."/>
      <w:lvlJc w:val="left"/>
      <w:pPr>
        <w:tabs>
          <w:tab w:val="num" w:pos="5040"/>
        </w:tabs>
        <w:ind w:left="5040" w:hanging="360"/>
      </w:pPr>
      <w:rPr>
        <w:rFonts w:ascii="Tahoma" w:hAnsi="Tahoma" w:cs="Tahoma" w:hint="default"/>
        <w:color w:val="auto"/>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AC200B5"/>
    <w:multiLevelType w:val="hybridMultilevel"/>
    <w:tmpl w:val="EAA0A2AC"/>
    <w:lvl w:ilvl="0" w:tplc="3DE62FEE">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B9474FC"/>
    <w:multiLevelType w:val="hybridMultilevel"/>
    <w:tmpl w:val="EF400EAA"/>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0623062">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63E30F7"/>
    <w:multiLevelType w:val="multilevel"/>
    <w:tmpl w:val="626C4B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440096"/>
    <w:multiLevelType w:val="singleLevel"/>
    <w:tmpl w:val="25AED382"/>
    <w:lvl w:ilvl="0">
      <w:start w:val="1"/>
      <w:numFmt w:val="lowerLetter"/>
      <w:lvlText w:val="%1)"/>
      <w:lvlJc w:val="left"/>
      <w:pPr>
        <w:tabs>
          <w:tab w:val="num" w:pos="502"/>
        </w:tabs>
        <w:ind w:left="425" w:hanging="283"/>
      </w:pPr>
      <w:rPr>
        <w:b w:val="0"/>
        <w:i w:val="0"/>
        <w:sz w:val="22"/>
        <w:szCs w:val="22"/>
      </w:rPr>
    </w:lvl>
  </w:abstractNum>
  <w:abstractNum w:abstractNumId="18" w15:restartNumberingAfterBreak="0">
    <w:nsid w:val="36BE4655"/>
    <w:multiLevelType w:val="multilevel"/>
    <w:tmpl w:val="C040D41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D5D550B"/>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F060A9E"/>
    <w:multiLevelType w:val="hybridMultilevel"/>
    <w:tmpl w:val="EFD8D632"/>
    <w:lvl w:ilvl="0" w:tplc="F3E89F7E">
      <w:start w:val="1"/>
      <w:numFmt w:val="lowerLetter"/>
      <w:lvlText w:val="%1)"/>
      <w:lvlJc w:val="left"/>
      <w:pPr>
        <w:tabs>
          <w:tab w:val="num" w:pos="1353"/>
        </w:tabs>
        <w:ind w:left="1333" w:hanging="340"/>
      </w:pPr>
      <w:rPr>
        <w:rFonts w:hint="default"/>
        <w:b w:val="0"/>
        <w:i w:val="0"/>
        <w:color w:val="auto"/>
      </w:rPr>
    </w:lvl>
    <w:lvl w:ilvl="1" w:tplc="236EA898">
      <w:start w:val="1"/>
      <w:numFmt w:val="decimal"/>
      <w:lvlText w:val="%2."/>
      <w:lvlJc w:val="left"/>
      <w:pPr>
        <w:tabs>
          <w:tab w:val="num" w:pos="1785"/>
        </w:tabs>
        <w:ind w:left="1785" w:hanging="70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F7F2FEC"/>
    <w:multiLevelType w:val="multilevel"/>
    <w:tmpl w:val="6D84F8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394135"/>
    <w:multiLevelType w:val="multilevel"/>
    <w:tmpl w:val="94FE5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FA66A8F"/>
    <w:multiLevelType w:val="hybridMultilevel"/>
    <w:tmpl w:val="77987BA4"/>
    <w:lvl w:ilvl="0" w:tplc="E7A2D0E6">
      <w:start w:val="1"/>
      <w:numFmt w:val="bullet"/>
      <w:lvlText w:val="-"/>
      <w:lvlJc w:val="left"/>
      <w:pPr>
        <w:ind w:left="1080" w:hanging="360"/>
      </w:pPr>
      <w:rPr>
        <w:rFonts w:ascii="Courier New" w:hAnsi="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6" w15:restartNumberingAfterBreak="0">
    <w:nsid w:val="5A426DDA"/>
    <w:multiLevelType w:val="multilevel"/>
    <w:tmpl w:val="25048A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B657CB8"/>
    <w:multiLevelType w:val="singleLevel"/>
    <w:tmpl w:val="8EBA02A2"/>
    <w:lvl w:ilvl="0">
      <w:start w:val="1"/>
      <w:numFmt w:val="lowerLetter"/>
      <w:lvlText w:val="%1)"/>
      <w:lvlJc w:val="left"/>
      <w:pPr>
        <w:tabs>
          <w:tab w:val="num" w:pos="360"/>
        </w:tabs>
        <w:ind w:left="283" w:hanging="283"/>
      </w:pPr>
      <w:rPr>
        <w:b w:val="0"/>
        <w:i w:val="0"/>
        <w:sz w:val="22"/>
        <w:szCs w:val="22"/>
      </w:rPr>
    </w:lvl>
  </w:abstractNum>
  <w:abstractNum w:abstractNumId="28" w15:restartNumberingAfterBreak="0">
    <w:nsid w:val="5BF50EDF"/>
    <w:multiLevelType w:val="multilevel"/>
    <w:tmpl w:val="451A79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E1C1F7B"/>
    <w:multiLevelType w:val="multilevel"/>
    <w:tmpl w:val="DC3EBD4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rPr>
        <w:color w:val="auto"/>
      </w:r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30" w15:restartNumberingAfterBreak="0">
    <w:nsid w:val="66ED5B4A"/>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E4E7A28"/>
    <w:multiLevelType w:val="hybridMultilevel"/>
    <w:tmpl w:val="2834B14C"/>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32" w15:restartNumberingAfterBreak="0">
    <w:nsid w:val="6FC7776F"/>
    <w:multiLevelType w:val="hybridMultilevel"/>
    <w:tmpl w:val="D7D6D28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3" w15:restartNumberingAfterBreak="0">
    <w:nsid w:val="7036294E"/>
    <w:multiLevelType w:val="singleLevel"/>
    <w:tmpl w:val="E026CA94"/>
    <w:lvl w:ilvl="0">
      <w:start w:val="1"/>
      <w:numFmt w:val="decimal"/>
      <w:pStyle w:val="OdstavecSmlouvy"/>
      <w:lvlText w:val="%1."/>
      <w:lvlJc w:val="left"/>
      <w:pPr>
        <w:tabs>
          <w:tab w:val="num" w:pos="360"/>
        </w:tabs>
        <w:ind w:left="357" w:hanging="357"/>
      </w:pPr>
      <w:rPr>
        <w:b w:val="0"/>
        <w:i w:val="0"/>
        <w:color w:val="auto"/>
        <w:sz w:val="22"/>
        <w:szCs w:val="22"/>
        <w:u w:val="none"/>
      </w:rPr>
    </w:lvl>
  </w:abstractNum>
  <w:abstractNum w:abstractNumId="34" w15:restartNumberingAfterBreak="0">
    <w:nsid w:val="741B7016"/>
    <w:multiLevelType w:val="multilevel"/>
    <w:tmpl w:val="8CE003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9D9420A"/>
    <w:multiLevelType w:val="hybridMultilevel"/>
    <w:tmpl w:val="7758F5B0"/>
    <w:lvl w:ilvl="0" w:tplc="0F3CECFA">
      <w:start w:val="1"/>
      <w:numFmt w:val="bullet"/>
      <w:lvlText w:val=""/>
      <w:lvlJc w:val="left"/>
      <w:pPr>
        <w:tabs>
          <w:tab w:val="num" w:pos="360"/>
        </w:tabs>
        <w:ind w:left="360" w:hanging="360"/>
      </w:pPr>
      <w:rPr>
        <w:rFonts w:ascii="Symbol" w:hAnsi="Symbol"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CD3091A"/>
    <w:multiLevelType w:val="singleLevel"/>
    <w:tmpl w:val="8250A1C2"/>
    <w:lvl w:ilvl="0">
      <w:start w:val="1"/>
      <w:numFmt w:val="decimal"/>
      <w:lvlText w:val="%1."/>
      <w:lvlJc w:val="left"/>
      <w:pPr>
        <w:tabs>
          <w:tab w:val="num" w:pos="360"/>
        </w:tabs>
        <w:ind w:left="360" w:hanging="360"/>
      </w:pPr>
      <w:rPr>
        <w:b w:val="0"/>
        <w:i w:val="0"/>
        <w:color w:val="auto"/>
      </w:rPr>
    </w:lvl>
  </w:abstractNum>
  <w:abstractNum w:abstractNumId="38" w15:restartNumberingAfterBreak="0">
    <w:nsid w:val="7D2306EF"/>
    <w:multiLevelType w:val="multilevel"/>
    <w:tmpl w:val="6434AF6C"/>
    <w:lvl w:ilvl="0">
      <w:start w:val="1"/>
      <w:numFmt w:val="bullet"/>
      <w:lvlText w:val=""/>
      <w:lvlJc w:val="left"/>
      <w:pPr>
        <w:tabs>
          <w:tab w:val="num" w:pos="1570"/>
        </w:tabs>
        <w:ind w:left="1570" w:hanging="360"/>
      </w:pPr>
      <w:rPr>
        <w:rFonts w:ascii="Symbol" w:hAnsi="Symbol" w:hint="default"/>
        <w:sz w:val="20"/>
      </w:rPr>
    </w:lvl>
    <w:lvl w:ilvl="1" w:tentative="1">
      <w:start w:val="1"/>
      <w:numFmt w:val="bullet"/>
      <w:lvlText w:val=""/>
      <w:lvlJc w:val="left"/>
      <w:pPr>
        <w:tabs>
          <w:tab w:val="num" w:pos="2290"/>
        </w:tabs>
        <w:ind w:left="2290" w:hanging="360"/>
      </w:pPr>
      <w:rPr>
        <w:rFonts w:ascii="Symbol" w:hAnsi="Symbol" w:hint="default"/>
        <w:sz w:val="20"/>
      </w:rPr>
    </w:lvl>
    <w:lvl w:ilvl="2" w:tentative="1">
      <w:start w:val="1"/>
      <w:numFmt w:val="bullet"/>
      <w:lvlText w:val=""/>
      <w:lvlJc w:val="left"/>
      <w:pPr>
        <w:tabs>
          <w:tab w:val="num" w:pos="3010"/>
        </w:tabs>
        <w:ind w:left="3010" w:hanging="360"/>
      </w:pPr>
      <w:rPr>
        <w:rFonts w:ascii="Symbol" w:hAnsi="Symbol" w:hint="default"/>
        <w:sz w:val="20"/>
      </w:rPr>
    </w:lvl>
    <w:lvl w:ilvl="3" w:tentative="1">
      <w:start w:val="1"/>
      <w:numFmt w:val="bullet"/>
      <w:lvlText w:val=""/>
      <w:lvlJc w:val="left"/>
      <w:pPr>
        <w:tabs>
          <w:tab w:val="num" w:pos="3730"/>
        </w:tabs>
        <w:ind w:left="3730" w:hanging="360"/>
      </w:pPr>
      <w:rPr>
        <w:rFonts w:ascii="Symbol" w:hAnsi="Symbol" w:hint="default"/>
        <w:sz w:val="20"/>
      </w:rPr>
    </w:lvl>
    <w:lvl w:ilvl="4" w:tentative="1">
      <w:start w:val="1"/>
      <w:numFmt w:val="bullet"/>
      <w:lvlText w:val=""/>
      <w:lvlJc w:val="left"/>
      <w:pPr>
        <w:tabs>
          <w:tab w:val="num" w:pos="4450"/>
        </w:tabs>
        <w:ind w:left="4450" w:hanging="360"/>
      </w:pPr>
      <w:rPr>
        <w:rFonts w:ascii="Symbol" w:hAnsi="Symbol" w:hint="default"/>
        <w:sz w:val="20"/>
      </w:rPr>
    </w:lvl>
    <w:lvl w:ilvl="5" w:tentative="1">
      <w:start w:val="1"/>
      <w:numFmt w:val="bullet"/>
      <w:lvlText w:val=""/>
      <w:lvlJc w:val="left"/>
      <w:pPr>
        <w:tabs>
          <w:tab w:val="num" w:pos="5170"/>
        </w:tabs>
        <w:ind w:left="5170" w:hanging="360"/>
      </w:pPr>
      <w:rPr>
        <w:rFonts w:ascii="Symbol" w:hAnsi="Symbol" w:hint="default"/>
        <w:sz w:val="20"/>
      </w:rPr>
    </w:lvl>
    <w:lvl w:ilvl="6" w:tentative="1">
      <w:start w:val="1"/>
      <w:numFmt w:val="bullet"/>
      <w:lvlText w:val=""/>
      <w:lvlJc w:val="left"/>
      <w:pPr>
        <w:tabs>
          <w:tab w:val="num" w:pos="5890"/>
        </w:tabs>
        <w:ind w:left="5890" w:hanging="360"/>
      </w:pPr>
      <w:rPr>
        <w:rFonts w:ascii="Symbol" w:hAnsi="Symbol" w:hint="default"/>
        <w:sz w:val="20"/>
      </w:rPr>
    </w:lvl>
    <w:lvl w:ilvl="7" w:tentative="1">
      <w:start w:val="1"/>
      <w:numFmt w:val="bullet"/>
      <w:lvlText w:val=""/>
      <w:lvlJc w:val="left"/>
      <w:pPr>
        <w:tabs>
          <w:tab w:val="num" w:pos="6610"/>
        </w:tabs>
        <w:ind w:left="6610" w:hanging="360"/>
      </w:pPr>
      <w:rPr>
        <w:rFonts w:ascii="Symbol" w:hAnsi="Symbol" w:hint="default"/>
        <w:sz w:val="20"/>
      </w:rPr>
    </w:lvl>
    <w:lvl w:ilvl="8" w:tentative="1">
      <w:start w:val="1"/>
      <w:numFmt w:val="bullet"/>
      <w:lvlText w:val=""/>
      <w:lvlJc w:val="left"/>
      <w:pPr>
        <w:tabs>
          <w:tab w:val="num" w:pos="7330"/>
        </w:tabs>
        <w:ind w:left="7330" w:hanging="360"/>
      </w:pPr>
      <w:rPr>
        <w:rFonts w:ascii="Symbol" w:hAnsi="Symbol" w:hint="default"/>
        <w:sz w:val="20"/>
      </w:rPr>
    </w:lvl>
  </w:abstractNum>
  <w:num w:numId="1" w16cid:durableId="79522132">
    <w:abstractNumId w:val="8"/>
  </w:num>
  <w:num w:numId="2" w16cid:durableId="137578976">
    <w:abstractNumId w:val="27"/>
  </w:num>
  <w:num w:numId="3" w16cid:durableId="1028261559">
    <w:abstractNumId w:val="17"/>
  </w:num>
  <w:num w:numId="4" w16cid:durableId="1356998704">
    <w:abstractNumId w:val="37"/>
  </w:num>
  <w:num w:numId="5" w16cid:durableId="347869720">
    <w:abstractNumId w:val="13"/>
  </w:num>
  <w:num w:numId="6" w16cid:durableId="250435424">
    <w:abstractNumId w:val="0"/>
  </w:num>
  <w:num w:numId="7" w16cid:durableId="800683487">
    <w:abstractNumId w:val="29"/>
  </w:num>
  <w:num w:numId="8" w16cid:durableId="1488088954">
    <w:abstractNumId w:val="21"/>
  </w:num>
  <w:num w:numId="9" w16cid:durableId="410584633">
    <w:abstractNumId w:val="25"/>
  </w:num>
  <w:num w:numId="10" w16cid:durableId="639921797">
    <w:abstractNumId w:val="19"/>
  </w:num>
  <w:num w:numId="11" w16cid:durableId="561064255">
    <w:abstractNumId w:val="3"/>
  </w:num>
  <w:num w:numId="12" w16cid:durableId="1779328770">
    <w:abstractNumId w:val="33"/>
  </w:num>
  <w:num w:numId="13" w16cid:durableId="851839328">
    <w:abstractNumId w:val="32"/>
  </w:num>
  <w:num w:numId="14" w16cid:durableId="978147268">
    <w:abstractNumId w:val="2"/>
  </w:num>
  <w:num w:numId="15" w16cid:durableId="1728645232">
    <w:abstractNumId w:val="6"/>
  </w:num>
  <w:num w:numId="16" w16cid:durableId="763455690">
    <w:abstractNumId w:val="35"/>
  </w:num>
  <w:num w:numId="17" w16cid:durableId="1514028617">
    <w:abstractNumId w:val="15"/>
  </w:num>
  <w:num w:numId="18" w16cid:durableId="1694768691">
    <w:abstractNumId w:val="14"/>
  </w:num>
  <w:num w:numId="19" w16cid:durableId="892742100">
    <w:abstractNumId w:val="31"/>
  </w:num>
  <w:num w:numId="20" w16cid:durableId="1194272757">
    <w:abstractNumId w:val="12"/>
  </w:num>
  <w:num w:numId="21" w16cid:durableId="772869596">
    <w:abstractNumId w:val="23"/>
  </w:num>
  <w:num w:numId="22" w16cid:durableId="1972394637">
    <w:abstractNumId w:val="11"/>
  </w:num>
  <w:num w:numId="23" w16cid:durableId="775754096">
    <w:abstractNumId w:val="9"/>
  </w:num>
  <w:num w:numId="24" w16cid:durableId="550847003">
    <w:abstractNumId w:val="10"/>
  </w:num>
  <w:num w:numId="25" w16cid:durableId="1366564588">
    <w:abstractNumId w:val="34"/>
  </w:num>
  <w:num w:numId="26" w16cid:durableId="1981885766">
    <w:abstractNumId w:val="7"/>
  </w:num>
  <w:num w:numId="27" w16cid:durableId="132797420">
    <w:abstractNumId w:val="26"/>
  </w:num>
  <w:num w:numId="28" w16cid:durableId="1127316067">
    <w:abstractNumId w:val="38"/>
  </w:num>
  <w:num w:numId="29" w16cid:durableId="107969824">
    <w:abstractNumId w:val="22"/>
  </w:num>
  <w:num w:numId="30" w16cid:durableId="65343568">
    <w:abstractNumId w:val="16"/>
  </w:num>
  <w:num w:numId="31" w16cid:durableId="2097431438">
    <w:abstractNumId w:val="18"/>
  </w:num>
  <w:num w:numId="32" w16cid:durableId="1755272858">
    <w:abstractNumId w:val="28"/>
  </w:num>
  <w:num w:numId="33" w16cid:durableId="403065431">
    <w:abstractNumId w:val="33"/>
    <w:lvlOverride w:ilvl="0">
      <w:startOverride w:val="1"/>
    </w:lvlOverride>
  </w:num>
  <w:num w:numId="34" w16cid:durableId="22486647">
    <w:abstractNumId w:val="5"/>
  </w:num>
  <w:num w:numId="35" w16cid:durableId="919606222">
    <w:abstractNumId w:val="20"/>
  </w:num>
  <w:num w:numId="36" w16cid:durableId="113444026">
    <w:abstractNumId w:val="30"/>
  </w:num>
  <w:num w:numId="37" w16cid:durableId="185096314">
    <w:abstractNumId w:val="33"/>
  </w:num>
  <w:num w:numId="38" w16cid:durableId="17346161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50325600">
    <w:abstractNumId w:val="24"/>
  </w:num>
  <w:num w:numId="40" w16cid:durableId="2043701055">
    <w:abstractNumId w:val="36"/>
  </w:num>
  <w:num w:numId="41" w16cid:durableId="1670251304">
    <w:abstractNumId w:val="1"/>
  </w:num>
  <w:num w:numId="42" w16cid:durableId="723911193">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C5B"/>
    <w:rsid w:val="00000A46"/>
    <w:rsid w:val="00000F5E"/>
    <w:rsid w:val="00002AB6"/>
    <w:rsid w:val="00002EBE"/>
    <w:rsid w:val="00003295"/>
    <w:rsid w:val="00003C46"/>
    <w:rsid w:val="00004596"/>
    <w:rsid w:val="0000507C"/>
    <w:rsid w:val="00005C47"/>
    <w:rsid w:val="00005D65"/>
    <w:rsid w:val="000102CE"/>
    <w:rsid w:val="00010371"/>
    <w:rsid w:val="000141AC"/>
    <w:rsid w:val="00014DCE"/>
    <w:rsid w:val="00014FF4"/>
    <w:rsid w:val="00020045"/>
    <w:rsid w:val="00021634"/>
    <w:rsid w:val="000229F9"/>
    <w:rsid w:val="000231C8"/>
    <w:rsid w:val="0002410F"/>
    <w:rsid w:val="000241C9"/>
    <w:rsid w:val="000255AA"/>
    <w:rsid w:val="000261D7"/>
    <w:rsid w:val="000311A7"/>
    <w:rsid w:val="000350EF"/>
    <w:rsid w:val="000351DD"/>
    <w:rsid w:val="000363DB"/>
    <w:rsid w:val="00037783"/>
    <w:rsid w:val="00041C5B"/>
    <w:rsid w:val="00042189"/>
    <w:rsid w:val="00042C25"/>
    <w:rsid w:val="0004455A"/>
    <w:rsid w:val="000446BA"/>
    <w:rsid w:val="000453D3"/>
    <w:rsid w:val="000455D4"/>
    <w:rsid w:val="00046833"/>
    <w:rsid w:val="000501AE"/>
    <w:rsid w:val="0005071E"/>
    <w:rsid w:val="000538C0"/>
    <w:rsid w:val="000543AF"/>
    <w:rsid w:val="00055243"/>
    <w:rsid w:val="00055BCA"/>
    <w:rsid w:val="0005690C"/>
    <w:rsid w:val="000617F7"/>
    <w:rsid w:val="0006201B"/>
    <w:rsid w:val="00063774"/>
    <w:rsid w:val="00063B91"/>
    <w:rsid w:val="000648E4"/>
    <w:rsid w:val="00070397"/>
    <w:rsid w:val="000720FA"/>
    <w:rsid w:val="0007484A"/>
    <w:rsid w:val="00074DA5"/>
    <w:rsid w:val="00074F45"/>
    <w:rsid w:val="000774BA"/>
    <w:rsid w:val="00077B61"/>
    <w:rsid w:val="0008092A"/>
    <w:rsid w:val="00080A20"/>
    <w:rsid w:val="00080E0D"/>
    <w:rsid w:val="00082A10"/>
    <w:rsid w:val="00082F77"/>
    <w:rsid w:val="00083886"/>
    <w:rsid w:val="00083FB1"/>
    <w:rsid w:val="0008441E"/>
    <w:rsid w:val="0009060E"/>
    <w:rsid w:val="00090EC5"/>
    <w:rsid w:val="00093AE9"/>
    <w:rsid w:val="00093D7E"/>
    <w:rsid w:val="00094036"/>
    <w:rsid w:val="0009505A"/>
    <w:rsid w:val="00095410"/>
    <w:rsid w:val="00096EB2"/>
    <w:rsid w:val="00097DBB"/>
    <w:rsid w:val="000A07A2"/>
    <w:rsid w:val="000A1BDC"/>
    <w:rsid w:val="000A3C2E"/>
    <w:rsid w:val="000A411E"/>
    <w:rsid w:val="000A419F"/>
    <w:rsid w:val="000A5312"/>
    <w:rsid w:val="000A53D4"/>
    <w:rsid w:val="000A5976"/>
    <w:rsid w:val="000A637E"/>
    <w:rsid w:val="000B17CC"/>
    <w:rsid w:val="000B3A08"/>
    <w:rsid w:val="000B420E"/>
    <w:rsid w:val="000B43BB"/>
    <w:rsid w:val="000B47B8"/>
    <w:rsid w:val="000B4AFB"/>
    <w:rsid w:val="000B6867"/>
    <w:rsid w:val="000C097E"/>
    <w:rsid w:val="000C131D"/>
    <w:rsid w:val="000C1847"/>
    <w:rsid w:val="000C1D96"/>
    <w:rsid w:val="000C248A"/>
    <w:rsid w:val="000C2C32"/>
    <w:rsid w:val="000C6973"/>
    <w:rsid w:val="000C6E75"/>
    <w:rsid w:val="000C776F"/>
    <w:rsid w:val="000C7EB6"/>
    <w:rsid w:val="000D0EEE"/>
    <w:rsid w:val="000D0F93"/>
    <w:rsid w:val="000D19F3"/>
    <w:rsid w:val="000D21AD"/>
    <w:rsid w:val="000D3B21"/>
    <w:rsid w:val="000D44B7"/>
    <w:rsid w:val="000D7425"/>
    <w:rsid w:val="000E0B55"/>
    <w:rsid w:val="000E198E"/>
    <w:rsid w:val="000E1BB2"/>
    <w:rsid w:val="000E3775"/>
    <w:rsid w:val="000E4705"/>
    <w:rsid w:val="000E5731"/>
    <w:rsid w:val="000E60B2"/>
    <w:rsid w:val="000F2085"/>
    <w:rsid w:val="000F5027"/>
    <w:rsid w:val="000F7252"/>
    <w:rsid w:val="000F7D16"/>
    <w:rsid w:val="001001A5"/>
    <w:rsid w:val="00102390"/>
    <w:rsid w:val="00102D87"/>
    <w:rsid w:val="00102E58"/>
    <w:rsid w:val="00103564"/>
    <w:rsid w:val="001051A8"/>
    <w:rsid w:val="001060DE"/>
    <w:rsid w:val="00106748"/>
    <w:rsid w:val="00106D96"/>
    <w:rsid w:val="00106DFA"/>
    <w:rsid w:val="00110E1D"/>
    <w:rsid w:val="00115524"/>
    <w:rsid w:val="001163E9"/>
    <w:rsid w:val="00116FED"/>
    <w:rsid w:val="00117867"/>
    <w:rsid w:val="001228C1"/>
    <w:rsid w:val="001234F7"/>
    <w:rsid w:val="00123897"/>
    <w:rsid w:val="0012418E"/>
    <w:rsid w:val="00127558"/>
    <w:rsid w:val="00127720"/>
    <w:rsid w:val="00127F12"/>
    <w:rsid w:val="00133E29"/>
    <w:rsid w:val="00134B08"/>
    <w:rsid w:val="00136F83"/>
    <w:rsid w:val="001371FC"/>
    <w:rsid w:val="001400E0"/>
    <w:rsid w:val="0014192A"/>
    <w:rsid w:val="001431F5"/>
    <w:rsid w:val="0014653A"/>
    <w:rsid w:val="00147A32"/>
    <w:rsid w:val="00147C8E"/>
    <w:rsid w:val="00147D2A"/>
    <w:rsid w:val="001504EB"/>
    <w:rsid w:val="0015105F"/>
    <w:rsid w:val="00152383"/>
    <w:rsid w:val="001523B1"/>
    <w:rsid w:val="00152E91"/>
    <w:rsid w:val="00154F1D"/>
    <w:rsid w:val="001569EC"/>
    <w:rsid w:val="001570C5"/>
    <w:rsid w:val="00157809"/>
    <w:rsid w:val="00157C0E"/>
    <w:rsid w:val="0016291E"/>
    <w:rsid w:val="00162DBE"/>
    <w:rsid w:val="001639F9"/>
    <w:rsid w:val="00164250"/>
    <w:rsid w:val="001647F6"/>
    <w:rsid w:val="00172CA2"/>
    <w:rsid w:val="001738EE"/>
    <w:rsid w:val="0017554A"/>
    <w:rsid w:val="00175CC5"/>
    <w:rsid w:val="00181A70"/>
    <w:rsid w:val="001829CF"/>
    <w:rsid w:val="00182B35"/>
    <w:rsid w:val="001872B7"/>
    <w:rsid w:val="00187EE5"/>
    <w:rsid w:val="0019069F"/>
    <w:rsid w:val="00192E7A"/>
    <w:rsid w:val="00193C4D"/>
    <w:rsid w:val="001941B6"/>
    <w:rsid w:val="0019535A"/>
    <w:rsid w:val="00196965"/>
    <w:rsid w:val="001A0128"/>
    <w:rsid w:val="001A2ECD"/>
    <w:rsid w:val="001A35DE"/>
    <w:rsid w:val="001A3A75"/>
    <w:rsid w:val="001A3A9E"/>
    <w:rsid w:val="001A4ABA"/>
    <w:rsid w:val="001A5868"/>
    <w:rsid w:val="001A5EBB"/>
    <w:rsid w:val="001A7D24"/>
    <w:rsid w:val="001B15CB"/>
    <w:rsid w:val="001B55F7"/>
    <w:rsid w:val="001B5875"/>
    <w:rsid w:val="001B6625"/>
    <w:rsid w:val="001B69BA"/>
    <w:rsid w:val="001B7DD9"/>
    <w:rsid w:val="001C1B41"/>
    <w:rsid w:val="001C22AF"/>
    <w:rsid w:val="001C380E"/>
    <w:rsid w:val="001C3CA9"/>
    <w:rsid w:val="001C4E9E"/>
    <w:rsid w:val="001D09DF"/>
    <w:rsid w:val="001D1572"/>
    <w:rsid w:val="001D3026"/>
    <w:rsid w:val="001D4A36"/>
    <w:rsid w:val="001D58F9"/>
    <w:rsid w:val="001D5F3A"/>
    <w:rsid w:val="001E1345"/>
    <w:rsid w:val="001E169A"/>
    <w:rsid w:val="001E26CB"/>
    <w:rsid w:val="001E4AB1"/>
    <w:rsid w:val="001E54DB"/>
    <w:rsid w:val="001E596D"/>
    <w:rsid w:val="001E6765"/>
    <w:rsid w:val="001E67C0"/>
    <w:rsid w:val="001E6966"/>
    <w:rsid w:val="001F0A0B"/>
    <w:rsid w:val="001F0D47"/>
    <w:rsid w:val="001F0F01"/>
    <w:rsid w:val="001F1329"/>
    <w:rsid w:val="001F1898"/>
    <w:rsid w:val="001F1B80"/>
    <w:rsid w:val="001F2B92"/>
    <w:rsid w:val="001F2CC8"/>
    <w:rsid w:val="001F35E2"/>
    <w:rsid w:val="001F4656"/>
    <w:rsid w:val="001F476C"/>
    <w:rsid w:val="001F5F86"/>
    <w:rsid w:val="001F639E"/>
    <w:rsid w:val="001F6EAB"/>
    <w:rsid w:val="001F7EB2"/>
    <w:rsid w:val="0020111A"/>
    <w:rsid w:val="00206233"/>
    <w:rsid w:val="00212AD0"/>
    <w:rsid w:val="0021304F"/>
    <w:rsid w:val="0021488A"/>
    <w:rsid w:val="00214ED7"/>
    <w:rsid w:val="00215E44"/>
    <w:rsid w:val="00216A40"/>
    <w:rsid w:val="00216FBB"/>
    <w:rsid w:val="00217322"/>
    <w:rsid w:val="002242D5"/>
    <w:rsid w:val="0022483E"/>
    <w:rsid w:val="00225897"/>
    <w:rsid w:val="00225C44"/>
    <w:rsid w:val="00227149"/>
    <w:rsid w:val="002272F9"/>
    <w:rsid w:val="0023018C"/>
    <w:rsid w:val="002324FB"/>
    <w:rsid w:val="002325B3"/>
    <w:rsid w:val="00232A09"/>
    <w:rsid w:val="00233E4B"/>
    <w:rsid w:val="00234C96"/>
    <w:rsid w:val="0023641B"/>
    <w:rsid w:val="00237344"/>
    <w:rsid w:val="002400F6"/>
    <w:rsid w:val="0024021E"/>
    <w:rsid w:val="002404D9"/>
    <w:rsid w:val="002421A5"/>
    <w:rsid w:val="00242202"/>
    <w:rsid w:val="00244626"/>
    <w:rsid w:val="002473D1"/>
    <w:rsid w:val="00251104"/>
    <w:rsid w:val="00254E87"/>
    <w:rsid w:val="00256542"/>
    <w:rsid w:val="00256C09"/>
    <w:rsid w:val="002603F3"/>
    <w:rsid w:val="0026205F"/>
    <w:rsid w:val="002630B1"/>
    <w:rsid w:val="00263830"/>
    <w:rsid w:val="00263C1D"/>
    <w:rsid w:val="00264D05"/>
    <w:rsid w:val="002651FF"/>
    <w:rsid w:val="0026599C"/>
    <w:rsid w:val="00266D74"/>
    <w:rsid w:val="00267891"/>
    <w:rsid w:val="002700CF"/>
    <w:rsid w:val="00272579"/>
    <w:rsid w:val="00272D43"/>
    <w:rsid w:val="002734D0"/>
    <w:rsid w:val="002749A5"/>
    <w:rsid w:val="00275B6E"/>
    <w:rsid w:val="00275C18"/>
    <w:rsid w:val="00276664"/>
    <w:rsid w:val="00277660"/>
    <w:rsid w:val="0028195A"/>
    <w:rsid w:val="00281F5C"/>
    <w:rsid w:val="002820E4"/>
    <w:rsid w:val="00283319"/>
    <w:rsid w:val="00284975"/>
    <w:rsid w:val="00287271"/>
    <w:rsid w:val="0029022C"/>
    <w:rsid w:val="00290783"/>
    <w:rsid w:val="00291522"/>
    <w:rsid w:val="00291C53"/>
    <w:rsid w:val="002944A6"/>
    <w:rsid w:val="0029492D"/>
    <w:rsid w:val="0029557A"/>
    <w:rsid w:val="002955E0"/>
    <w:rsid w:val="002979FB"/>
    <w:rsid w:val="002A1253"/>
    <w:rsid w:val="002A1FF8"/>
    <w:rsid w:val="002A31CD"/>
    <w:rsid w:val="002A3927"/>
    <w:rsid w:val="002A4562"/>
    <w:rsid w:val="002A51E9"/>
    <w:rsid w:val="002A5360"/>
    <w:rsid w:val="002A7395"/>
    <w:rsid w:val="002A74FF"/>
    <w:rsid w:val="002A7F87"/>
    <w:rsid w:val="002B0784"/>
    <w:rsid w:val="002B12FE"/>
    <w:rsid w:val="002B13B7"/>
    <w:rsid w:val="002B1A21"/>
    <w:rsid w:val="002B1D3F"/>
    <w:rsid w:val="002B1FC9"/>
    <w:rsid w:val="002B5034"/>
    <w:rsid w:val="002B54A4"/>
    <w:rsid w:val="002B614E"/>
    <w:rsid w:val="002C1CDC"/>
    <w:rsid w:val="002C3846"/>
    <w:rsid w:val="002C4966"/>
    <w:rsid w:val="002C60EF"/>
    <w:rsid w:val="002D028F"/>
    <w:rsid w:val="002D05BD"/>
    <w:rsid w:val="002D1099"/>
    <w:rsid w:val="002D1994"/>
    <w:rsid w:val="002D20FD"/>
    <w:rsid w:val="002D22EF"/>
    <w:rsid w:val="002D257B"/>
    <w:rsid w:val="002D2D75"/>
    <w:rsid w:val="002D3081"/>
    <w:rsid w:val="002D3ECD"/>
    <w:rsid w:val="002D53FF"/>
    <w:rsid w:val="002D7537"/>
    <w:rsid w:val="002E0C3A"/>
    <w:rsid w:val="002E1370"/>
    <w:rsid w:val="002E13BC"/>
    <w:rsid w:val="002E4102"/>
    <w:rsid w:val="002E4149"/>
    <w:rsid w:val="002E440C"/>
    <w:rsid w:val="002E5A07"/>
    <w:rsid w:val="002F2314"/>
    <w:rsid w:val="002F25B2"/>
    <w:rsid w:val="002F2AC3"/>
    <w:rsid w:val="002F2C32"/>
    <w:rsid w:val="002F4313"/>
    <w:rsid w:val="002F4B62"/>
    <w:rsid w:val="002F757B"/>
    <w:rsid w:val="003012A5"/>
    <w:rsid w:val="003025F4"/>
    <w:rsid w:val="00303AA4"/>
    <w:rsid w:val="00303B97"/>
    <w:rsid w:val="003055D2"/>
    <w:rsid w:val="00305D22"/>
    <w:rsid w:val="00305F58"/>
    <w:rsid w:val="003102CB"/>
    <w:rsid w:val="0031101A"/>
    <w:rsid w:val="00311BA6"/>
    <w:rsid w:val="00311EB9"/>
    <w:rsid w:val="00312BD2"/>
    <w:rsid w:val="00314891"/>
    <w:rsid w:val="00314AF3"/>
    <w:rsid w:val="00315175"/>
    <w:rsid w:val="00315CE4"/>
    <w:rsid w:val="0031675B"/>
    <w:rsid w:val="00317F11"/>
    <w:rsid w:val="00320C95"/>
    <w:rsid w:val="00321ACC"/>
    <w:rsid w:val="0032476A"/>
    <w:rsid w:val="00324C59"/>
    <w:rsid w:val="00325B49"/>
    <w:rsid w:val="00327774"/>
    <w:rsid w:val="00330CE8"/>
    <w:rsid w:val="003314F4"/>
    <w:rsid w:val="00331A19"/>
    <w:rsid w:val="00331A9C"/>
    <w:rsid w:val="003326FC"/>
    <w:rsid w:val="0033546E"/>
    <w:rsid w:val="00335C28"/>
    <w:rsid w:val="0034008C"/>
    <w:rsid w:val="0034074F"/>
    <w:rsid w:val="003432A2"/>
    <w:rsid w:val="00344BAC"/>
    <w:rsid w:val="0034534A"/>
    <w:rsid w:val="003465F8"/>
    <w:rsid w:val="003468FB"/>
    <w:rsid w:val="003500A0"/>
    <w:rsid w:val="00350F6C"/>
    <w:rsid w:val="00354A4F"/>
    <w:rsid w:val="00355CA1"/>
    <w:rsid w:val="003572F4"/>
    <w:rsid w:val="00360781"/>
    <w:rsid w:val="00362725"/>
    <w:rsid w:val="00364698"/>
    <w:rsid w:val="00364AFB"/>
    <w:rsid w:val="003653BA"/>
    <w:rsid w:val="00365F17"/>
    <w:rsid w:val="0036710E"/>
    <w:rsid w:val="00367968"/>
    <w:rsid w:val="00371694"/>
    <w:rsid w:val="00373FA4"/>
    <w:rsid w:val="00375253"/>
    <w:rsid w:val="003753AF"/>
    <w:rsid w:val="003813D2"/>
    <w:rsid w:val="003816C4"/>
    <w:rsid w:val="00382003"/>
    <w:rsid w:val="00383144"/>
    <w:rsid w:val="0038440B"/>
    <w:rsid w:val="00384C0F"/>
    <w:rsid w:val="003856FE"/>
    <w:rsid w:val="003871D4"/>
    <w:rsid w:val="00387D01"/>
    <w:rsid w:val="003907DE"/>
    <w:rsid w:val="00390A3C"/>
    <w:rsid w:val="00391462"/>
    <w:rsid w:val="003916DE"/>
    <w:rsid w:val="00391858"/>
    <w:rsid w:val="00391912"/>
    <w:rsid w:val="003942E9"/>
    <w:rsid w:val="003952B5"/>
    <w:rsid w:val="003963F0"/>
    <w:rsid w:val="003A15C4"/>
    <w:rsid w:val="003A201F"/>
    <w:rsid w:val="003A2459"/>
    <w:rsid w:val="003A2E57"/>
    <w:rsid w:val="003A317B"/>
    <w:rsid w:val="003A48AE"/>
    <w:rsid w:val="003A4E39"/>
    <w:rsid w:val="003A522E"/>
    <w:rsid w:val="003A6060"/>
    <w:rsid w:val="003A7103"/>
    <w:rsid w:val="003B0440"/>
    <w:rsid w:val="003B08D2"/>
    <w:rsid w:val="003B148F"/>
    <w:rsid w:val="003B1B2E"/>
    <w:rsid w:val="003B1CA6"/>
    <w:rsid w:val="003B3097"/>
    <w:rsid w:val="003B3643"/>
    <w:rsid w:val="003B444D"/>
    <w:rsid w:val="003B573F"/>
    <w:rsid w:val="003B577F"/>
    <w:rsid w:val="003B59D4"/>
    <w:rsid w:val="003B6F0B"/>
    <w:rsid w:val="003C1437"/>
    <w:rsid w:val="003C2D55"/>
    <w:rsid w:val="003C576D"/>
    <w:rsid w:val="003C5E8D"/>
    <w:rsid w:val="003C6104"/>
    <w:rsid w:val="003C6ADE"/>
    <w:rsid w:val="003C6F00"/>
    <w:rsid w:val="003D1283"/>
    <w:rsid w:val="003D1354"/>
    <w:rsid w:val="003D5598"/>
    <w:rsid w:val="003D5671"/>
    <w:rsid w:val="003D76B1"/>
    <w:rsid w:val="003D77CF"/>
    <w:rsid w:val="003E0F42"/>
    <w:rsid w:val="003E144B"/>
    <w:rsid w:val="003E1A6A"/>
    <w:rsid w:val="003E1ED5"/>
    <w:rsid w:val="003E3DBC"/>
    <w:rsid w:val="003E59FA"/>
    <w:rsid w:val="003E61C6"/>
    <w:rsid w:val="003E64DA"/>
    <w:rsid w:val="003E69D7"/>
    <w:rsid w:val="003E6AE0"/>
    <w:rsid w:val="003E7339"/>
    <w:rsid w:val="003E7617"/>
    <w:rsid w:val="003F1ADC"/>
    <w:rsid w:val="003F266E"/>
    <w:rsid w:val="003F717B"/>
    <w:rsid w:val="003F7F24"/>
    <w:rsid w:val="00400793"/>
    <w:rsid w:val="0040157E"/>
    <w:rsid w:val="004016EE"/>
    <w:rsid w:val="004031D3"/>
    <w:rsid w:val="00403ED3"/>
    <w:rsid w:val="00412E73"/>
    <w:rsid w:val="0041381D"/>
    <w:rsid w:val="00415035"/>
    <w:rsid w:val="00417EDD"/>
    <w:rsid w:val="00420C61"/>
    <w:rsid w:val="00421696"/>
    <w:rsid w:val="00422F70"/>
    <w:rsid w:val="0042424D"/>
    <w:rsid w:val="00425756"/>
    <w:rsid w:val="00426075"/>
    <w:rsid w:val="004315FB"/>
    <w:rsid w:val="0043233C"/>
    <w:rsid w:val="00433215"/>
    <w:rsid w:val="004334E3"/>
    <w:rsid w:val="0043568C"/>
    <w:rsid w:val="0043775C"/>
    <w:rsid w:val="00446153"/>
    <w:rsid w:val="004464AA"/>
    <w:rsid w:val="00446520"/>
    <w:rsid w:val="004465AB"/>
    <w:rsid w:val="00447711"/>
    <w:rsid w:val="00450F5B"/>
    <w:rsid w:val="004548DF"/>
    <w:rsid w:val="00454F23"/>
    <w:rsid w:val="00455017"/>
    <w:rsid w:val="004551E6"/>
    <w:rsid w:val="00456186"/>
    <w:rsid w:val="00457AE4"/>
    <w:rsid w:val="00462492"/>
    <w:rsid w:val="00462F85"/>
    <w:rsid w:val="00463D48"/>
    <w:rsid w:val="004645CD"/>
    <w:rsid w:val="00466E5F"/>
    <w:rsid w:val="004673EC"/>
    <w:rsid w:val="00467CCE"/>
    <w:rsid w:val="00467FAA"/>
    <w:rsid w:val="004705FD"/>
    <w:rsid w:val="00470698"/>
    <w:rsid w:val="004714AA"/>
    <w:rsid w:val="00472184"/>
    <w:rsid w:val="004722D8"/>
    <w:rsid w:val="00473691"/>
    <w:rsid w:val="00474027"/>
    <w:rsid w:val="004744DB"/>
    <w:rsid w:val="00475331"/>
    <w:rsid w:val="0047665D"/>
    <w:rsid w:val="0047737A"/>
    <w:rsid w:val="00477F9B"/>
    <w:rsid w:val="00480240"/>
    <w:rsid w:val="0048133F"/>
    <w:rsid w:val="00484AEE"/>
    <w:rsid w:val="00484DF1"/>
    <w:rsid w:val="00485332"/>
    <w:rsid w:val="004905A6"/>
    <w:rsid w:val="00490EA1"/>
    <w:rsid w:val="00492C43"/>
    <w:rsid w:val="00493D6D"/>
    <w:rsid w:val="00493ED9"/>
    <w:rsid w:val="004940D8"/>
    <w:rsid w:val="00496522"/>
    <w:rsid w:val="0049705D"/>
    <w:rsid w:val="004A0578"/>
    <w:rsid w:val="004A07D7"/>
    <w:rsid w:val="004A1D56"/>
    <w:rsid w:val="004A2641"/>
    <w:rsid w:val="004A3135"/>
    <w:rsid w:val="004A3D71"/>
    <w:rsid w:val="004A4131"/>
    <w:rsid w:val="004A6134"/>
    <w:rsid w:val="004A7FEF"/>
    <w:rsid w:val="004B0C53"/>
    <w:rsid w:val="004B342A"/>
    <w:rsid w:val="004B44FA"/>
    <w:rsid w:val="004B5D8E"/>
    <w:rsid w:val="004B7A59"/>
    <w:rsid w:val="004B7B4B"/>
    <w:rsid w:val="004C032C"/>
    <w:rsid w:val="004C20DB"/>
    <w:rsid w:val="004C3781"/>
    <w:rsid w:val="004C4A1F"/>
    <w:rsid w:val="004C4C28"/>
    <w:rsid w:val="004C67A1"/>
    <w:rsid w:val="004D0E7D"/>
    <w:rsid w:val="004D1460"/>
    <w:rsid w:val="004D2248"/>
    <w:rsid w:val="004D67C1"/>
    <w:rsid w:val="004D6DE3"/>
    <w:rsid w:val="004D70D8"/>
    <w:rsid w:val="004D7AEE"/>
    <w:rsid w:val="004D7B83"/>
    <w:rsid w:val="004E0996"/>
    <w:rsid w:val="004E0E96"/>
    <w:rsid w:val="004E4E00"/>
    <w:rsid w:val="004E5AD4"/>
    <w:rsid w:val="004E5CB7"/>
    <w:rsid w:val="004E66B6"/>
    <w:rsid w:val="004E7776"/>
    <w:rsid w:val="004E7789"/>
    <w:rsid w:val="004E799E"/>
    <w:rsid w:val="004E7BF1"/>
    <w:rsid w:val="004F30CD"/>
    <w:rsid w:val="004F45BA"/>
    <w:rsid w:val="004F6A93"/>
    <w:rsid w:val="004F6C26"/>
    <w:rsid w:val="004F72A7"/>
    <w:rsid w:val="004F7D94"/>
    <w:rsid w:val="005008AF"/>
    <w:rsid w:val="00500C91"/>
    <w:rsid w:val="005016F3"/>
    <w:rsid w:val="005019A9"/>
    <w:rsid w:val="00501B29"/>
    <w:rsid w:val="00501F12"/>
    <w:rsid w:val="00502972"/>
    <w:rsid w:val="005035DE"/>
    <w:rsid w:val="00503C1C"/>
    <w:rsid w:val="00505B58"/>
    <w:rsid w:val="005069FE"/>
    <w:rsid w:val="00507ACF"/>
    <w:rsid w:val="00507D0C"/>
    <w:rsid w:val="00510528"/>
    <w:rsid w:val="00511C69"/>
    <w:rsid w:val="005127F6"/>
    <w:rsid w:val="00513BF4"/>
    <w:rsid w:val="005155D4"/>
    <w:rsid w:val="00515C47"/>
    <w:rsid w:val="00517393"/>
    <w:rsid w:val="00517450"/>
    <w:rsid w:val="005179D3"/>
    <w:rsid w:val="00520127"/>
    <w:rsid w:val="00520904"/>
    <w:rsid w:val="005222CE"/>
    <w:rsid w:val="0052231E"/>
    <w:rsid w:val="0052447E"/>
    <w:rsid w:val="0052488E"/>
    <w:rsid w:val="00526E91"/>
    <w:rsid w:val="00531007"/>
    <w:rsid w:val="00531ADB"/>
    <w:rsid w:val="00532C7A"/>
    <w:rsid w:val="005337D4"/>
    <w:rsid w:val="0053403C"/>
    <w:rsid w:val="00535D2A"/>
    <w:rsid w:val="00540958"/>
    <w:rsid w:val="00540DB7"/>
    <w:rsid w:val="00541C55"/>
    <w:rsid w:val="00542721"/>
    <w:rsid w:val="005428FB"/>
    <w:rsid w:val="005431F9"/>
    <w:rsid w:val="00543261"/>
    <w:rsid w:val="0054381F"/>
    <w:rsid w:val="00543E2E"/>
    <w:rsid w:val="00545A28"/>
    <w:rsid w:val="00545B0B"/>
    <w:rsid w:val="00546157"/>
    <w:rsid w:val="00551FDA"/>
    <w:rsid w:val="00553A59"/>
    <w:rsid w:val="0055589E"/>
    <w:rsid w:val="0055786B"/>
    <w:rsid w:val="00560142"/>
    <w:rsid w:val="00561542"/>
    <w:rsid w:val="00561C59"/>
    <w:rsid w:val="00562C46"/>
    <w:rsid w:val="00563372"/>
    <w:rsid w:val="00564145"/>
    <w:rsid w:val="00565137"/>
    <w:rsid w:val="005667BB"/>
    <w:rsid w:val="005669FE"/>
    <w:rsid w:val="0057167B"/>
    <w:rsid w:val="00571D5F"/>
    <w:rsid w:val="00571F7E"/>
    <w:rsid w:val="005722C3"/>
    <w:rsid w:val="00573B3A"/>
    <w:rsid w:val="005743A8"/>
    <w:rsid w:val="0057457E"/>
    <w:rsid w:val="00574E9F"/>
    <w:rsid w:val="00575ECE"/>
    <w:rsid w:val="00576B10"/>
    <w:rsid w:val="00577A8B"/>
    <w:rsid w:val="0058007B"/>
    <w:rsid w:val="005801A3"/>
    <w:rsid w:val="0058055E"/>
    <w:rsid w:val="005818A2"/>
    <w:rsid w:val="005818AC"/>
    <w:rsid w:val="00582588"/>
    <w:rsid w:val="00582F3A"/>
    <w:rsid w:val="005835C4"/>
    <w:rsid w:val="00583A45"/>
    <w:rsid w:val="00584850"/>
    <w:rsid w:val="00584DD5"/>
    <w:rsid w:val="00585360"/>
    <w:rsid w:val="005868FB"/>
    <w:rsid w:val="00590384"/>
    <w:rsid w:val="00590CDC"/>
    <w:rsid w:val="00591175"/>
    <w:rsid w:val="00591424"/>
    <w:rsid w:val="005921DC"/>
    <w:rsid w:val="0059226F"/>
    <w:rsid w:val="00592F9C"/>
    <w:rsid w:val="00593918"/>
    <w:rsid w:val="00594DD7"/>
    <w:rsid w:val="00596382"/>
    <w:rsid w:val="00596BAB"/>
    <w:rsid w:val="00596C61"/>
    <w:rsid w:val="00596DFD"/>
    <w:rsid w:val="005976FF"/>
    <w:rsid w:val="005A1D3A"/>
    <w:rsid w:val="005A1D8D"/>
    <w:rsid w:val="005A1EB7"/>
    <w:rsid w:val="005A6E82"/>
    <w:rsid w:val="005A7E1F"/>
    <w:rsid w:val="005B246D"/>
    <w:rsid w:val="005B395E"/>
    <w:rsid w:val="005B580E"/>
    <w:rsid w:val="005B6404"/>
    <w:rsid w:val="005B737C"/>
    <w:rsid w:val="005C030A"/>
    <w:rsid w:val="005C19D8"/>
    <w:rsid w:val="005C32AB"/>
    <w:rsid w:val="005C4933"/>
    <w:rsid w:val="005C49B4"/>
    <w:rsid w:val="005C7B87"/>
    <w:rsid w:val="005D0360"/>
    <w:rsid w:val="005D0CE9"/>
    <w:rsid w:val="005D135B"/>
    <w:rsid w:val="005D1693"/>
    <w:rsid w:val="005D2C02"/>
    <w:rsid w:val="005D6F8F"/>
    <w:rsid w:val="005E0110"/>
    <w:rsid w:val="005E7A34"/>
    <w:rsid w:val="005F2CE3"/>
    <w:rsid w:val="005F44E3"/>
    <w:rsid w:val="005F4CBA"/>
    <w:rsid w:val="005F65FC"/>
    <w:rsid w:val="005F6BCC"/>
    <w:rsid w:val="005F78D2"/>
    <w:rsid w:val="00601081"/>
    <w:rsid w:val="00602735"/>
    <w:rsid w:val="00602F4F"/>
    <w:rsid w:val="006033FA"/>
    <w:rsid w:val="006037F7"/>
    <w:rsid w:val="006049D9"/>
    <w:rsid w:val="0060578E"/>
    <w:rsid w:val="0061066C"/>
    <w:rsid w:val="006117BA"/>
    <w:rsid w:val="006120DD"/>
    <w:rsid w:val="006133A5"/>
    <w:rsid w:val="00614E9E"/>
    <w:rsid w:val="0061714E"/>
    <w:rsid w:val="00617622"/>
    <w:rsid w:val="00620F55"/>
    <w:rsid w:val="006227C0"/>
    <w:rsid w:val="00622C3A"/>
    <w:rsid w:val="006239A8"/>
    <w:rsid w:val="006246C3"/>
    <w:rsid w:val="00625524"/>
    <w:rsid w:val="00626644"/>
    <w:rsid w:val="006268A1"/>
    <w:rsid w:val="00627703"/>
    <w:rsid w:val="00632B9B"/>
    <w:rsid w:val="00632DEF"/>
    <w:rsid w:val="006333D3"/>
    <w:rsid w:val="00633B91"/>
    <w:rsid w:val="006340BF"/>
    <w:rsid w:val="00636699"/>
    <w:rsid w:val="00636CD4"/>
    <w:rsid w:val="00636FC8"/>
    <w:rsid w:val="0064132E"/>
    <w:rsid w:val="0064169A"/>
    <w:rsid w:val="00641C2E"/>
    <w:rsid w:val="00644B4F"/>
    <w:rsid w:val="00647A4C"/>
    <w:rsid w:val="00650037"/>
    <w:rsid w:val="00650150"/>
    <w:rsid w:val="006517DB"/>
    <w:rsid w:val="00653286"/>
    <w:rsid w:val="006534BE"/>
    <w:rsid w:val="0065377B"/>
    <w:rsid w:val="0065400D"/>
    <w:rsid w:val="00654171"/>
    <w:rsid w:val="00654B3D"/>
    <w:rsid w:val="006555A8"/>
    <w:rsid w:val="00655801"/>
    <w:rsid w:val="006563EC"/>
    <w:rsid w:val="00663C66"/>
    <w:rsid w:val="006641D2"/>
    <w:rsid w:val="00665E94"/>
    <w:rsid w:val="00666BA2"/>
    <w:rsid w:val="00667291"/>
    <w:rsid w:val="00667892"/>
    <w:rsid w:val="00670061"/>
    <w:rsid w:val="0067056E"/>
    <w:rsid w:val="00670676"/>
    <w:rsid w:val="00670A99"/>
    <w:rsid w:val="0067126E"/>
    <w:rsid w:val="006734C4"/>
    <w:rsid w:val="0067488B"/>
    <w:rsid w:val="00674DF6"/>
    <w:rsid w:val="00675206"/>
    <w:rsid w:val="00675BD0"/>
    <w:rsid w:val="0067620C"/>
    <w:rsid w:val="00676D26"/>
    <w:rsid w:val="00677400"/>
    <w:rsid w:val="006776BF"/>
    <w:rsid w:val="00677B17"/>
    <w:rsid w:val="00681299"/>
    <w:rsid w:val="0068349D"/>
    <w:rsid w:val="00684C43"/>
    <w:rsid w:val="00686693"/>
    <w:rsid w:val="00686750"/>
    <w:rsid w:val="0068698C"/>
    <w:rsid w:val="00686BF2"/>
    <w:rsid w:val="00690E0D"/>
    <w:rsid w:val="00691A4A"/>
    <w:rsid w:val="00693626"/>
    <w:rsid w:val="00693F58"/>
    <w:rsid w:val="006956C5"/>
    <w:rsid w:val="00695753"/>
    <w:rsid w:val="00695DF2"/>
    <w:rsid w:val="00695E06"/>
    <w:rsid w:val="00695E5E"/>
    <w:rsid w:val="00696F8C"/>
    <w:rsid w:val="00697076"/>
    <w:rsid w:val="006973DA"/>
    <w:rsid w:val="00697C4E"/>
    <w:rsid w:val="00697D19"/>
    <w:rsid w:val="006A03B2"/>
    <w:rsid w:val="006A0D8F"/>
    <w:rsid w:val="006A182A"/>
    <w:rsid w:val="006A2C87"/>
    <w:rsid w:val="006A2CDB"/>
    <w:rsid w:val="006A6595"/>
    <w:rsid w:val="006B147A"/>
    <w:rsid w:val="006B19A0"/>
    <w:rsid w:val="006B232B"/>
    <w:rsid w:val="006B3084"/>
    <w:rsid w:val="006B40CF"/>
    <w:rsid w:val="006B4F84"/>
    <w:rsid w:val="006B6972"/>
    <w:rsid w:val="006B6F5D"/>
    <w:rsid w:val="006C1270"/>
    <w:rsid w:val="006C16EF"/>
    <w:rsid w:val="006C1FA1"/>
    <w:rsid w:val="006C5243"/>
    <w:rsid w:val="006C5744"/>
    <w:rsid w:val="006C76FB"/>
    <w:rsid w:val="006C770D"/>
    <w:rsid w:val="006D0881"/>
    <w:rsid w:val="006D146B"/>
    <w:rsid w:val="006D1BA9"/>
    <w:rsid w:val="006D1E56"/>
    <w:rsid w:val="006D2170"/>
    <w:rsid w:val="006D2D0D"/>
    <w:rsid w:val="006D7053"/>
    <w:rsid w:val="006D75CC"/>
    <w:rsid w:val="006E0247"/>
    <w:rsid w:val="006E07B3"/>
    <w:rsid w:val="006E0F58"/>
    <w:rsid w:val="006E15E2"/>
    <w:rsid w:val="006E2501"/>
    <w:rsid w:val="006E2C36"/>
    <w:rsid w:val="006E2F97"/>
    <w:rsid w:val="006E3615"/>
    <w:rsid w:val="006E3D8B"/>
    <w:rsid w:val="006E568D"/>
    <w:rsid w:val="006E6090"/>
    <w:rsid w:val="006E64C6"/>
    <w:rsid w:val="006E6C0F"/>
    <w:rsid w:val="006E7B1F"/>
    <w:rsid w:val="006F088D"/>
    <w:rsid w:val="006F1D4F"/>
    <w:rsid w:val="006F1E12"/>
    <w:rsid w:val="006F244A"/>
    <w:rsid w:val="006F2559"/>
    <w:rsid w:val="006F2CDB"/>
    <w:rsid w:val="006F3337"/>
    <w:rsid w:val="006F35A7"/>
    <w:rsid w:val="006F5031"/>
    <w:rsid w:val="006F5A6A"/>
    <w:rsid w:val="006F6036"/>
    <w:rsid w:val="006F6DA0"/>
    <w:rsid w:val="007007B2"/>
    <w:rsid w:val="00700AEF"/>
    <w:rsid w:val="007018DE"/>
    <w:rsid w:val="00702EFB"/>
    <w:rsid w:val="00703AA6"/>
    <w:rsid w:val="0070425B"/>
    <w:rsid w:val="007108BC"/>
    <w:rsid w:val="007113EC"/>
    <w:rsid w:val="007114F5"/>
    <w:rsid w:val="007119C9"/>
    <w:rsid w:val="0071260F"/>
    <w:rsid w:val="00713065"/>
    <w:rsid w:val="007147FA"/>
    <w:rsid w:val="007153B3"/>
    <w:rsid w:val="0071689F"/>
    <w:rsid w:val="0071798E"/>
    <w:rsid w:val="00717BEB"/>
    <w:rsid w:val="00724FD9"/>
    <w:rsid w:val="00725089"/>
    <w:rsid w:val="0072524D"/>
    <w:rsid w:val="00725761"/>
    <w:rsid w:val="007258F8"/>
    <w:rsid w:val="007258FA"/>
    <w:rsid w:val="0072688C"/>
    <w:rsid w:val="00732260"/>
    <w:rsid w:val="0073294A"/>
    <w:rsid w:val="00733A2A"/>
    <w:rsid w:val="00733BDE"/>
    <w:rsid w:val="00736367"/>
    <w:rsid w:val="00736A5D"/>
    <w:rsid w:val="00736EC8"/>
    <w:rsid w:val="00737D04"/>
    <w:rsid w:val="00742FC7"/>
    <w:rsid w:val="00743D2B"/>
    <w:rsid w:val="00745B34"/>
    <w:rsid w:val="00745CB7"/>
    <w:rsid w:val="00746D59"/>
    <w:rsid w:val="007509D4"/>
    <w:rsid w:val="00751876"/>
    <w:rsid w:val="00751CBC"/>
    <w:rsid w:val="00751E9A"/>
    <w:rsid w:val="0075277E"/>
    <w:rsid w:val="00752EDB"/>
    <w:rsid w:val="007531E1"/>
    <w:rsid w:val="0075436D"/>
    <w:rsid w:val="007548C5"/>
    <w:rsid w:val="007577A6"/>
    <w:rsid w:val="00761911"/>
    <w:rsid w:val="00761A42"/>
    <w:rsid w:val="00761C97"/>
    <w:rsid w:val="00761CEE"/>
    <w:rsid w:val="007621EF"/>
    <w:rsid w:val="00763C3B"/>
    <w:rsid w:val="00764B52"/>
    <w:rsid w:val="007667BF"/>
    <w:rsid w:val="00767550"/>
    <w:rsid w:val="007676B0"/>
    <w:rsid w:val="00771F0A"/>
    <w:rsid w:val="00772D8C"/>
    <w:rsid w:val="00774342"/>
    <w:rsid w:val="00774B9A"/>
    <w:rsid w:val="00774EC6"/>
    <w:rsid w:val="00777768"/>
    <w:rsid w:val="00781A4A"/>
    <w:rsid w:val="00782127"/>
    <w:rsid w:val="007846E1"/>
    <w:rsid w:val="007853ED"/>
    <w:rsid w:val="00790F86"/>
    <w:rsid w:val="00794081"/>
    <w:rsid w:val="0079421E"/>
    <w:rsid w:val="007952DC"/>
    <w:rsid w:val="00796E03"/>
    <w:rsid w:val="007970A1"/>
    <w:rsid w:val="007978DF"/>
    <w:rsid w:val="007A07E0"/>
    <w:rsid w:val="007A0D63"/>
    <w:rsid w:val="007A1D24"/>
    <w:rsid w:val="007A1E70"/>
    <w:rsid w:val="007A262F"/>
    <w:rsid w:val="007A2BBE"/>
    <w:rsid w:val="007A31D1"/>
    <w:rsid w:val="007A56C3"/>
    <w:rsid w:val="007A6806"/>
    <w:rsid w:val="007A7DAB"/>
    <w:rsid w:val="007B03C3"/>
    <w:rsid w:val="007B0EB0"/>
    <w:rsid w:val="007B1B65"/>
    <w:rsid w:val="007B2393"/>
    <w:rsid w:val="007B39E2"/>
    <w:rsid w:val="007B493E"/>
    <w:rsid w:val="007B5D46"/>
    <w:rsid w:val="007B5E4E"/>
    <w:rsid w:val="007B6CCE"/>
    <w:rsid w:val="007C09B1"/>
    <w:rsid w:val="007C0BB1"/>
    <w:rsid w:val="007C1543"/>
    <w:rsid w:val="007C1C78"/>
    <w:rsid w:val="007C4226"/>
    <w:rsid w:val="007C5391"/>
    <w:rsid w:val="007C5B4D"/>
    <w:rsid w:val="007C64F4"/>
    <w:rsid w:val="007D0B3B"/>
    <w:rsid w:val="007D357B"/>
    <w:rsid w:val="007D3C1F"/>
    <w:rsid w:val="007D3CF0"/>
    <w:rsid w:val="007D3D47"/>
    <w:rsid w:val="007D3ECF"/>
    <w:rsid w:val="007D401F"/>
    <w:rsid w:val="007D4548"/>
    <w:rsid w:val="007D4D80"/>
    <w:rsid w:val="007D79BC"/>
    <w:rsid w:val="007D7FCC"/>
    <w:rsid w:val="007E03F9"/>
    <w:rsid w:val="007E1A19"/>
    <w:rsid w:val="007E4640"/>
    <w:rsid w:val="007E5523"/>
    <w:rsid w:val="007E61A8"/>
    <w:rsid w:val="007E79C8"/>
    <w:rsid w:val="007F0BA8"/>
    <w:rsid w:val="007F11E7"/>
    <w:rsid w:val="007F53FE"/>
    <w:rsid w:val="007F60A1"/>
    <w:rsid w:val="00800BA8"/>
    <w:rsid w:val="0080104F"/>
    <w:rsid w:val="008012FC"/>
    <w:rsid w:val="0080167D"/>
    <w:rsid w:val="00801C32"/>
    <w:rsid w:val="00802382"/>
    <w:rsid w:val="00806279"/>
    <w:rsid w:val="00806BD1"/>
    <w:rsid w:val="00806F52"/>
    <w:rsid w:val="00810E9F"/>
    <w:rsid w:val="00812D76"/>
    <w:rsid w:val="008130F8"/>
    <w:rsid w:val="00813104"/>
    <w:rsid w:val="0081321F"/>
    <w:rsid w:val="00813C86"/>
    <w:rsid w:val="0081409E"/>
    <w:rsid w:val="00814EED"/>
    <w:rsid w:val="0081597D"/>
    <w:rsid w:val="00815BB2"/>
    <w:rsid w:val="008162A3"/>
    <w:rsid w:val="00820D39"/>
    <w:rsid w:val="00820DD2"/>
    <w:rsid w:val="008218AF"/>
    <w:rsid w:val="00821E8F"/>
    <w:rsid w:val="00822657"/>
    <w:rsid w:val="00822850"/>
    <w:rsid w:val="00822CCF"/>
    <w:rsid w:val="008230F2"/>
    <w:rsid w:val="00823AD8"/>
    <w:rsid w:val="00824555"/>
    <w:rsid w:val="0082558C"/>
    <w:rsid w:val="00826428"/>
    <w:rsid w:val="00826846"/>
    <w:rsid w:val="0082778D"/>
    <w:rsid w:val="00827B58"/>
    <w:rsid w:val="00827CFF"/>
    <w:rsid w:val="0083162E"/>
    <w:rsid w:val="0083217D"/>
    <w:rsid w:val="008324B1"/>
    <w:rsid w:val="00832CBC"/>
    <w:rsid w:val="00833D11"/>
    <w:rsid w:val="0083635C"/>
    <w:rsid w:val="00836DE4"/>
    <w:rsid w:val="00840639"/>
    <w:rsid w:val="00841B5A"/>
    <w:rsid w:val="00842F2B"/>
    <w:rsid w:val="00843568"/>
    <w:rsid w:val="008436D8"/>
    <w:rsid w:val="00843EA7"/>
    <w:rsid w:val="0084508C"/>
    <w:rsid w:val="00845595"/>
    <w:rsid w:val="00846BBE"/>
    <w:rsid w:val="00846BCF"/>
    <w:rsid w:val="00846E93"/>
    <w:rsid w:val="0084785F"/>
    <w:rsid w:val="00847C60"/>
    <w:rsid w:val="00853BA2"/>
    <w:rsid w:val="00853DBA"/>
    <w:rsid w:val="00854050"/>
    <w:rsid w:val="008550C3"/>
    <w:rsid w:val="008552CF"/>
    <w:rsid w:val="00855C65"/>
    <w:rsid w:val="00855EA3"/>
    <w:rsid w:val="0085791E"/>
    <w:rsid w:val="00857F57"/>
    <w:rsid w:val="00860348"/>
    <w:rsid w:val="008620FD"/>
    <w:rsid w:val="00863A40"/>
    <w:rsid w:val="00864766"/>
    <w:rsid w:val="008647AA"/>
    <w:rsid w:val="00866D56"/>
    <w:rsid w:val="00870433"/>
    <w:rsid w:val="00872A25"/>
    <w:rsid w:val="00874ABB"/>
    <w:rsid w:val="00875A79"/>
    <w:rsid w:val="00875E66"/>
    <w:rsid w:val="008760D9"/>
    <w:rsid w:val="00881228"/>
    <w:rsid w:val="00882B0F"/>
    <w:rsid w:val="008830BA"/>
    <w:rsid w:val="008860B5"/>
    <w:rsid w:val="00886150"/>
    <w:rsid w:val="00886BE1"/>
    <w:rsid w:val="00892B17"/>
    <w:rsid w:val="00892E4C"/>
    <w:rsid w:val="00893030"/>
    <w:rsid w:val="0089324F"/>
    <w:rsid w:val="00893597"/>
    <w:rsid w:val="008947C3"/>
    <w:rsid w:val="00894849"/>
    <w:rsid w:val="00895C4E"/>
    <w:rsid w:val="0089700B"/>
    <w:rsid w:val="008A09B9"/>
    <w:rsid w:val="008A1BFE"/>
    <w:rsid w:val="008A21C1"/>
    <w:rsid w:val="008A4808"/>
    <w:rsid w:val="008A7620"/>
    <w:rsid w:val="008B074E"/>
    <w:rsid w:val="008B1E58"/>
    <w:rsid w:val="008B3537"/>
    <w:rsid w:val="008B4A26"/>
    <w:rsid w:val="008B5FFF"/>
    <w:rsid w:val="008B63F5"/>
    <w:rsid w:val="008B72F5"/>
    <w:rsid w:val="008B7C5D"/>
    <w:rsid w:val="008C07A0"/>
    <w:rsid w:val="008C1C74"/>
    <w:rsid w:val="008C1E24"/>
    <w:rsid w:val="008C216D"/>
    <w:rsid w:val="008C31F9"/>
    <w:rsid w:val="008C3B83"/>
    <w:rsid w:val="008C4869"/>
    <w:rsid w:val="008C607B"/>
    <w:rsid w:val="008C6C60"/>
    <w:rsid w:val="008C6E8F"/>
    <w:rsid w:val="008C7EDD"/>
    <w:rsid w:val="008D2C90"/>
    <w:rsid w:val="008D331B"/>
    <w:rsid w:val="008D3504"/>
    <w:rsid w:val="008D41AB"/>
    <w:rsid w:val="008D6E20"/>
    <w:rsid w:val="008D7510"/>
    <w:rsid w:val="008E1B02"/>
    <w:rsid w:val="008E5036"/>
    <w:rsid w:val="008E5485"/>
    <w:rsid w:val="008E5A23"/>
    <w:rsid w:val="008E7EA8"/>
    <w:rsid w:val="008F1DBD"/>
    <w:rsid w:val="008F2BDC"/>
    <w:rsid w:val="008F2E0A"/>
    <w:rsid w:val="008F344D"/>
    <w:rsid w:val="008F40A6"/>
    <w:rsid w:val="008F5265"/>
    <w:rsid w:val="008F7B64"/>
    <w:rsid w:val="00900213"/>
    <w:rsid w:val="009013DE"/>
    <w:rsid w:val="0090176A"/>
    <w:rsid w:val="00901C35"/>
    <w:rsid w:val="00902A90"/>
    <w:rsid w:val="00902C6C"/>
    <w:rsid w:val="009037CB"/>
    <w:rsid w:val="00903EE3"/>
    <w:rsid w:val="00904A09"/>
    <w:rsid w:val="00904B86"/>
    <w:rsid w:val="00906169"/>
    <w:rsid w:val="00906D68"/>
    <w:rsid w:val="00906FB7"/>
    <w:rsid w:val="00912C69"/>
    <w:rsid w:val="009148B2"/>
    <w:rsid w:val="00914C0E"/>
    <w:rsid w:val="00914D58"/>
    <w:rsid w:val="00915B91"/>
    <w:rsid w:val="009160AD"/>
    <w:rsid w:val="0091644B"/>
    <w:rsid w:val="00917C7E"/>
    <w:rsid w:val="00920A08"/>
    <w:rsid w:val="00920C78"/>
    <w:rsid w:val="009224B5"/>
    <w:rsid w:val="00922D48"/>
    <w:rsid w:val="009231FB"/>
    <w:rsid w:val="00924908"/>
    <w:rsid w:val="0092547D"/>
    <w:rsid w:val="009267E7"/>
    <w:rsid w:val="00931729"/>
    <w:rsid w:val="00931A28"/>
    <w:rsid w:val="0093447C"/>
    <w:rsid w:val="00935921"/>
    <w:rsid w:val="00935B61"/>
    <w:rsid w:val="00935F36"/>
    <w:rsid w:val="00936D4F"/>
    <w:rsid w:val="00937E0E"/>
    <w:rsid w:val="0094063A"/>
    <w:rsid w:val="00940F2C"/>
    <w:rsid w:val="00941DD7"/>
    <w:rsid w:val="00941EA3"/>
    <w:rsid w:val="009437F5"/>
    <w:rsid w:val="00943CDA"/>
    <w:rsid w:val="00943F6D"/>
    <w:rsid w:val="0094560C"/>
    <w:rsid w:val="00945B06"/>
    <w:rsid w:val="00946B5B"/>
    <w:rsid w:val="00947BF9"/>
    <w:rsid w:val="0095151C"/>
    <w:rsid w:val="00952082"/>
    <w:rsid w:val="00952538"/>
    <w:rsid w:val="009532BF"/>
    <w:rsid w:val="00955038"/>
    <w:rsid w:val="00955172"/>
    <w:rsid w:val="00955E29"/>
    <w:rsid w:val="009571FB"/>
    <w:rsid w:val="00960DC1"/>
    <w:rsid w:val="0096139E"/>
    <w:rsid w:val="00961441"/>
    <w:rsid w:val="00961803"/>
    <w:rsid w:val="00962FBC"/>
    <w:rsid w:val="00964348"/>
    <w:rsid w:val="00964E72"/>
    <w:rsid w:val="00967A7C"/>
    <w:rsid w:val="00967CC1"/>
    <w:rsid w:val="00970092"/>
    <w:rsid w:val="009718DD"/>
    <w:rsid w:val="009729A3"/>
    <w:rsid w:val="009737F8"/>
    <w:rsid w:val="009743F4"/>
    <w:rsid w:val="00975CB8"/>
    <w:rsid w:val="00975ED4"/>
    <w:rsid w:val="00977A1D"/>
    <w:rsid w:val="00980B94"/>
    <w:rsid w:val="00982E55"/>
    <w:rsid w:val="00990117"/>
    <w:rsid w:val="009908F2"/>
    <w:rsid w:val="00991562"/>
    <w:rsid w:val="00991E1C"/>
    <w:rsid w:val="00992F77"/>
    <w:rsid w:val="009937AD"/>
    <w:rsid w:val="00993ABA"/>
    <w:rsid w:val="00996324"/>
    <w:rsid w:val="009965E4"/>
    <w:rsid w:val="009A21A9"/>
    <w:rsid w:val="009A28E3"/>
    <w:rsid w:val="009A2965"/>
    <w:rsid w:val="009A2C51"/>
    <w:rsid w:val="009A392D"/>
    <w:rsid w:val="009A3FB7"/>
    <w:rsid w:val="009A4C22"/>
    <w:rsid w:val="009A500D"/>
    <w:rsid w:val="009A548F"/>
    <w:rsid w:val="009A608F"/>
    <w:rsid w:val="009A60F0"/>
    <w:rsid w:val="009A68BF"/>
    <w:rsid w:val="009A68EC"/>
    <w:rsid w:val="009A7045"/>
    <w:rsid w:val="009B02F6"/>
    <w:rsid w:val="009B0C5D"/>
    <w:rsid w:val="009B1A21"/>
    <w:rsid w:val="009B1AEC"/>
    <w:rsid w:val="009B1F84"/>
    <w:rsid w:val="009B2770"/>
    <w:rsid w:val="009B2E75"/>
    <w:rsid w:val="009B2F1E"/>
    <w:rsid w:val="009B518A"/>
    <w:rsid w:val="009B536D"/>
    <w:rsid w:val="009B5FEA"/>
    <w:rsid w:val="009C002D"/>
    <w:rsid w:val="009C01EC"/>
    <w:rsid w:val="009C19D8"/>
    <w:rsid w:val="009C54A8"/>
    <w:rsid w:val="009C583D"/>
    <w:rsid w:val="009C6E93"/>
    <w:rsid w:val="009C6FD5"/>
    <w:rsid w:val="009C7404"/>
    <w:rsid w:val="009C7F67"/>
    <w:rsid w:val="009D0665"/>
    <w:rsid w:val="009D24FB"/>
    <w:rsid w:val="009D4D9C"/>
    <w:rsid w:val="009D6C77"/>
    <w:rsid w:val="009D7745"/>
    <w:rsid w:val="009D7D33"/>
    <w:rsid w:val="009E045C"/>
    <w:rsid w:val="009E15FD"/>
    <w:rsid w:val="009E4FC9"/>
    <w:rsid w:val="009E5DF8"/>
    <w:rsid w:val="009E6CE1"/>
    <w:rsid w:val="009F1C6F"/>
    <w:rsid w:val="009F4E69"/>
    <w:rsid w:val="009F5943"/>
    <w:rsid w:val="009F59F4"/>
    <w:rsid w:val="009F6D23"/>
    <w:rsid w:val="009F74EE"/>
    <w:rsid w:val="00A00E83"/>
    <w:rsid w:val="00A01258"/>
    <w:rsid w:val="00A01AC7"/>
    <w:rsid w:val="00A01BAC"/>
    <w:rsid w:val="00A01DEE"/>
    <w:rsid w:val="00A038CD"/>
    <w:rsid w:val="00A04F77"/>
    <w:rsid w:val="00A060DD"/>
    <w:rsid w:val="00A06B29"/>
    <w:rsid w:val="00A10682"/>
    <w:rsid w:val="00A10887"/>
    <w:rsid w:val="00A10914"/>
    <w:rsid w:val="00A1097F"/>
    <w:rsid w:val="00A11F67"/>
    <w:rsid w:val="00A13531"/>
    <w:rsid w:val="00A16520"/>
    <w:rsid w:val="00A16F13"/>
    <w:rsid w:val="00A17769"/>
    <w:rsid w:val="00A21874"/>
    <w:rsid w:val="00A2193B"/>
    <w:rsid w:val="00A2417B"/>
    <w:rsid w:val="00A24290"/>
    <w:rsid w:val="00A243BE"/>
    <w:rsid w:val="00A24D3D"/>
    <w:rsid w:val="00A26A83"/>
    <w:rsid w:val="00A26BC1"/>
    <w:rsid w:val="00A27027"/>
    <w:rsid w:val="00A30A7F"/>
    <w:rsid w:val="00A30D02"/>
    <w:rsid w:val="00A31A31"/>
    <w:rsid w:val="00A31C52"/>
    <w:rsid w:val="00A31D53"/>
    <w:rsid w:val="00A3362D"/>
    <w:rsid w:val="00A33EF5"/>
    <w:rsid w:val="00A34938"/>
    <w:rsid w:val="00A36187"/>
    <w:rsid w:val="00A367B0"/>
    <w:rsid w:val="00A3711B"/>
    <w:rsid w:val="00A371A3"/>
    <w:rsid w:val="00A4270A"/>
    <w:rsid w:val="00A427BF"/>
    <w:rsid w:val="00A43667"/>
    <w:rsid w:val="00A43EAA"/>
    <w:rsid w:val="00A44A1A"/>
    <w:rsid w:val="00A455C2"/>
    <w:rsid w:val="00A464EE"/>
    <w:rsid w:val="00A47FBC"/>
    <w:rsid w:val="00A51EE6"/>
    <w:rsid w:val="00A521F4"/>
    <w:rsid w:val="00A524EA"/>
    <w:rsid w:val="00A52DBF"/>
    <w:rsid w:val="00A556E7"/>
    <w:rsid w:val="00A60840"/>
    <w:rsid w:val="00A60881"/>
    <w:rsid w:val="00A62037"/>
    <w:rsid w:val="00A6261B"/>
    <w:rsid w:val="00A62CE1"/>
    <w:rsid w:val="00A638A1"/>
    <w:rsid w:val="00A6427A"/>
    <w:rsid w:val="00A66CDF"/>
    <w:rsid w:val="00A70375"/>
    <w:rsid w:val="00A705AB"/>
    <w:rsid w:val="00A72B00"/>
    <w:rsid w:val="00A72DB0"/>
    <w:rsid w:val="00A73042"/>
    <w:rsid w:val="00A732E3"/>
    <w:rsid w:val="00A75D12"/>
    <w:rsid w:val="00A76573"/>
    <w:rsid w:val="00A777AD"/>
    <w:rsid w:val="00A82032"/>
    <w:rsid w:val="00A852C4"/>
    <w:rsid w:val="00A856AC"/>
    <w:rsid w:val="00A863A4"/>
    <w:rsid w:val="00A86F8B"/>
    <w:rsid w:val="00A90C20"/>
    <w:rsid w:val="00A919DA"/>
    <w:rsid w:val="00A933DE"/>
    <w:rsid w:val="00A94065"/>
    <w:rsid w:val="00A94163"/>
    <w:rsid w:val="00A9426A"/>
    <w:rsid w:val="00A94C3E"/>
    <w:rsid w:val="00A955E8"/>
    <w:rsid w:val="00A96687"/>
    <w:rsid w:val="00A96C52"/>
    <w:rsid w:val="00A97379"/>
    <w:rsid w:val="00A97A46"/>
    <w:rsid w:val="00A97B9B"/>
    <w:rsid w:val="00AA2D3F"/>
    <w:rsid w:val="00AA352D"/>
    <w:rsid w:val="00AA4284"/>
    <w:rsid w:val="00AA4E17"/>
    <w:rsid w:val="00AA5E37"/>
    <w:rsid w:val="00AA6BE2"/>
    <w:rsid w:val="00AB0FBD"/>
    <w:rsid w:val="00AB2F8B"/>
    <w:rsid w:val="00AB390D"/>
    <w:rsid w:val="00AB43B0"/>
    <w:rsid w:val="00AB67E7"/>
    <w:rsid w:val="00AB6921"/>
    <w:rsid w:val="00AC138B"/>
    <w:rsid w:val="00AC6424"/>
    <w:rsid w:val="00AD14FD"/>
    <w:rsid w:val="00AD18AC"/>
    <w:rsid w:val="00AD1A08"/>
    <w:rsid w:val="00AD2B0B"/>
    <w:rsid w:val="00AD3788"/>
    <w:rsid w:val="00AD412B"/>
    <w:rsid w:val="00AD5D39"/>
    <w:rsid w:val="00AD5EFE"/>
    <w:rsid w:val="00AD6BDF"/>
    <w:rsid w:val="00AE1275"/>
    <w:rsid w:val="00AE1BDB"/>
    <w:rsid w:val="00AE2267"/>
    <w:rsid w:val="00AE28C3"/>
    <w:rsid w:val="00AE3A69"/>
    <w:rsid w:val="00AE429D"/>
    <w:rsid w:val="00AE45D9"/>
    <w:rsid w:val="00AE4865"/>
    <w:rsid w:val="00AE4D20"/>
    <w:rsid w:val="00AE55EF"/>
    <w:rsid w:val="00AE5E78"/>
    <w:rsid w:val="00AE60EC"/>
    <w:rsid w:val="00AE6E71"/>
    <w:rsid w:val="00AE7B4E"/>
    <w:rsid w:val="00AF14EA"/>
    <w:rsid w:val="00AF340F"/>
    <w:rsid w:val="00AF398F"/>
    <w:rsid w:val="00AF39FE"/>
    <w:rsid w:val="00AF3FA4"/>
    <w:rsid w:val="00AF43F7"/>
    <w:rsid w:val="00AF5FE0"/>
    <w:rsid w:val="00AF646D"/>
    <w:rsid w:val="00B01174"/>
    <w:rsid w:val="00B017E4"/>
    <w:rsid w:val="00B02A61"/>
    <w:rsid w:val="00B04178"/>
    <w:rsid w:val="00B04BC5"/>
    <w:rsid w:val="00B05354"/>
    <w:rsid w:val="00B054E5"/>
    <w:rsid w:val="00B05AA7"/>
    <w:rsid w:val="00B05E55"/>
    <w:rsid w:val="00B06028"/>
    <w:rsid w:val="00B069D2"/>
    <w:rsid w:val="00B114EA"/>
    <w:rsid w:val="00B126AF"/>
    <w:rsid w:val="00B1633A"/>
    <w:rsid w:val="00B20A3F"/>
    <w:rsid w:val="00B22D3A"/>
    <w:rsid w:val="00B24053"/>
    <w:rsid w:val="00B2472B"/>
    <w:rsid w:val="00B25207"/>
    <w:rsid w:val="00B25B03"/>
    <w:rsid w:val="00B27A03"/>
    <w:rsid w:val="00B3410E"/>
    <w:rsid w:val="00B353DC"/>
    <w:rsid w:val="00B3741F"/>
    <w:rsid w:val="00B37C89"/>
    <w:rsid w:val="00B40B3D"/>
    <w:rsid w:val="00B423F6"/>
    <w:rsid w:val="00B426AF"/>
    <w:rsid w:val="00B42C35"/>
    <w:rsid w:val="00B42CD6"/>
    <w:rsid w:val="00B441C6"/>
    <w:rsid w:val="00B444F3"/>
    <w:rsid w:val="00B4656E"/>
    <w:rsid w:val="00B46EA7"/>
    <w:rsid w:val="00B475CF"/>
    <w:rsid w:val="00B47CDB"/>
    <w:rsid w:val="00B500C0"/>
    <w:rsid w:val="00B50357"/>
    <w:rsid w:val="00B52139"/>
    <w:rsid w:val="00B533EC"/>
    <w:rsid w:val="00B53FB5"/>
    <w:rsid w:val="00B5441A"/>
    <w:rsid w:val="00B5456A"/>
    <w:rsid w:val="00B55177"/>
    <w:rsid w:val="00B557A1"/>
    <w:rsid w:val="00B575D4"/>
    <w:rsid w:val="00B6160B"/>
    <w:rsid w:val="00B61EEA"/>
    <w:rsid w:val="00B63074"/>
    <w:rsid w:val="00B6352D"/>
    <w:rsid w:val="00B66101"/>
    <w:rsid w:val="00B711A9"/>
    <w:rsid w:val="00B7130A"/>
    <w:rsid w:val="00B72677"/>
    <w:rsid w:val="00B743A3"/>
    <w:rsid w:val="00B75E88"/>
    <w:rsid w:val="00B76F10"/>
    <w:rsid w:val="00B77D0D"/>
    <w:rsid w:val="00B81BED"/>
    <w:rsid w:val="00B82179"/>
    <w:rsid w:val="00B82EA2"/>
    <w:rsid w:val="00B86382"/>
    <w:rsid w:val="00B877BA"/>
    <w:rsid w:val="00B87C05"/>
    <w:rsid w:val="00B9035F"/>
    <w:rsid w:val="00B90465"/>
    <w:rsid w:val="00B92826"/>
    <w:rsid w:val="00B93C08"/>
    <w:rsid w:val="00B9547E"/>
    <w:rsid w:val="00B96ACD"/>
    <w:rsid w:val="00B97CF1"/>
    <w:rsid w:val="00B97EF7"/>
    <w:rsid w:val="00BA03D1"/>
    <w:rsid w:val="00BA0B94"/>
    <w:rsid w:val="00BA0C9E"/>
    <w:rsid w:val="00BA20C4"/>
    <w:rsid w:val="00BA42F1"/>
    <w:rsid w:val="00BA5495"/>
    <w:rsid w:val="00BA600B"/>
    <w:rsid w:val="00BA604E"/>
    <w:rsid w:val="00BA6781"/>
    <w:rsid w:val="00BA790E"/>
    <w:rsid w:val="00BA7A17"/>
    <w:rsid w:val="00BB17B7"/>
    <w:rsid w:val="00BB185B"/>
    <w:rsid w:val="00BB1D59"/>
    <w:rsid w:val="00BB2D89"/>
    <w:rsid w:val="00BB2F2A"/>
    <w:rsid w:val="00BB31C9"/>
    <w:rsid w:val="00BB3B46"/>
    <w:rsid w:val="00BB4E6D"/>
    <w:rsid w:val="00BB51F4"/>
    <w:rsid w:val="00BB6D36"/>
    <w:rsid w:val="00BB6E27"/>
    <w:rsid w:val="00BB7917"/>
    <w:rsid w:val="00BC07DB"/>
    <w:rsid w:val="00BC1B4F"/>
    <w:rsid w:val="00BC4BF4"/>
    <w:rsid w:val="00BC6CB3"/>
    <w:rsid w:val="00BC701E"/>
    <w:rsid w:val="00BC7436"/>
    <w:rsid w:val="00BC7822"/>
    <w:rsid w:val="00BD0B62"/>
    <w:rsid w:val="00BD17CE"/>
    <w:rsid w:val="00BD28B1"/>
    <w:rsid w:val="00BD28E8"/>
    <w:rsid w:val="00BD2C7E"/>
    <w:rsid w:val="00BD4536"/>
    <w:rsid w:val="00BD535C"/>
    <w:rsid w:val="00BD7201"/>
    <w:rsid w:val="00BD7C51"/>
    <w:rsid w:val="00BD7D01"/>
    <w:rsid w:val="00BE0B62"/>
    <w:rsid w:val="00BE0F71"/>
    <w:rsid w:val="00BE1424"/>
    <w:rsid w:val="00BE22CE"/>
    <w:rsid w:val="00BE3632"/>
    <w:rsid w:val="00BE371D"/>
    <w:rsid w:val="00BE57B2"/>
    <w:rsid w:val="00BE6322"/>
    <w:rsid w:val="00BE7833"/>
    <w:rsid w:val="00BE7CD9"/>
    <w:rsid w:val="00BF043B"/>
    <w:rsid w:val="00BF0799"/>
    <w:rsid w:val="00BF1270"/>
    <w:rsid w:val="00BF1DE0"/>
    <w:rsid w:val="00BF26F3"/>
    <w:rsid w:val="00BF2701"/>
    <w:rsid w:val="00BF3208"/>
    <w:rsid w:val="00BF4573"/>
    <w:rsid w:val="00BF5866"/>
    <w:rsid w:val="00BF6F45"/>
    <w:rsid w:val="00C00AFB"/>
    <w:rsid w:val="00C00C48"/>
    <w:rsid w:val="00C03489"/>
    <w:rsid w:val="00C05456"/>
    <w:rsid w:val="00C0686E"/>
    <w:rsid w:val="00C071C2"/>
    <w:rsid w:val="00C071FC"/>
    <w:rsid w:val="00C10E5D"/>
    <w:rsid w:val="00C10E97"/>
    <w:rsid w:val="00C1175F"/>
    <w:rsid w:val="00C1193C"/>
    <w:rsid w:val="00C12E24"/>
    <w:rsid w:val="00C133B1"/>
    <w:rsid w:val="00C1342A"/>
    <w:rsid w:val="00C14326"/>
    <w:rsid w:val="00C14523"/>
    <w:rsid w:val="00C1614B"/>
    <w:rsid w:val="00C16CDA"/>
    <w:rsid w:val="00C2072E"/>
    <w:rsid w:val="00C2078A"/>
    <w:rsid w:val="00C20834"/>
    <w:rsid w:val="00C22A23"/>
    <w:rsid w:val="00C234B3"/>
    <w:rsid w:val="00C23587"/>
    <w:rsid w:val="00C237DC"/>
    <w:rsid w:val="00C23F73"/>
    <w:rsid w:val="00C2516C"/>
    <w:rsid w:val="00C25340"/>
    <w:rsid w:val="00C25FFB"/>
    <w:rsid w:val="00C26959"/>
    <w:rsid w:val="00C27804"/>
    <w:rsid w:val="00C278A9"/>
    <w:rsid w:val="00C27F3A"/>
    <w:rsid w:val="00C30791"/>
    <w:rsid w:val="00C30808"/>
    <w:rsid w:val="00C3182E"/>
    <w:rsid w:val="00C31BD5"/>
    <w:rsid w:val="00C334B0"/>
    <w:rsid w:val="00C34A14"/>
    <w:rsid w:val="00C34BE4"/>
    <w:rsid w:val="00C34E74"/>
    <w:rsid w:val="00C34F98"/>
    <w:rsid w:val="00C3696C"/>
    <w:rsid w:val="00C374CF"/>
    <w:rsid w:val="00C37C55"/>
    <w:rsid w:val="00C40F8D"/>
    <w:rsid w:val="00C4366F"/>
    <w:rsid w:val="00C5121A"/>
    <w:rsid w:val="00C528E7"/>
    <w:rsid w:val="00C52EB5"/>
    <w:rsid w:val="00C55E58"/>
    <w:rsid w:val="00C56D15"/>
    <w:rsid w:val="00C57054"/>
    <w:rsid w:val="00C57447"/>
    <w:rsid w:val="00C60796"/>
    <w:rsid w:val="00C60D4C"/>
    <w:rsid w:val="00C60EE9"/>
    <w:rsid w:val="00C61A05"/>
    <w:rsid w:val="00C66316"/>
    <w:rsid w:val="00C7205E"/>
    <w:rsid w:val="00C723DA"/>
    <w:rsid w:val="00C763A6"/>
    <w:rsid w:val="00C763B6"/>
    <w:rsid w:val="00C767ED"/>
    <w:rsid w:val="00C76BCD"/>
    <w:rsid w:val="00C7784A"/>
    <w:rsid w:val="00C8010F"/>
    <w:rsid w:val="00C82259"/>
    <w:rsid w:val="00C856EC"/>
    <w:rsid w:val="00C85BFC"/>
    <w:rsid w:val="00C86013"/>
    <w:rsid w:val="00C870A7"/>
    <w:rsid w:val="00C87575"/>
    <w:rsid w:val="00C8760A"/>
    <w:rsid w:val="00C90EB0"/>
    <w:rsid w:val="00C91E38"/>
    <w:rsid w:val="00C92333"/>
    <w:rsid w:val="00C93316"/>
    <w:rsid w:val="00C93C12"/>
    <w:rsid w:val="00C956B1"/>
    <w:rsid w:val="00C9594C"/>
    <w:rsid w:val="00C96D09"/>
    <w:rsid w:val="00C96F5C"/>
    <w:rsid w:val="00C9728D"/>
    <w:rsid w:val="00CA0441"/>
    <w:rsid w:val="00CA09F1"/>
    <w:rsid w:val="00CA227D"/>
    <w:rsid w:val="00CA3868"/>
    <w:rsid w:val="00CA3EA4"/>
    <w:rsid w:val="00CA45A8"/>
    <w:rsid w:val="00CA5FD3"/>
    <w:rsid w:val="00CA61C5"/>
    <w:rsid w:val="00CA78B2"/>
    <w:rsid w:val="00CB0295"/>
    <w:rsid w:val="00CB0D92"/>
    <w:rsid w:val="00CB11CB"/>
    <w:rsid w:val="00CB19F9"/>
    <w:rsid w:val="00CB2EE2"/>
    <w:rsid w:val="00CB377C"/>
    <w:rsid w:val="00CB4055"/>
    <w:rsid w:val="00CB4AC0"/>
    <w:rsid w:val="00CB4EF1"/>
    <w:rsid w:val="00CB7F0A"/>
    <w:rsid w:val="00CC0A25"/>
    <w:rsid w:val="00CC1154"/>
    <w:rsid w:val="00CC1586"/>
    <w:rsid w:val="00CC2881"/>
    <w:rsid w:val="00CC28DE"/>
    <w:rsid w:val="00CC3FDF"/>
    <w:rsid w:val="00CC4899"/>
    <w:rsid w:val="00CC57B5"/>
    <w:rsid w:val="00CD0BA2"/>
    <w:rsid w:val="00CD2BDB"/>
    <w:rsid w:val="00CD6EC0"/>
    <w:rsid w:val="00CD73F7"/>
    <w:rsid w:val="00CD7CEC"/>
    <w:rsid w:val="00CD7EF2"/>
    <w:rsid w:val="00CE03D2"/>
    <w:rsid w:val="00CE27AE"/>
    <w:rsid w:val="00CE3F27"/>
    <w:rsid w:val="00CE4372"/>
    <w:rsid w:val="00CE479E"/>
    <w:rsid w:val="00CE4C7F"/>
    <w:rsid w:val="00CE6306"/>
    <w:rsid w:val="00CF0CFE"/>
    <w:rsid w:val="00CF14E6"/>
    <w:rsid w:val="00CF1929"/>
    <w:rsid w:val="00CF2120"/>
    <w:rsid w:val="00CF31BB"/>
    <w:rsid w:val="00CF3865"/>
    <w:rsid w:val="00CF483F"/>
    <w:rsid w:val="00CF4AD2"/>
    <w:rsid w:val="00CF4B33"/>
    <w:rsid w:val="00CF7D97"/>
    <w:rsid w:val="00D0176F"/>
    <w:rsid w:val="00D0178D"/>
    <w:rsid w:val="00D01D73"/>
    <w:rsid w:val="00D02AE1"/>
    <w:rsid w:val="00D0459B"/>
    <w:rsid w:val="00D05574"/>
    <w:rsid w:val="00D065EA"/>
    <w:rsid w:val="00D10C30"/>
    <w:rsid w:val="00D10D63"/>
    <w:rsid w:val="00D1179B"/>
    <w:rsid w:val="00D12D1B"/>
    <w:rsid w:val="00D12E4A"/>
    <w:rsid w:val="00D12E94"/>
    <w:rsid w:val="00D15723"/>
    <w:rsid w:val="00D16656"/>
    <w:rsid w:val="00D168B1"/>
    <w:rsid w:val="00D17050"/>
    <w:rsid w:val="00D20385"/>
    <w:rsid w:val="00D2074E"/>
    <w:rsid w:val="00D2267D"/>
    <w:rsid w:val="00D231EC"/>
    <w:rsid w:val="00D23244"/>
    <w:rsid w:val="00D23765"/>
    <w:rsid w:val="00D23C8F"/>
    <w:rsid w:val="00D262B0"/>
    <w:rsid w:val="00D26615"/>
    <w:rsid w:val="00D26936"/>
    <w:rsid w:val="00D2721A"/>
    <w:rsid w:val="00D27839"/>
    <w:rsid w:val="00D27DB5"/>
    <w:rsid w:val="00D305E3"/>
    <w:rsid w:val="00D30F72"/>
    <w:rsid w:val="00D32190"/>
    <w:rsid w:val="00D3456E"/>
    <w:rsid w:val="00D36014"/>
    <w:rsid w:val="00D369AA"/>
    <w:rsid w:val="00D379FF"/>
    <w:rsid w:val="00D37B62"/>
    <w:rsid w:val="00D409EF"/>
    <w:rsid w:val="00D4123C"/>
    <w:rsid w:val="00D41ADB"/>
    <w:rsid w:val="00D41FDA"/>
    <w:rsid w:val="00D4233D"/>
    <w:rsid w:val="00D47407"/>
    <w:rsid w:val="00D475AC"/>
    <w:rsid w:val="00D51FF0"/>
    <w:rsid w:val="00D5239A"/>
    <w:rsid w:val="00D52C39"/>
    <w:rsid w:val="00D52CCC"/>
    <w:rsid w:val="00D5307D"/>
    <w:rsid w:val="00D531B8"/>
    <w:rsid w:val="00D545E4"/>
    <w:rsid w:val="00D57B5F"/>
    <w:rsid w:val="00D57D3D"/>
    <w:rsid w:val="00D57DD1"/>
    <w:rsid w:val="00D6001E"/>
    <w:rsid w:val="00D60CCE"/>
    <w:rsid w:val="00D6116A"/>
    <w:rsid w:val="00D61A30"/>
    <w:rsid w:val="00D61E12"/>
    <w:rsid w:val="00D62307"/>
    <w:rsid w:val="00D63023"/>
    <w:rsid w:val="00D636FF"/>
    <w:rsid w:val="00D643BD"/>
    <w:rsid w:val="00D656C7"/>
    <w:rsid w:val="00D702A4"/>
    <w:rsid w:val="00D70EA5"/>
    <w:rsid w:val="00D714D9"/>
    <w:rsid w:val="00D717CA"/>
    <w:rsid w:val="00D71C14"/>
    <w:rsid w:val="00D71E41"/>
    <w:rsid w:val="00D73136"/>
    <w:rsid w:val="00D73527"/>
    <w:rsid w:val="00D74874"/>
    <w:rsid w:val="00D74ABC"/>
    <w:rsid w:val="00D75BB8"/>
    <w:rsid w:val="00D75CEA"/>
    <w:rsid w:val="00D76E7A"/>
    <w:rsid w:val="00D77295"/>
    <w:rsid w:val="00D77CFE"/>
    <w:rsid w:val="00D80590"/>
    <w:rsid w:val="00D80C47"/>
    <w:rsid w:val="00D80E24"/>
    <w:rsid w:val="00D80E29"/>
    <w:rsid w:val="00D80F0E"/>
    <w:rsid w:val="00D81A50"/>
    <w:rsid w:val="00D826B4"/>
    <w:rsid w:val="00D844A7"/>
    <w:rsid w:val="00D85E47"/>
    <w:rsid w:val="00D90425"/>
    <w:rsid w:val="00D93758"/>
    <w:rsid w:val="00D94565"/>
    <w:rsid w:val="00D948CB"/>
    <w:rsid w:val="00D95CEE"/>
    <w:rsid w:val="00D97C4B"/>
    <w:rsid w:val="00D97D9B"/>
    <w:rsid w:val="00DA2608"/>
    <w:rsid w:val="00DA3462"/>
    <w:rsid w:val="00DA45C5"/>
    <w:rsid w:val="00DA5847"/>
    <w:rsid w:val="00DA6D8E"/>
    <w:rsid w:val="00DA7CA5"/>
    <w:rsid w:val="00DA7DEE"/>
    <w:rsid w:val="00DB09F4"/>
    <w:rsid w:val="00DB1A98"/>
    <w:rsid w:val="00DB1F0D"/>
    <w:rsid w:val="00DB26E9"/>
    <w:rsid w:val="00DB2A3C"/>
    <w:rsid w:val="00DB2DDF"/>
    <w:rsid w:val="00DB3043"/>
    <w:rsid w:val="00DB338B"/>
    <w:rsid w:val="00DB3E4D"/>
    <w:rsid w:val="00DB40EA"/>
    <w:rsid w:val="00DB66B8"/>
    <w:rsid w:val="00DB71F1"/>
    <w:rsid w:val="00DC1084"/>
    <w:rsid w:val="00DC15D5"/>
    <w:rsid w:val="00DC2DD4"/>
    <w:rsid w:val="00DC3DBC"/>
    <w:rsid w:val="00DC4215"/>
    <w:rsid w:val="00DC54E8"/>
    <w:rsid w:val="00DC6A43"/>
    <w:rsid w:val="00DC7566"/>
    <w:rsid w:val="00DD02B6"/>
    <w:rsid w:val="00DD0E23"/>
    <w:rsid w:val="00DD2116"/>
    <w:rsid w:val="00DD3BE8"/>
    <w:rsid w:val="00DD5F62"/>
    <w:rsid w:val="00DD6D9B"/>
    <w:rsid w:val="00DD7D46"/>
    <w:rsid w:val="00DE099C"/>
    <w:rsid w:val="00DE15A9"/>
    <w:rsid w:val="00DE24E6"/>
    <w:rsid w:val="00DE29B2"/>
    <w:rsid w:val="00DE2AC3"/>
    <w:rsid w:val="00DE3DAF"/>
    <w:rsid w:val="00DE6265"/>
    <w:rsid w:val="00DF12DD"/>
    <w:rsid w:val="00DF228D"/>
    <w:rsid w:val="00DF2804"/>
    <w:rsid w:val="00DF474B"/>
    <w:rsid w:val="00DF485C"/>
    <w:rsid w:val="00DF4D9A"/>
    <w:rsid w:val="00DF5148"/>
    <w:rsid w:val="00DF5A9C"/>
    <w:rsid w:val="00DF5ACE"/>
    <w:rsid w:val="00DF5BB5"/>
    <w:rsid w:val="00DF6122"/>
    <w:rsid w:val="00DF7743"/>
    <w:rsid w:val="00E006DE"/>
    <w:rsid w:val="00E009A0"/>
    <w:rsid w:val="00E00E91"/>
    <w:rsid w:val="00E0102D"/>
    <w:rsid w:val="00E023E3"/>
    <w:rsid w:val="00E02B01"/>
    <w:rsid w:val="00E03887"/>
    <w:rsid w:val="00E04B7D"/>
    <w:rsid w:val="00E050ED"/>
    <w:rsid w:val="00E0646D"/>
    <w:rsid w:val="00E06D1E"/>
    <w:rsid w:val="00E077B5"/>
    <w:rsid w:val="00E11650"/>
    <w:rsid w:val="00E13DB1"/>
    <w:rsid w:val="00E13FB6"/>
    <w:rsid w:val="00E14FC7"/>
    <w:rsid w:val="00E1616F"/>
    <w:rsid w:val="00E17A21"/>
    <w:rsid w:val="00E20151"/>
    <w:rsid w:val="00E203EB"/>
    <w:rsid w:val="00E277AD"/>
    <w:rsid w:val="00E27A8C"/>
    <w:rsid w:val="00E3031F"/>
    <w:rsid w:val="00E30E41"/>
    <w:rsid w:val="00E31289"/>
    <w:rsid w:val="00E31705"/>
    <w:rsid w:val="00E32C69"/>
    <w:rsid w:val="00E34031"/>
    <w:rsid w:val="00E360DE"/>
    <w:rsid w:val="00E363F5"/>
    <w:rsid w:val="00E4260B"/>
    <w:rsid w:val="00E43B02"/>
    <w:rsid w:val="00E44C22"/>
    <w:rsid w:val="00E44D6B"/>
    <w:rsid w:val="00E45EFE"/>
    <w:rsid w:val="00E473C1"/>
    <w:rsid w:val="00E4761F"/>
    <w:rsid w:val="00E500D6"/>
    <w:rsid w:val="00E512D7"/>
    <w:rsid w:val="00E51A4D"/>
    <w:rsid w:val="00E52A23"/>
    <w:rsid w:val="00E52C3B"/>
    <w:rsid w:val="00E53341"/>
    <w:rsid w:val="00E53607"/>
    <w:rsid w:val="00E53FC7"/>
    <w:rsid w:val="00E549E5"/>
    <w:rsid w:val="00E54CE1"/>
    <w:rsid w:val="00E54FD5"/>
    <w:rsid w:val="00E560DA"/>
    <w:rsid w:val="00E563C1"/>
    <w:rsid w:val="00E601F9"/>
    <w:rsid w:val="00E60832"/>
    <w:rsid w:val="00E60ACB"/>
    <w:rsid w:val="00E60F62"/>
    <w:rsid w:val="00E61832"/>
    <w:rsid w:val="00E62D57"/>
    <w:rsid w:val="00E632CB"/>
    <w:rsid w:val="00E63C1F"/>
    <w:rsid w:val="00E63C20"/>
    <w:rsid w:val="00E63C2C"/>
    <w:rsid w:val="00E63F35"/>
    <w:rsid w:val="00E64E2D"/>
    <w:rsid w:val="00E64F4B"/>
    <w:rsid w:val="00E66265"/>
    <w:rsid w:val="00E674DA"/>
    <w:rsid w:val="00E67D3B"/>
    <w:rsid w:val="00E72876"/>
    <w:rsid w:val="00E73120"/>
    <w:rsid w:val="00E73D3D"/>
    <w:rsid w:val="00E744EE"/>
    <w:rsid w:val="00E74C74"/>
    <w:rsid w:val="00E74E62"/>
    <w:rsid w:val="00E80070"/>
    <w:rsid w:val="00E82DF4"/>
    <w:rsid w:val="00E833FF"/>
    <w:rsid w:val="00E84107"/>
    <w:rsid w:val="00E84DAE"/>
    <w:rsid w:val="00E90CD8"/>
    <w:rsid w:val="00E95277"/>
    <w:rsid w:val="00E955C8"/>
    <w:rsid w:val="00E95C4E"/>
    <w:rsid w:val="00E9773E"/>
    <w:rsid w:val="00EA017A"/>
    <w:rsid w:val="00EA049C"/>
    <w:rsid w:val="00EA0C9A"/>
    <w:rsid w:val="00EA17D4"/>
    <w:rsid w:val="00EA2086"/>
    <w:rsid w:val="00EA2AC7"/>
    <w:rsid w:val="00EA4131"/>
    <w:rsid w:val="00EA41B9"/>
    <w:rsid w:val="00EA5FCD"/>
    <w:rsid w:val="00EA653A"/>
    <w:rsid w:val="00EB0219"/>
    <w:rsid w:val="00EB0492"/>
    <w:rsid w:val="00EB1F04"/>
    <w:rsid w:val="00EB34DC"/>
    <w:rsid w:val="00EB36E6"/>
    <w:rsid w:val="00EB3DD4"/>
    <w:rsid w:val="00EB4AD4"/>
    <w:rsid w:val="00EB5879"/>
    <w:rsid w:val="00EB6101"/>
    <w:rsid w:val="00EB67D0"/>
    <w:rsid w:val="00EB70CB"/>
    <w:rsid w:val="00EB7480"/>
    <w:rsid w:val="00EC02CE"/>
    <w:rsid w:val="00EC04E6"/>
    <w:rsid w:val="00EC23A8"/>
    <w:rsid w:val="00EC3C07"/>
    <w:rsid w:val="00EC4048"/>
    <w:rsid w:val="00EC4239"/>
    <w:rsid w:val="00EC59AB"/>
    <w:rsid w:val="00EC6177"/>
    <w:rsid w:val="00EC7BEC"/>
    <w:rsid w:val="00ED0FCA"/>
    <w:rsid w:val="00ED22AD"/>
    <w:rsid w:val="00ED231F"/>
    <w:rsid w:val="00ED3121"/>
    <w:rsid w:val="00ED34FF"/>
    <w:rsid w:val="00ED4599"/>
    <w:rsid w:val="00ED7286"/>
    <w:rsid w:val="00EE11F8"/>
    <w:rsid w:val="00EE1B0B"/>
    <w:rsid w:val="00EE2860"/>
    <w:rsid w:val="00EE2F34"/>
    <w:rsid w:val="00EE3093"/>
    <w:rsid w:val="00EE46E0"/>
    <w:rsid w:val="00EE4D60"/>
    <w:rsid w:val="00EE5D5D"/>
    <w:rsid w:val="00EE644E"/>
    <w:rsid w:val="00EE69D9"/>
    <w:rsid w:val="00EE724D"/>
    <w:rsid w:val="00EF0367"/>
    <w:rsid w:val="00EF04F5"/>
    <w:rsid w:val="00EF11A2"/>
    <w:rsid w:val="00EF1E74"/>
    <w:rsid w:val="00EF22C2"/>
    <w:rsid w:val="00EF2E99"/>
    <w:rsid w:val="00EF35E6"/>
    <w:rsid w:val="00EF3D2D"/>
    <w:rsid w:val="00EF4901"/>
    <w:rsid w:val="00EF4F9A"/>
    <w:rsid w:val="00EF671E"/>
    <w:rsid w:val="00EF6720"/>
    <w:rsid w:val="00EF7883"/>
    <w:rsid w:val="00F011DE"/>
    <w:rsid w:val="00F0145F"/>
    <w:rsid w:val="00F01497"/>
    <w:rsid w:val="00F02805"/>
    <w:rsid w:val="00F030D0"/>
    <w:rsid w:val="00F059C3"/>
    <w:rsid w:val="00F07E2B"/>
    <w:rsid w:val="00F10203"/>
    <w:rsid w:val="00F11D2E"/>
    <w:rsid w:val="00F1300F"/>
    <w:rsid w:val="00F13321"/>
    <w:rsid w:val="00F13372"/>
    <w:rsid w:val="00F13FE0"/>
    <w:rsid w:val="00F14241"/>
    <w:rsid w:val="00F15595"/>
    <w:rsid w:val="00F15991"/>
    <w:rsid w:val="00F17F18"/>
    <w:rsid w:val="00F203F7"/>
    <w:rsid w:val="00F20966"/>
    <w:rsid w:val="00F2220E"/>
    <w:rsid w:val="00F238A5"/>
    <w:rsid w:val="00F2786D"/>
    <w:rsid w:val="00F31AFC"/>
    <w:rsid w:val="00F325AF"/>
    <w:rsid w:val="00F35CA5"/>
    <w:rsid w:val="00F360A5"/>
    <w:rsid w:val="00F36733"/>
    <w:rsid w:val="00F36CA0"/>
    <w:rsid w:val="00F3777D"/>
    <w:rsid w:val="00F37B12"/>
    <w:rsid w:val="00F407D5"/>
    <w:rsid w:val="00F40F7C"/>
    <w:rsid w:val="00F41863"/>
    <w:rsid w:val="00F42213"/>
    <w:rsid w:val="00F42E63"/>
    <w:rsid w:val="00F441B4"/>
    <w:rsid w:val="00F4594D"/>
    <w:rsid w:val="00F459F6"/>
    <w:rsid w:val="00F45EB9"/>
    <w:rsid w:val="00F46F9C"/>
    <w:rsid w:val="00F47FE8"/>
    <w:rsid w:val="00F510B6"/>
    <w:rsid w:val="00F52BA5"/>
    <w:rsid w:val="00F52BFC"/>
    <w:rsid w:val="00F53C43"/>
    <w:rsid w:val="00F5489E"/>
    <w:rsid w:val="00F55575"/>
    <w:rsid w:val="00F57118"/>
    <w:rsid w:val="00F60F6A"/>
    <w:rsid w:val="00F62F14"/>
    <w:rsid w:val="00F63B94"/>
    <w:rsid w:val="00F652D0"/>
    <w:rsid w:val="00F7159C"/>
    <w:rsid w:val="00F7253B"/>
    <w:rsid w:val="00F74388"/>
    <w:rsid w:val="00F76858"/>
    <w:rsid w:val="00F769A8"/>
    <w:rsid w:val="00F77E11"/>
    <w:rsid w:val="00F77E6C"/>
    <w:rsid w:val="00F861A0"/>
    <w:rsid w:val="00F87BBA"/>
    <w:rsid w:val="00F90149"/>
    <w:rsid w:val="00F902D4"/>
    <w:rsid w:val="00F91275"/>
    <w:rsid w:val="00F91C90"/>
    <w:rsid w:val="00F92B02"/>
    <w:rsid w:val="00F932F4"/>
    <w:rsid w:val="00F95697"/>
    <w:rsid w:val="00F95B60"/>
    <w:rsid w:val="00F9627F"/>
    <w:rsid w:val="00F9643E"/>
    <w:rsid w:val="00F96ECC"/>
    <w:rsid w:val="00F97A38"/>
    <w:rsid w:val="00FA216C"/>
    <w:rsid w:val="00FA2643"/>
    <w:rsid w:val="00FA3431"/>
    <w:rsid w:val="00FA348C"/>
    <w:rsid w:val="00FA556E"/>
    <w:rsid w:val="00FA584B"/>
    <w:rsid w:val="00FA64C0"/>
    <w:rsid w:val="00FA6CCA"/>
    <w:rsid w:val="00FA74D6"/>
    <w:rsid w:val="00FA755A"/>
    <w:rsid w:val="00FB119E"/>
    <w:rsid w:val="00FB2021"/>
    <w:rsid w:val="00FB25FA"/>
    <w:rsid w:val="00FB4F0A"/>
    <w:rsid w:val="00FB55ED"/>
    <w:rsid w:val="00FB6310"/>
    <w:rsid w:val="00FB6FAA"/>
    <w:rsid w:val="00FB7724"/>
    <w:rsid w:val="00FC0FBF"/>
    <w:rsid w:val="00FC1480"/>
    <w:rsid w:val="00FC165D"/>
    <w:rsid w:val="00FC2343"/>
    <w:rsid w:val="00FC2B53"/>
    <w:rsid w:val="00FC358A"/>
    <w:rsid w:val="00FC52EB"/>
    <w:rsid w:val="00FC60D5"/>
    <w:rsid w:val="00FC70BF"/>
    <w:rsid w:val="00FC7E15"/>
    <w:rsid w:val="00FD1472"/>
    <w:rsid w:val="00FD2DE4"/>
    <w:rsid w:val="00FD45F7"/>
    <w:rsid w:val="00FD46BD"/>
    <w:rsid w:val="00FD5049"/>
    <w:rsid w:val="00FD6583"/>
    <w:rsid w:val="00FD6894"/>
    <w:rsid w:val="00FD79B8"/>
    <w:rsid w:val="00FD7A49"/>
    <w:rsid w:val="00FD7D19"/>
    <w:rsid w:val="00FE01E6"/>
    <w:rsid w:val="00FE1D73"/>
    <w:rsid w:val="00FE391B"/>
    <w:rsid w:val="00FE3A7E"/>
    <w:rsid w:val="00FE3EDC"/>
    <w:rsid w:val="00FE4886"/>
    <w:rsid w:val="00FE48A4"/>
    <w:rsid w:val="00FE6923"/>
    <w:rsid w:val="00FF0794"/>
    <w:rsid w:val="00FF36CA"/>
    <w:rsid w:val="00FF496E"/>
    <w:rsid w:val="00FF6189"/>
    <w:rsid w:val="00FF659D"/>
    <w:rsid w:val="00FF72A5"/>
    <w:rsid w:val="00FF77AF"/>
    <w:rsid w:val="01D1EF38"/>
    <w:rsid w:val="05B98AEE"/>
    <w:rsid w:val="05F53539"/>
    <w:rsid w:val="064539AC"/>
    <w:rsid w:val="09536015"/>
    <w:rsid w:val="09C754A4"/>
    <w:rsid w:val="0AAB6877"/>
    <w:rsid w:val="0DC3AD64"/>
    <w:rsid w:val="0F0A6EEC"/>
    <w:rsid w:val="120F7C51"/>
    <w:rsid w:val="12F20AA2"/>
    <w:rsid w:val="15595F10"/>
    <w:rsid w:val="16A22B9A"/>
    <w:rsid w:val="1A75A111"/>
    <w:rsid w:val="1C654A28"/>
    <w:rsid w:val="1DE7F22C"/>
    <w:rsid w:val="1F83C28D"/>
    <w:rsid w:val="2138BB4B"/>
    <w:rsid w:val="218CD546"/>
    <w:rsid w:val="23D3C6FF"/>
    <w:rsid w:val="25F78C31"/>
    <w:rsid w:val="26F3ECAE"/>
    <w:rsid w:val="29DBAF2A"/>
    <w:rsid w:val="322979AB"/>
    <w:rsid w:val="3348CDC7"/>
    <w:rsid w:val="38F64A35"/>
    <w:rsid w:val="3A1B6333"/>
    <w:rsid w:val="3D49466A"/>
    <w:rsid w:val="3DB09160"/>
    <w:rsid w:val="43ADC6B5"/>
    <w:rsid w:val="4FF8BB13"/>
    <w:rsid w:val="50B42E67"/>
    <w:rsid w:val="54D041BE"/>
    <w:rsid w:val="57E0E710"/>
    <w:rsid w:val="5AF94B7C"/>
    <w:rsid w:val="5BF4A74E"/>
    <w:rsid w:val="5C0782AB"/>
    <w:rsid w:val="673A4E91"/>
    <w:rsid w:val="689AFCDB"/>
    <w:rsid w:val="6CDC270E"/>
    <w:rsid w:val="6DC7FC7B"/>
    <w:rsid w:val="7B920AB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E642CD"/>
  <w15:docId w15:val="{A8A4A427-A646-4F0B-BD27-448502D3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rPr>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jc w:val="center"/>
      <w:outlineLvl w:val="1"/>
    </w:pPr>
    <w:rPr>
      <w:b/>
      <w:i/>
      <w:sz w:val="20"/>
    </w:rPr>
  </w:style>
  <w:style w:type="paragraph" w:styleId="Nadpis3">
    <w:name w:val="heading 3"/>
    <w:basedOn w:val="Normln"/>
    <w:next w:val="Normln"/>
    <w:qFormat/>
    <w:pPr>
      <w:keepNext/>
      <w:jc w:val="right"/>
      <w:outlineLvl w:val="2"/>
    </w:pPr>
    <w:rPr>
      <w:b/>
      <w:bCs/>
      <w:u w:val="single"/>
    </w:rPr>
  </w:style>
  <w:style w:type="paragraph" w:styleId="Nadpis4">
    <w:name w:val="heading 4"/>
    <w:basedOn w:val="Normln"/>
    <w:next w:val="Normln"/>
    <w:qFormat/>
    <w:pPr>
      <w:keepNext/>
      <w:jc w:val="center"/>
      <w:outlineLvl w:val="3"/>
    </w:pPr>
    <w:rPr>
      <w:b/>
      <w:bCs/>
      <w:i/>
      <w:iCs/>
    </w:rPr>
  </w:style>
  <w:style w:type="paragraph" w:styleId="Nadpis5">
    <w:name w:val="heading 5"/>
    <w:basedOn w:val="Normln"/>
    <w:next w:val="Normln"/>
    <w:qFormat/>
    <w:pPr>
      <w:keepNext/>
      <w:jc w:val="both"/>
      <w:outlineLvl w:val="4"/>
    </w:pPr>
    <w:rPr>
      <w:i/>
      <w:u w:val="single"/>
    </w:rPr>
  </w:style>
  <w:style w:type="paragraph" w:styleId="Nadpis6">
    <w:name w:val="heading 6"/>
    <w:basedOn w:val="Normln"/>
    <w:next w:val="Normln"/>
    <w:qFormat/>
    <w:pPr>
      <w:keepNext/>
      <w:numPr>
        <w:ilvl w:val="12"/>
      </w:numPr>
      <w:tabs>
        <w:tab w:val="left" w:pos="2977"/>
      </w:tabs>
      <w:ind w:left="426"/>
      <w:jc w:val="both"/>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2">
    <w:name w:val="Smlouva2"/>
    <w:basedOn w:val="Normln"/>
    <w:pPr>
      <w:jc w:val="center"/>
    </w:pPr>
    <w:rPr>
      <w:b/>
    </w:rPr>
  </w:style>
  <w:style w:type="paragraph" w:customStyle="1" w:styleId="slovn">
    <w:name w:val="Číslování"/>
    <w:basedOn w:val="Smlouva3"/>
  </w:style>
  <w:style w:type="paragraph" w:customStyle="1" w:styleId="Smlouva3">
    <w:name w:val="Smlouva3"/>
    <w:basedOn w:val="Normln"/>
    <w:pPr>
      <w:spacing w:before="120"/>
      <w:jc w:val="both"/>
    </w:pPr>
  </w:style>
  <w:style w:type="paragraph" w:customStyle="1" w:styleId="Smlouva-slo">
    <w:name w:val="Smlouva-číslo"/>
    <w:basedOn w:val="Normln"/>
    <w:pPr>
      <w:spacing w:before="120" w:line="240" w:lineRule="atLeast"/>
      <w:jc w:val="both"/>
    </w:pPr>
  </w:style>
  <w:style w:type="paragraph" w:customStyle="1" w:styleId="Smlouva1">
    <w:name w:val="Smlouva1"/>
    <w:basedOn w:val="Nadpis1"/>
    <w:pPr>
      <w:jc w:val="center"/>
      <w:outlineLvl w:val="9"/>
    </w:pPr>
    <w:rPr>
      <w:rFonts w:ascii="Times New Roman" w:hAnsi="Times New Roman"/>
    </w:rPr>
  </w:style>
  <w:style w:type="paragraph" w:styleId="Zhlav">
    <w:name w:val="header"/>
    <w:basedOn w:val="Normln"/>
    <w:link w:val="ZhlavChar"/>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spacing w:before="120"/>
      <w:jc w:val="both"/>
    </w:pPr>
    <w:rPr>
      <w:i/>
    </w:rPr>
  </w:style>
  <w:style w:type="paragraph" w:styleId="Zkladntextodsazen3">
    <w:name w:val="Body Text Indent 3"/>
    <w:basedOn w:val="Normln"/>
    <w:pPr>
      <w:autoSpaceDE w:val="0"/>
      <w:autoSpaceDN w:val="0"/>
      <w:ind w:firstLine="426"/>
      <w:jc w:val="both"/>
    </w:pPr>
    <w:rPr>
      <w:sz w:val="20"/>
      <w:szCs w:val="24"/>
    </w:rPr>
  </w:style>
  <w:style w:type="paragraph" w:styleId="Zkladntextodsazen">
    <w:name w:val="Body Text Indent"/>
    <w:basedOn w:val="Normln"/>
    <w:pPr>
      <w:ind w:left="1134" w:hanging="425"/>
      <w:jc w:val="both"/>
    </w:pPr>
  </w:style>
  <w:style w:type="paragraph" w:styleId="Textkomente">
    <w:name w:val="annotation text"/>
    <w:basedOn w:val="Normln"/>
    <w:link w:val="TextkomenteChar"/>
    <w:semiHidden/>
    <w:pPr>
      <w:widowControl w:val="0"/>
      <w:autoSpaceDE w:val="0"/>
      <w:autoSpaceDN w:val="0"/>
    </w:pPr>
    <w:rPr>
      <w:sz w:val="20"/>
    </w:rPr>
  </w:style>
  <w:style w:type="paragraph" w:customStyle="1" w:styleId="BodyText21">
    <w:name w:val="Body Text 21"/>
    <w:basedOn w:val="Normln"/>
    <w:pPr>
      <w:widowControl w:val="0"/>
      <w:tabs>
        <w:tab w:val="left" w:pos="284"/>
      </w:tabs>
      <w:autoSpaceDE w:val="0"/>
      <w:autoSpaceDN w:val="0"/>
      <w:ind w:left="284"/>
      <w:jc w:val="both"/>
    </w:pPr>
    <w:rPr>
      <w:sz w:val="20"/>
      <w:szCs w:val="24"/>
    </w:rPr>
  </w:style>
  <w:style w:type="paragraph" w:styleId="Zkladntextodsazen2">
    <w:name w:val="Body Text Indent 2"/>
    <w:basedOn w:val="Normln"/>
    <w:pPr>
      <w:tabs>
        <w:tab w:val="left" w:pos="-142"/>
      </w:tabs>
      <w:ind w:left="349"/>
      <w:jc w:val="both"/>
    </w:pPr>
  </w:style>
  <w:style w:type="paragraph" w:customStyle="1" w:styleId="Zkladntext21">
    <w:name w:val="Základní text 21"/>
    <w:basedOn w:val="Normln"/>
    <w:pPr>
      <w:tabs>
        <w:tab w:val="left" w:pos="360"/>
      </w:tabs>
      <w:overflowPunct w:val="0"/>
      <w:autoSpaceDE w:val="0"/>
      <w:autoSpaceDN w:val="0"/>
      <w:adjustRightInd w:val="0"/>
      <w:ind w:left="360"/>
      <w:jc w:val="both"/>
      <w:textAlignment w:val="baseline"/>
    </w:p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Cs w:val="24"/>
    </w:rPr>
  </w:style>
  <w:style w:type="paragraph" w:customStyle="1" w:styleId="OdstavecSmlouvy">
    <w:name w:val="OdstavecSmlouvy"/>
    <w:basedOn w:val="Normln"/>
    <w:pPr>
      <w:keepLines/>
      <w:numPr>
        <w:numId w:val="12"/>
      </w:numPr>
      <w:tabs>
        <w:tab w:val="left" w:pos="426"/>
        <w:tab w:val="left" w:pos="1701"/>
      </w:tabs>
      <w:spacing w:after="120"/>
      <w:jc w:val="both"/>
    </w:pPr>
  </w:style>
  <w:style w:type="paragraph" w:customStyle="1" w:styleId="slovanPododstavecSmlouvy">
    <w:name w:val="ČíslovanýPododstavecSmlouvy"/>
    <w:basedOn w:val="Zkladntext"/>
    <w:pPr>
      <w:numPr>
        <w:numId w:val="13"/>
      </w:numPr>
      <w:tabs>
        <w:tab w:val="left" w:pos="284"/>
        <w:tab w:val="left" w:pos="1260"/>
        <w:tab w:val="left" w:pos="1980"/>
        <w:tab w:val="left" w:pos="3960"/>
      </w:tabs>
      <w:spacing w:before="0"/>
    </w:pPr>
    <w:rPr>
      <w:i w:val="0"/>
      <w:szCs w:val="24"/>
    </w:rPr>
  </w:style>
  <w:style w:type="paragraph" w:styleId="Nzev">
    <w:name w:val="Title"/>
    <w:basedOn w:val="Normln"/>
    <w:qFormat/>
    <w:pPr>
      <w:jc w:val="center"/>
    </w:pPr>
    <w:rPr>
      <w:b/>
      <w:bCs/>
      <w:sz w:val="32"/>
      <w:szCs w:val="24"/>
    </w:rPr>
  </w:style>
  <w:style w:type="paragraph" w:customStyle="1" w:styleId="Smlouva-eslo">
    <w:name w:val="Smlouva-eíslo"/>
    <w:basedOn w:val="Normln"/>
    <w:uiPriority w:val="99"/>
    <w:pPr>
      <w:widowControl w:val="0"/>
      <w:spacing w:before="120" w:line="240" w:lineRule="atLeast"/>
      <w:jc w:val="both"/>
    </w:pPr>
  </w:style>
  <w:style w:type="paragraph" w:styleId="Textvbloku">
    <w:name w:val="Block Text"/>
    <w:basedOn w:val="Normln"/>
    <w:pPr>
      <w:numPr>
        <w:ilvl w:val="12"/>
      </w:numPr>
      <w:tabs>
        <w:tab w:val="left" w:pos="2340"/>
      </w:tabs>
      <w:ind w:left="2835" w:right="-1" w:hanging="2409"/>
      <w:jc w:val="both"/>
    </w:pPr>
  </w:style>
  <w:style w:type="paragraph" w:styleId="Podnadpis">
    <w:name w:val="Subtitle"/>
    <w:basedOn w:val="Normln"/>
    <w:qFormat/>
    <w:pPr>
      <w:jc w:val="center"/>
    </w:pPr>
    <w:rPr>
      <w:b/>
      <w:color w:val="000000"/>
      <w:sz w:val="28"/>
    </w:rPr>
  </w:style>
  <w:style w:type="paragraph" w:customStyle="1" w:styleId="CharCharChar">
    <w:name w:val="Char Char Char"/>
    <w:basedOn w:val="Normln"/>
    <w:rsid w:val="000A5976"/>
    <w:pPr>
      <w:spacing w:after="160" w:line="240" w:lineRule="exact"/>
    </w:pPr>
    <w:rPr>
      <w:rFonts w:ascii="Verdana" w:hAnsi="Verdana" w:cs="Verdana"/>
      <w:sz w:val="20"/>
      <w:lang w:val="en-US" w:eastAsia="en-US"/>
    </w:rPr>
  </w:style>
  <w:style w:type="paragraph" w:styleId="Textbubliny">
    <w:name w:val="Balloon Text"/>
    <w:basedOn w:val="Normln"/>
    <w:semiHidden/>
    <w:rsid w:val="00E512D7"/>
    <w:rPr>
      <w:rFonts w:ascii="Tahoma" w:hAnsi="Tahoma" w:cs="Tahoma"/>
      <w:sz w:val="16"/>
      <w:szCs w:val="16"/>
    </w:rPr>
  </w:style>
  <w:style w:type="character" w:styleId="Odkaznakoment">
    <w:name w:val="annotation reference"/>
    <w:uiPriority w:val="99"/>
    <w:semiHidden/>
    <w:unhideWhenUsed/>
    <w:rsid w:val="00F95697"/>
    <w:rPr>
      <w:sz w:val="16"/>
      <w:szCs w:val="16"/>
    </w:rPr>
  </w:style>
  <w:style w:type="paragraph" w:styleId="Pedmtkomente">
    <w:name w:val="annotation subject"/>
    <w:basedOn w:val="Textkomente"/>
    <w:next w:val="Textkomente"/>
    <w:link w:val="PedmtkomenteChar"/>
    <w:uiPriority w:val="99"/>
    <w:semiHidden/>
    <w:unhideWhenUsed/>
    <w:rsid w:val="00F95697"/>
    <w:pPr>
      <w:widowControl/>
      <w:autoSpaceDE/>
      <w:autoSpaceDN/>
    </w:pPr>
    <w:rPr>
      <w:b/>
      <w:bCs/>
    </w:rPr>
  </w:style>
  <w:style w:type="character" w:customStyle="1" w:styleId="TextkomenteChar">
    <w:name w:val="Text komentáře Char"/>
    <w:basedOn w:val="Standardnpsmoodstavce"/>
    <w:link w:val="Textkomente"/>
    <w:semiHidden/>
    <w:rsid w:val="00F95697"/>
  </w:style>
  <w:style w:type="character" w:customStyle="1" w:styleId="PedmtkomenteChar">
    <w:name w:val="Předmět komentáře Char"/>
    <w:link w:val="Pedmtkomente"/>
    <w:uiPriority w:val="99"/>
    <w:semiHidden/>
    <w:rsid w:val="00F95697"/>
    <w:rPr>
      <w:b/>
      <w:bCs/>
    </w:rPr>
  </w:style>
  <w:style w:type="character" w:styleId="Hypertextovodkaz">
    <w:name w:val="Hyperlink"/>
    <w:uiPriority w:val="99"/>
    <w:rsid w:val="009D7745"/>
    <w:rPr>
      <w:color w:val="0000FF"/>
      <w:u w:val="single"/>
    </w:rPr>
  </w:style>
  <w:style w:type="paragraph" w:customStyle="1" w:styleId="CharCharCharCharChar">
    <w:name w:val="Char Char Char Char Char"/>
    <w:basedOn w:val="Normln"/>
    <w:rsid w:val="00303B97"/>
    <w:pPr>
      <w:spacing w:after="160" w:line="240" w:lineRule="exact"/>
    </w:pPr>
    <w:rPr>
      <w:rFonts w:ascii="Verdana" w:hAnsi="Verdana" w:cs="Verdana"/>
      <w:sz w:val="20"/>
      <w:lang w:val="en-US" w:eastAsia="en-US"/>
    </w:rPr>
  </w:style>
  <w:style w:type="paragraph" w:customStyle="1" w:styleId="dajeOSmluvnStran">
    <w:name w:val="ÚdajeOSmluvníStraně"/>
    <w:basedOn w:val="Normln"/>
    <w:rsid w:val="00B5441A"/>
    <w:pPr>
      <w:numPr>
        <w:ilvl w:val="12"/>
      </w:numPr>
      <w:ind w:left="357"/>
    </w:pPr>
  </w:style>
  <w:style w:type="paragraph" w:styleId="Odstavecseseznamem">
    <w:name w:val="List Paragraph"/>
    <w:aliases w:val="Nad,List Paragraph,Odstavec cíl se seznamem,Odstavec se seznamem5,Odstavec_muj,Odrážky,Odstavec se seznamem a odrážkou,1 úroveň Odstavec se seznamem,List Paragraph (Czech Tourism),NAKIT List Paragraph,Reference List,s odrážkami"/>
    <w:basedOn w:val="Normln"/>
    <w:link w:val="OdstavecseseznamemChar"/>
    <w:uiPriority w:val="34"/>
    <w:qFormat/>
    <w:rsid w:val="00822657"/>
    <w:pPr>
      <w:ind w:left="720"/>
      <w:contextualSpacing/>
    </w:pPr>
  </w:style>
  <w:style w:type="paragraph" w:customStyle="1" w:styleId="CharCharChar0">
    <w:name w:val="Char Char Char0"/>
    <w:basedOn w:val="Normln"/>
    <w:rsid w:val="001F4656"/>
    <w:pPr>
      <w:spacing w:after="160" w:line="240" w:lineRule="exact"/>
    </w:pPr>
    <w:rPr>
      <w:rFonts w:ascii="Verdana" w:hAnsi="Verdana" w:cs="Verdana"/>
      <w:sz w:val="20"/>
      <w:lang w:val="en-US" w:eastAsia="en-US"/>
    </w:rPr>
  </w:style>
  <w:style w:type="paragraph" w:customStyle="1" w:styleId="CharCharChar1">
    <w:name w:val="Char Char Char1"/>
    <w:basedOn w:val="Normln"/>
    <w:rsid w:val="001A35DE"/>
    <w:pPr>
      <w:spacing w:after="160" w:line="240" w:lineRule="exact"/>
    </w:pPr>
    <w:rPr>
      <w:rFonts w:ascii="Verdana" w:hAnsi="Verdana" w:cs="Verdana"/>
      <w:sz w:val="20"/>
      <w:lang w:val="en-US" w:eastAsia="en-US"/>
    </w:rPr>
  </w:style>
  <w:style w:type="character" w:customStyle="1" w:styleId="ZhlavChar">
    <w:name w:val="Záhlaví Char"/>
    <w:basedOn w:val="Standardnpsmoodstavce"/>
    <w:link w:val="Zhlav"/>
    <w:rsid w:val="003468FB"/>
    <w:rPr>
      <w:sz w:val="24"/>
    </w:rPr>
  </w:style>
  <w:style w:type="paragraph" w:customStyle="1" w:styleId="CharCharChar2">
    <w:name w:val="Char Char Char2"/>
    <w:basedOn w:val="Normln"/>
    <w:rsid w:val="00020045"/>
    <w:pPr>
      <w:spacing w:after="160" w:line="240" w:lineRule="exact"/>
    </w:pPr>
    <w:rPr>
      <w:rFonts w:ascii="Verdana" w:hAnsi="Verdana" w:cs="Verdana"/>
      <w:sz w:val="20"/>
      <w:lang w:val="en-US" w:eastAsia="en-US"/>
    </w:rPr>
  </w:style>
  <w:style w:type="paragraph" w:customStyle="1" w:styleId="CharCharChar3">
    <w:name w:val="Char Char Char3"/>
    <w:basedOn w:val="Normln"/>
    <w:rsid w:val="001060DE"/>
    <w:pPr>
      <w:spacing w:after="160" w:line="240" w:lineRule="exact"/>
    </w:pPr>
    <w:rPr>
      <w:rFonts w:ascii="Verdana" w:hAnsi="Verdana" w:cs="Verdana"/>
      <w:sz w:val="20"/>
      <w:lang w:val="en-US" w:eastAsia="en-US"/>
    </w:rPr>
  </w:style>
  <w:style w:type="paragraph" w:customStyle="1" w:styleId="CharCharChar4">
    <w:name w:val="Char Char Char4"/>
    <w:basedOn w:val="Normln"/>
    <w:rsid w:val="00771F0A"/>
    <w:pPr>
      <w:spacing w:after="160" w:line="240" w:lineRule="exact"/>
    </w:pPr>
    <w:rPr>
      <w:rFonts w:ascii="Verdana" w:hAnsi="Verdana" w:cs="Verdana"/>
      <w:sz w:val="20"/>
      <w:lang w:val="en-US" w:eastAsia="en-US"/>
    </w:rPr>
  </w:style>
  <w:style w:type="paragraph" w:styleId="Revize">
    <w:name w:val="Revision"/>
    <w:hidden/>
    <w:uiPriority w:val="99"/>
    <w:semiHidden/>
    <w:rsid w:val="005222CE"/>
    <w:rPr>
      <w:sz w:val="24"/>
    </w:rPr>
  </w:style>
  <w:style w:type="paragraph" w:customStyle="1" w:styleId="paragraph">
    <w:name w:val="paragraph"/>
    <w:basedOn w:val="Normln"/>
    <w:rsid w:val="005222CE"/>
    <w:pPr>
      <w:spacing w:before="100" w:beforeAutospacing="1" w:after="100" w:afterAutospacing="1"/>
    </w:pPr>
    <w:rPr>
      <w:szCs w:val="24"/>
    </w:rPr>
  </w:style>
  <w:style w:type="character" w:customStyle="1" w:styleId="normaltextrun">
    <w:name w:val="normaltextrun"/>
    <w:basedOn w:val="Standardnpsmoodstavce"/>
    <w:rsid w:val="005222CE"/>
  </w:style>
  <w:style w:type="character" w:customStyle="1" w:styleId="tabchar">
    <w:name w:val="tabchar"/>
    <w:basedOn w:val="Standardnpsmoodstavce"/>
    <w:rsid w:val="005222CE"/>
  </w:style>
  <w:style w:type="character" w:customStyle="1" w:styleId="eop">
    <w:name w:val="eop"/>
    <w:basedOn w:val="Standardnpsmoodstavce"/>
    <w:rsid w:val="005222CE"/>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link w:val="Odstavecseseznamem"/>
    <w:uiPriority w:val="34"/>
    <w:qFormat/>
    <w:rsid w:val="00B423F6"/>
    <w:rPr>
      <w:sz w:val="24"/>
    </w:rPr>
  </w:style>
  <w:style w:type="character" w:styleId="Nevyeenzmnka">
    <w:name w:val="Unresolved Mention"/>
    <w:basedOn w:val="Standardnpsmoodstavce"/>
    <w:uiPriority w:val="99"/>
    <w:semiHidden/>
    <w:unhideWhenUsed/>
    <w:rsid w:val="00F932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39338">
      <w:bodyDiv w:val="1"/>
      <w:marLeft w:val="0"/>
      <w:marRight w:val="0"/>
      <w:marTop w:val="0"/>
      <w:marBottom w:val="0"/>
      <w:divBdr>
        <w:top w:val="none" w:sz="0" w:space="0" w:color="auto"/>
        <w:left w:val="none" w:sz="0" w:space="0" w:color="auto"/>
        <w:bottom w:val="none" w:sz="0" w:space="0" w:color="auto"/>
        <w:right w:val="none" w:sz="0" w:space="0" w:color="auto"/>
      </w:divBdr>
    </w:div>
    <w:div w:id="59669893">
      <w:bodyDiv w:val="1"/>
      <w:marLeft w:val="0"/>
      <w:marRight w:val="0"/>
      <w:marTop w:val="0"/>
      <w:marBottom w:val="0"/>
      <w:divBdr>
        <w:top w:val="none" w:sz="0" w:space="0" w:color="auto"/>
        <w:left w:val="none" w:sz="0" w:space="0" w:color="auto"/>
        <w:bottom w:val="none" w:sz="0" w:space="0" w:color="auto"/>
        <w:right w:val="none" w:sz="0" w:space="0" w:color="auto"/>
      </w:divBdr>
    </w:div>
    <w:div w:id="85463051">
      <w:bodyDiv w:val="1"/>
      <w:marLeft w:val="0"/>
      <w:marRight w:val="0"/>
      <w:marTop w:val="0"/>
      <w:marBottom w:val="0"/>
      <w:divBdr>
        <w:top w:val="none" w:sz="0" w:space="0" w:color="auto"/>
        <w:left w:val="none" w:sz="0" w:space="0" w:color="auto"/>
        <w:bottom w:val="none" w:sz="0" w:space="0" w:color="auto"/>
        <w:right w:val="none" w:sz="0" w:space="0" w:color="auto"/>
      </w:divBdr>
    </w:div>
    <w:div w:id="485585306">
      <w:bodyDiv w:val="1"/>
      <w:marLeft w:val="0"/>
      <w:marRight w:val="0"/>
      <w:marTop w:val="0"/>
      <w:marBottom w:val="0"/>
      <w:divBdr>
        <w:top w:val="none" w:sz="0" w:space="0" w:color="auto"/>
        <w:left w:val="none" w:sz="0" w:space="0" w:color="auto"/>
        <w:bottom w:val="none" w:sz="0" w:space="0" w:color="auto"/>
        <w:right w:val="none" w:sz="0" w:space="0" w:color="auto"/>
      </w:divBdr>
      <w:divsChild>
        <w:div w:id="1508904943">
          <w:marLeft w:val="0"/>
          <w:marRight w:val="0"/>
          <w:marTop w:val="0"/>
          <w:marBottom w:val="0"/>
          <w:divBdr>
            <w:top w:val="none" w:sz="0" w:space="0" w:color="auto"/>
            <w:left w:val="none" w:sz="0" w:space="0" w:color="auto"/>
            <w:bottom w:val="none" w:sz="0" w:space="0" w:color="auto"/>
            <w:right w:val="none" w:sz="0" w:space="0" w:color="auto"/>
          </w:divBdr>
        </w:div>
        <w:div w:id="1243755257">
          <w:marLeft w:val="0"/>
          <w:marRight w:val="0"/>
          <w:marTop w:val="0"/>
          <w:marBottom w:val="0"/>
          <w:divBdr>
            <w:top w:val="none" w:sz="0" w:space="0" w:color="auto"/>
            <w:left w:val="none" w:sz="0" w:space="0" w:color="auto"/>
            <w:bottom w:val="none" w:sz="0" w:space="0" w:color="auto"/>
            <w:right w:val="none" w:sz="0" w:space="0" w:color="auto"/>
          </w:divBdr>
        </w:div>
        <w:div w:id="1261379036">
          <w:marLeft w:val="0"/>
          <w:marRight w:val="0"/>
          <w:marTop w:val="0"/>
          <w:marBottom w:val="0"/>
          <w:divBdr>
            <w:top w:val="none" w:sz="0" w:space="0" w:color="auto"/>
            <w:left w:val="none" w:sz="0" w:space="0" w:color="auto"/>
            <w:bottom w:val="none" w:sz="0" w:space="0" w:color="auto"/>
            <w:right w:val="none" w:sz="0" w:space="0" w:color="auto"/>
          </w:divBdr>
        </w:div>
        <w:div w:id="1854606568">
          <w:marLeft w:val="0"/>
          <w:marRight w:val="0"/>
          <w:marTop w:val="0"/>
          <w:marBottom w:val="0"/>
          <w:divBdr>
            <w:top w:val="none" w:sz="0" w:space="0" w:color="auto"/>
            <w:left w:val="none" w:sz="0" w:space="0" w:color="auto"/>
            <w:bottom w:val="none" w:sz="0" w:space="0" w:color="auto"/>
            <w:right w:val="none" w:sz="0" w:space="0" w:color="auto"/>
          </w:divBdr>
        </w:div>
        <w:div w:id="1162356985">
          <w:marLeft w:val="0"/>
          <w:marRight w:val="0"/>
          <w:marTop w:val="0"/>
          <w:marBottom w:val="0"/>
          <w:divBdr>
            <w:top w:val="none" w:sz="0" w:space="0" w:color="auto"/>
            <w:left w:val="none" w:sz="0" w:space="0" w:color="auto"/>
            <w:bottom w:val="none" w:sz="0" w:space="0" w:color="auto"/>
            <w:right w:val="none" w:sz="0" w:space="0" w:color="auto"/>
          </w:divBdr>
        </w:div>
        <w:div w:id="1072503521">
          <w:marLeft w:val="0"/>
          <w:marRight w:val="0"/>
          <w:marTop w:val="0"/>
          <w:marBottom w:val="0"/>
          <w:divBdr>
            <w:top w:val="none" w:sz="0" w:space="0" w:color="auto"/>
            <w:left w:val="none" w:sz="0" w:space="0" w:color="auto"/>
            <w:bottom w:val="none" w:sz="0" w:space="0" w:color="auto"/>
            <w:right w:val="none" w:sz="0" w:space="0" w:color="auto"/>
          </w:divBdr>
        </w:div>
        <w:div w:id="714893677">
          <w:marLeft w:val="0"/>
          <w:marRight w:val="0"/>
          <w:marTop w:val="0"/>
          <w:marBottom w:val="0"/>
          <w:divBdr>
            <w:top w:val="none" w:sz="0" w:space="0" w:color="auto"/>
            <w:left w:val="none" w:sz="0" w:space="0" w:color="auto"/>
            <w:bottom w:val="none" w:sz="0" w:space="0" w:color="auto"/>
            <w:right w:val="none" w:sz="0" w:space="0" w:color="auto"/>
          </w:divBdr>
        </w:div>
        <w:div w:id="1400589737">
          <w:marLeft w:val="0"/>
          <w:marRight w:val="0"/>
          <w:marTop w:val="0"/>
          <w:marBottom w:val="0"/>
          <w:divBdr>
            <w:top w:val="none" w:sz="0" w:space="0" w:color="auto"/>
            <w:left w:val="none" w:sz="0" w:space="0" w:color="auto"/>
            <w:bottom w:val="none" w:sz="0" w:space="0" w:color="auto"/>
            <w:right w:val="none" w:sz="0" w:space="0" w:color="auto"/>
          </w:divBdr>
        </w:div>
        <w:div w:id="1535078281">
          <w:marLeft w:val="0"/>
          <w:marRight w:val="0"/>
          <w:marTop w:val="0"/>
          <w:marBottom w:val="0"/>
          <w:divBdr>
            <w:top w:val="none" w:sz="0" w:space="0" w:color="auto"/>
            <w:left w:val="none" w:sz="0" w:space="0" w:color="auto"/>
            <w:bottom w:val="none" w:sz="0" w:space="0" w:color="auto"/>
            <w:right w:val="none" w:sz="0" w:space="0" w:color="auto"/>
          </w:divBdr>
        </w:div>
        <w:div w:id="1237596906">
          <w:marLeft w:val="0"/>
          <w:marRight w:val="0"/>
          <w:marTop w:val="0"/>
          <w:marBottom w:val="0"/>
          <w:divBdr>
            <w:top w:val="none" w:sz="0" w:space="0" w:color="auto"/>
            <w:left w:val="none" w:sz="0" w:space="0" w:color="auto"/>
            <w:bottom w:val="none" w:sz="0" w:space="0" w:color="auto"/>
            <w:right w:val="none" w:sz="0" w:space="0" w:color="auto"/>
          </w:divBdr>
        </w:div>
        <w:div w:id="1258951750">
          <w:marLeft w:val="0"/>
          <w:marRight w:val="0"/>
          <w:marTop w:val="0"/>
          <w:marBottom w:val="0"/>
          <w:divBdr>
            <w:top w:val="none" w:sz="0" w:space="0" w:color="auto"/>
            <w:left w:val="none" w:sz="0" w:space="0" w:color="auto"/>
            <w:bottom w:val="none" w:sz="0" w:space="0" w:color="auto"/>
            <w:right w:val="none" w:sz="0" w:space="0" w:color="auto"/>
          </w:divBdr>
        </w:div>
        <w:div w:id="81150181">
          <w:marLeft w:val="0"/>
          <w:marRight w:val="0"/>
          <w:marTop w:val="0"/>
          <w:marBottom w:val="0"/>
          <w:divBdr>
            <w:top w:val="none" w:sz="0" w:space="0" w:color="auto"/>
            <w:left w:val="none" w:sz="0" w:space="0" w:color="auto"/>
            <w:bottom w:val="none" w:sz="0" w:space="0" w:color="auto"/>
            <w:right w:val="none" w:sz="0" w:space="0" w:color="auto"/>
          </w:divBdr>
        </w:div>
        <w:div w:id="683243009">
          <w:marLeft w:val="0"/>
          <w:marRight w:val="0"/>
          <w:marTop w:val="0"/>
          <w:marBottom w:val="0"/>
          <w:divBdr>
            <w:top w:val="none" w:sz="0" w:space="0" w:color="auto"/>
            <w:left w:val="none" w:sz="0" w:space="0" w:color="auto"/>
            <w:bottom w:val="none" w:sz="0" w:space="0" w:color="auto"/>
            <w:right w:val="none" w:sz="0" w:space="0" w:color="auto"/>
          </w:divBdr>
        </w:div>
        <w:div w:id="1862939687">
          <w:marLeft w:val="0"/>
          <w:marRight w:val="0"/>
          <w:marTop w:val="0"/>
          <w:marBottom w:val="0"/>
          <w:divBdr>
            <w:top w:val="none" w:sz="0" w:space="0" w:color="auto"/>
            <w:left w:val="none" w:sz="0" w:space="0" w:color="auto"/>
            <w:bottom w:val="none" w:sz="0" w:space="0" w:color="auto"/>
            <w:right w:val="none" w:sz="0" w:space="0" w:color="auto"/>
          </w:divBdr>
        </w:div>
        <w:div w:id="128328377">
          <w:marLeft w:val="0"/>
          <w:marRight w:val="0"/>
          <w:marTop w:val="0"/>
          <w:marBottom w:val="0"/>
          <w:divBdr>
            <w:top w:val="none" w:sz="0" w:space="0" w:color="auto"/>
            <w:left w:val="none" w:sz="0" w:space="0" w:color="auto"/>
            <w:bottom w:val="none" w:sz="0" w:space="0" w:color="auto"/>
            <w:right w:val="none" w:sz="0" w:space="0" w:color="auto"/>
          </w:divBdr>
        </w:div>
      </w:divsChild>
    </w:div>
    <w:div w:id="756098077">
      <w:bodyDiv w:val="1"/>
      <w:marLeft w:val="0"/>
      <w:marRight w:val="0"/>
      <w:marTop w:val="0"/>
      <w:marBottom w:val="0"/>
      <w:divBdr>
        <w:top w:val="none" w:sz="0" w:space="0" w:color="auto"/>
        <w:left w:val="none" w:sz="0" w:space="0" w:color="auto"/>
        <w:bottom w:val="none" w:sz="0" w:space="0" w:color="auto"/>
        <w:right w:val="none" w:sz="0" w:space="0" w:color="auto"/>
      </w:divBdr>
    </w:div>
    <w:div w:id="951478758">
      <w:bodyDiv w:val="1"/>
      <w:marLeft w:val="0"/>
      <w:marRight w:val="0"/>
      <w:marTop w:val="0"/>
      <w:marBottom w:val="0"/>
      <w:divBdr>
        <w:top w:val="none" w:sz="0" w:space="0" w:color="auto"/>
        <w:left w:val="none" w:sz="0" w:space="0" w:color="auto"/>
        <w:bottom w:val="none" w:sz="0" w:space="0" w:color="auto"/>
        <w:right w:val="none" w:sz="0" w:space="0" w:color="auto"/>
      </w:divBdr>
    </w:div>
    <w:div w:id="186223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ontana-po.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j.foltynek@fontana-po.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12566E-AFE8-4607-9093-0912BD972DF6}">
  <ds:schemaRefs>
    <ds:schemaRef ds:uri="http://schemas.openxmlformats.org/officeDocument/2006/bibliography"/>
  </ds:schemaRefs>
</ds:datastoreItem>
</file>

<file path=customXml/itemProps2.xml><?xml version="1.0" encoding="utf-8"?>
<ds:datastoreItem xmlns:ds="http://schemas.openxmlformats.org/officeDocument/2006/customXml" ds:itemID="{01D00F89-1CD4-4C82-A2FD-FF1D97107F38}">
  <ds:schemaRefs>
    <ds:schemaRef ds:uri="http://schemas.microsoft.com/sharepoint/v3/contenttype/forms"/>
  </ds:schemaRefs>
</ds:datastoreItem>
</file>

<file path=customXml/itemProps3.xml><?xml version="1.0" encoding="utf-8"?>
<ds:datastoreItem xmlns:ds="http://schemas.openxmlformats.org/officeDocument/2006/customXml" ds:itemID="{AA778930-3BB1-4FEA-B431-B2E35BC3D0ED}">
  <ds:schemaRefs>
    <ds:schemaRef ds:uri="http://schemas.microsoft.com/office/2006/metadata/properties"/>
    <ds:schemaRef ds:uri="http://schemas.microsoft.com/office/infopath/2007/PartnerControls"/>
    <ds:schemaRef ds:uri="ccba48c0-8987-41b7-bbd5-778b5690a622"/>
  </ds:schemaRefs>
</ds:datastoreItem>
</file>

<file path=customXml/itemProps4.xml><?xml version="1.0" encoding="utf-8"?>
<ds:datastoreItem xmlns:ds="http://schemas.openxmlformats.org/officeDocument/2006/customXml" ds:itemID="{BD1A8DB2-391D-4064-A208-DD5D5F8E9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5072</Words>
  <Characters>29708</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KUMSK</Company>
  <LinksUpToDate>false</LinksUpToDate>
  <CharactersWithSpaces>34711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zavesicky</dc:creator>
  <cp:lastModifiedBy>Andrej Foltýnek</cp:lastModifiedBy>
  <cp:revision>35</cp:revision>
  <cp:lastPrinted>2011-06-13T14:31:00Z</cp:lastPrinted>
  <dcterms:created xsi:type="dcterms:W3CDTF">2025-04-29T05:29:00Z</dcterms:created>
  <dcterms:modified xsi:type="dcterms:W3CDTF">2025-05-12T10:35:00Z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2022-01-26T09:36:26Z</vt:lpwstr>
  </property>
  <property fmtid="{D5CDD505-2E9C-101B-9397-08002B2CF9AE}" pid="5" name="MSIP_Label_63ff9749-f68b-40ec-aa05-229831920469_Method">
    <vt:lpwstr>Privileged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b3c97f77-9abc-40ff-a797-c609d8de00b6</vt:lpwstr>
  </property>
  <property fmtid="{D5CDD505-2E9C-101B-9397-08002B2CF9AE}" pid="9" name="MSIP_Label_63ff9749-f68b-40ec-aa05-229831920469_ContentBits">
    <vt:lpwstr>2</vt:lpwstr>
  </property>
  <property fmtid="{D5CDD505-2E9C-101B-9397-08002B2CF9AE}" pid="10" name="MediaServiceImageTags">
    <vt:lpwstr/>
  </property>
  <property fmtid="{D5CDD505-2E9C-101B-9397-08002B2CF9AE}" pid="11" name="Order">
    <vt:r8>1832100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Podruhe">
    <vt:bool>false</vt:bool>
  </property>
</Properties>
</file>