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95CC23" w14:textId="77777777" w:rsidR="007E3D67" w:rsidRDefault="00260050">
      <w:pPr>
        <w:jc w:val="center"/>
        <w:rPr>
          <w:rFonts w:ascii="Calibri" w:hAnsi="Calibri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FORMULÁŘ NABÍDKY</w:t>
      </w:r>
    </w:p>
    <w:p w14:paraId="75C4FDB4" w14:textId="77777777" w:rsidR="007E3D67" w:rsidRDefault="00260050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na zakázku malého rozsahu na stavby </w:t>
      </w:r>
    </w:p>
    <w:p w14:paraId="2145DBED" w14:textId="4DD07995" w:rsidR="007E3D67" w:rsidRDefault="00260050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„</w:t>
      </w:r>
      <w:r w:rsidR="000B74D5" w:rsidRPr="000B74D5">
        <w:rPr>
          <w:b/>
          <w:sz w:val="32"/>
          <w:szCs w:val="28"/>
        </w:rPr>
        <w:t>Venkovní multifunkční učebna SŠ, ZŠ a MŠ Frýdek-Místek</w:t>
      </w:r>
      <w:r>
        <w:rPr>
          <w:b/>
          <w:sz w:val="32"/>
          <w:szCs w:val="28"/>
        </w:rPr>
        <w:t>“</w:t>
      </w:r>
    </w:p>
    <w:p w14:paraId="7982EC10" w14:textId="18F7DFB8" w:rsidR="000B74D5" w:rsidRDefault="000B74D5">
      <w:pPr>
        <w:jc w:val="center"/>
        <w:rPr>
          <w:b/>
          <w:sz w:val="32"/>
          <w:szCs w:val="28"/>
        </w:rPr>
      </w:pPr>
      <w:r w:rsidRPr="000B74D5">
        <w:rPr>
          <w:b/>
          <w:sz w:val="32"/>
          <w:szCs w:val="28"/>
        </w:rPr>
        <w:t>Část 1 - Stavba učebny</w:t>
      </w:r>
    </w:p>
    <w:p w14:paraId="1012DE8E" w14:textId="77777777" w:rsidR="007E3D67" w:rsidRDefault="007E3D67">
      <w:pPr>
        <w:rPr>
          <w:rFonts w:ascii="Calibri" w:hAnsi="Calibri"/>
          <w:b/>
          <w:bCs/>
          <w:color w:val="000000"/>
        </w:rPr>
      </w:pPr>
    </w:p>
    <w:p w14:paraId="3EF09DB1" w14:textId="77777777" w:rsidR="007E3D67" w:rsidRDefault="00260050">
      <w:pPr>
        <w:rPr>
          <w:rFonts w:ascii="Calibri" w:hAnsi="Calibri"/>
          <w:color w:val="000000"/>
          <w:sz w:val="24"/>
        </w:rPr>
      </w:pPr>
      <w:r>
        <w:rPr>
          <w:b/>
          <w:bCs/>
          <w:color w:val="000000"/>
        </w:rPr>
        <w:t xml:space="preserve">Účastník: </w:t>
      </w:r>
    </w:p>
    <w:tbl>
      <w:tblPr>
        <w:tblW w:w="8994" w:type="dxa"/>
        <w:tblInd w:w="81" w:type="dxa"/>
        <w:tblLayout w:type="fixed"/>
        <w:tblLook w:val="01E0" w:firstRow="1" w:lastRow="1" w:firstColumn="1" w:lastColumn="1" w:noHBand="0" w:noVBand="0"/>
      </w:tblPr>
      <w:tblGrid>
        <w:gridCol w:w="3791"/>
        <w:gridCol w:w="5203"/>
      </w:tblGrid>
      <w:tr w:rsidR="007E3D67" w14:paraId="7A7AC7C9" w14:textId="77777777">
        <w:trPr>
          <w:trHeight w:val="46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E5A4E" w14:textId="77777777" w:rsidR="007E3D67" w:rsidRDefault="00260050">
            <w:pPr>
              <w:widowControl w:val="0"/>
              <w:spacing w:after="120"/>
            </w:pPr>
            <w:r>
              <w:t>Obchodní firma / Jméno a příjmení: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B355C" w14:textId="77777777" w:rsidR="007E3D67" w:rsidRDefault="007E3D67">
            <w:pPr>
              <w:widowControl w:val="0"/>
              <w:spacing w:after="120"/>
            </w:pPr>
          </w:p>
        </w:tc>
      </w:tr>
      <w:tr w:rsidR="007E3D67" w14:paraId="2101E307" w14:textId="77777777">
        <w:trPr>
          <w:trHeight w:val="46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F6128" w14:textId="77777777" w:rsidR="007E3D67" w:rsidRDefault="00260050">
            <w:pPr>
              <w:widowControl w:val="0"/>
              <w:spacing w:after="120"/>
            </w:pPr>
            <w:r>
              <w:t xml:space="preserve">Sídlo / Místo podnikání: 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F1C6A" w14:textId="77777777" w:rsidR="007E3D67" w:rsidRDefault="007E3D67">
            <w:pPr>
              <w:widowControl w:val="0"/>
              <w:spacing w:after="120"/>
            </w:pPr>
          </w:p>
        </w:tc>
      </w:tr>
      <w:tr w:rsidR="007E3D67" w14:paraId="3BED0EF1" w14:textId="77777777">
        <w:trPr>
          <w:trHeight w:val="46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F592F" w14:textId="77777777" w:rsidR="007E3D67" w:rsidRDefault="00260050">
            <w:pPr>
              <w:widowControl w:val="0"/>
              <w:spacing w:after="120"/>
            </w:pPr>
            <w:r>
              <w:t>Tel.: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D5184" w14:textId="77777777" w:rsidR="007E3D67" w:rsidRDefault="007E3D67">
            <w:pPr>
              <w:widowControl w:val="0"/>
              <w:spacing w:after="120"/>
            </w:pPr>
          </w:p>
        </w:tc>
      </w:tr>
      <w:tr w:rsidR="007E3D67" w14:paraId="7146BDF8" w14:textId="77777777">
        <w:trPr>
          <w:trHeight w:val="46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3132A" w14:textId="77777777" w:rsidR="007E3D67" w:rsidRDefault="00260050">
            <w:pPr>
              <w:widowControl w:val="0"/>
              <w:spacing w:after="120"/>
            </w:pPr>
            <w:r>
              <w:t>E-mail (pro komunikaci v průběhu výběrového řízení):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2DD0B" w14:textId="77777777" w:rsidR="007E3D67" w:rsidRDefault="007E3D67">
            <w:pPr>
              <w:widowControl w:val="0"/>
              <w:spacing w:after="120"/>
            </w:pPr>
          </w:p>
        </w:tc>
      </w:tr>
      <w:tr w:rsidR="007E3D67" w14:paraId="0BA1CA41" w14:textId="77777777">
        <w:trPr>
          <w:trHeight w:val="46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2BE2B" w14:textId="77777777" w:rsidR="007E3D67" w:rsidRDefault="00260050">
            <w:pPr>
              <w:widowControl w:val="0"/>
              <w:spacing w:after="120"/>
            </w:pPr>
            <w:r>
              <w:t>URL adresa: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640D4" w14:textId="77777777" w:rsidR="007E3D67" w:rsidRDefault="007E3D67">
            <w:pPr>
              <w:widowControl w:val="0"/>
              <w:spacing w:after="120"/>
            </w:pPr>
          </w:p>
        </w:tc>
      </w:tr>
      <w:tr w:rsidR="007E3D67" w14:paraId="6DF8861D" w14:textId="77777777">
        <w:trPr>
          <w:trHeight w:val="46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8CCCB" w14:textId="77777777" w:rsidR="007E3D67" w:rsidRDefault="00260050">
            <w:pPr>
              <w:widowControl w:val="0"/>
              <w:spacing w:after="120"/>
            </w:pPr>
            <w:r>
              <w:t>IČ: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575E5" w14:textId="77777777" w:rsidR="007E3D67" w:rsidRDefault="007E3D67">
            <w:pPr>
              <w:widowControl w:val="0"/>
              <w:spacing w:after="120"/>
            </w:pPr>
          </w:p>
        </w:tc>
      </w:tr>
      <w:tr w:rsidR="007E3D67" w14:paraId="6830513B" w14:textId="77777777">
        <w:trPr>
          <w:trHeight w:val="46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E0204" w14:textId="77777777" w:rsidR="007E3D67" w:rsidRDefault="00260050">
            <w:pPr>
              <w:widowControl w:val="0"/>
              <w:spacing w:after="120"/>
            </w:pPr>
            <w:r>
              <w:t>DIČ: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3A7B" w14:textId="77777777" w:rsidR="007E3D67" w:rsidRDefault="007E3D67">
            <w:pPr>
              <w:widowControl w:val="0"/>
              <w:spacing w:after="120"/>
            </w:pPr>
          </w:p>
        </w:tc>
      </w:tr>
      <w:tr w:rsidR="007E3D67" w14:paraId="7152D712" w14:textId="77777777">
        <w:trPr>
          <w:trHeight w:val="46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92864" w14:textId="77777777" w:rsidR="007E3D67" w:rsidRDefault="00260050">
            <w:pPr>
              <w:widowControl w:val="0"/>
              <w:spacing w:after="120"/>
            </w:pPr>
            <w:r>
              <w:t>Kontaktní osoba: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F43A5" w14:textId="77777777" w:rsidR="007E3D67" w:rsidRDefault="007E3D67">
            <w:pPr>
              <w:widowControl w:val="0"/>
              <w:spacing w:after="120"/>
            </w:pPr>
          </w:p>
        </w:tc>
      </w:tr>
    </w:tbl>
    <w:p w14:paraId="1211CE58" w14:textId="77777777" w:rsidR="007E3D67" w:rsidRDefault="007E3D67">
      <w:pPr>
        <w:rPr>
          <w:rFonts w:ascii="Calibri" w:hAnsi="Calibri"/>
          <w:b/>
          <w:bCs/>
          <w:color w:val="000000"/>
        </w:rPr>
      </w:pPr>
    </w:p>
    <w:p w14:paraId="5025C2BC" w14:textId="77777777" w:rsidR="007E3D67" w:rsidRDefault="00260050">
      <w:pPr>
        <w:rPr>
          <w:rFonts w:ascii="Calibri" w:hAnsi="Calibri"/>
          <w:color w:val="000000"/>
          <w:sz w:val="24"/>
        </w:rPr>
      </w:pPr>
      <w:r>
        <w:rPr>
          <w:b/>
          <w:bCs/>
          <w:color w:val="000000"/>
        </w:rPr>
        <w:t xml:space="preserve">tímto prohlašuje, že: </w:t>
      </w:r>
    </w:p>
    <w:p w14:paraId="53AC8C0C" w14:textId="77777777" w:rsidR="007E3D67" w:rsidRDefault="0026005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hAnsi="Calibri"/>
          <w:color w:val="000000"/>
        </w:rPr>
      </w:pPr>
      <w:r>
        <w:rPr>
          <w:color w:val="000000"/>
        </w:rPr>
        <w:t xml:space="preserve">nebyl v zemi svého sídla v posledních 5 letech před zahájením zadávacího řízení pravomocně odsouzen pro trestný čin uvedený v příloze č. 3 k Zákonu nebo obdobný trestný čin podle právního řádu země sídla dodavatele; k zahlazeným odsouzením se nepřihlíží; </w:t>
      </w:r>
    </w:p>
    <w:p w14:paraId="1D859BD4" w14:textId="77777777" w:rsidR="007E3D67" w:rsidRDefault="00260050">
      <w:pPr>
        <w:ind w:left="284"/>
        <w:jc w:val="both"/>
        <w:rPr>
          <w:rFonts w:ascii="Calibri" w:hAnsi="Calibri"/>
          <w:color w:val="000000"/>
        </w:rPr>
      </w:pPr>
      <w:r>
        <w:rPr>
          <w:color w:val="000000"/>
        </w:rPr>
        <w:t xml:space="preserve">je-li dodavatelem právnická osoba, splňuje tento předpoklad tato právnická osoba a zároveň její statutární orgán nebo každý člen statutárního orgánu; je-li členem statutárního orgánu dodavatele právnická osoba, splňuje tento předpoklad tato právnická osoba, každý člen statutárního orgánu této právnické osoby a osoba zastupující tuto právnickou osobu v statutárním orgánu dodavatele; </w:t>
      </w:r>
    </w:p>
    <w:p w14:paraId="29B7C3F9" w14:textId="77777777" w:rsidR="007E3D67" w:rsidRDefault="00260050">
      <w:pPr>
        <w:spacing w:after="120"/>
        <w:ind w:left="284"/>
        <w:jc w:val="both"/>
        <w:rPr>
          <w:rFonts w:ascii="Calibri" w:hAnsi="Calibri"/>
          <w:color w:val="000000"/>
        </w:rPr>
      </w:pPr>
      <w:r>
        <w:rPr>
          <w:color w:val="000000"/>
        </w:rPr>
        <w:t>účastní-li se zadávacího řízení pobočka závodu zahraniční právnické osoby, splňuje tento předpoklad tato právnická osoba a vedoucí pobočky závodu; účastní-li se zadávacího řízení pobočka závodu české právnické osoby, splňují tuto podmínku osoby uvedené v předchozím odstavci a vedoucí pobočky závodu;</w:t>
      </w:r>
    </w:p>
    <w:p w14:paraId="09E5E487" w14:textId="77777777" w:rsidR="007E3D67" w:rsidRDefault="00260050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libri" w:hAnsi="Calibri"/>
          <w:color w:val="000000"/>
        </w:rPr>
      </w:pPr>
      <w:r>
        <w:rPr>
          <w:color w:val="000000"/>
        </w:rPr>
        <w:t>nemá v České republice nebo v zemi svého sídla v evidenci daní zachycen splatný daňový nedoplatek;</w:t>
      </w:r>
    </w:p>
    <w:p w14:paraId="537CC3F1" w14:textId="77777777" w:rsidR="007E3D67" w:rsidRDefault="00260050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libri" w:hAnsi="Calibri"/>
          <w:color w:val="000000"/>
        </w:rPr>
      </w:pPr>
      <w:r>
        <w:rPr>
          <w:color w:val="000000"/>
        </w:rPr>
        <w:t>nemá v České republice nebo v zemi svého sídla splatný nedoplatek na pojistném nebo na penále na veřejné zdravotní pojištění;</w:t>
      </w:r>
    </w:p>
    <w:p w14:paraId="7475D787" w14:textId="77777777" w:rsidR="007E3D67" w:rsidRDefault="00260050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libri" w:hAnsi="Calibri"/>
          <w:color w:val="000000"/>
        </w:rPr>
      </w:pPr>
      <w:r>
        <w:rPr>
          <w:color w:val="000000"/>
        </w:rPr>
        <w:lastRenderedPageBreak/>
        <w:t>nemá v České republice nebo v zemi svého sídla splatný nedoplatek na pojistném nebo na penále na sociální zabezpečení a příspěvku na státní politiku zaměstnanosti;</w:t>
      </w:r>
    </w:p>
    <w:p w14:paraId="67DA5438" w14:textId="77777777" w:rsidR="007E3D67" w:rsidRDefault="00260050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libri" w:hAnsi="Calibri"/>
          <w:color w:val="000000"/>
        </w:rPr>
      </w:pPr>
      <w:r>
        <w:rPr>
          <w:color w:val="000000"/>
        </w:rPr>
        <w:t>není v likvidaci, nebylo proti němu vydáno rozhodnutí o úpadku, nebyla vůči němu nařízena nucená správa podle jiného právního předpisu nebo v obdobné situaci podle právního řádu země sídla dodavatele;</w:t>
      </w:r>
    </w:p>
    <w:p w14:paraId="3DDDE40D" w14:textId="0DC399CE" w:rsidR="007E3D67" w:rsidRDefault="007E3D67" w:rsidP="007E52B1">
      <w:pPr>
        <w:spacing w:after="0"/>
        <w:jc w:val="both"/>
        <w:rPr>
          <w:rFonts w:ascii="Calibri" w:hAnsi="Calibri"/>
          <w:b/>
        </w:rPr>
      </w:pPr>
    </w:p>
    <w:p w14:paraId="1F3726DA" w14:textId="77777777" w:rsidR="00F76EAD" w:rsidRDefault="00F76EAD" w:rsidP="007E52B1">
      <w:pPr>
        <w:spacing w:after="0"/>
        <w:jc w:val="both"/>
        <w:rPr>
          <w:rFonts w:ascii="Calibri" w:hAnsi="Calibri"/>
          <w:b/>
        </w:rPr>
      </w:pPr>
    </w:p>
    <w:p w14:paraId="1AE34C82" w14:textId="77777777" w:rsidR="00F76EAD" w:rsidRDefault="00F76EAD" w:rsidP="00F76EAD">
      <w:pPr>
        <w:autoSpaceDE w:val="0"/>
        <w:autoSpaceDN w:val="0"/>
        <w:adjustRightInd w:val="0"/>
        <w:spacing w:after="120"/>
        <w:jc w:val="both"/>
        <w:rPr>
          <w:rFonts w:ascii="Calibri" w:hAnsi="Calibri"/>
          <w:b/>
          <w:sz w:val="24"/>
        </w:rPr>
      </w:pPr>
      <w:r>
        <w:rPr>
          <w:rFonts w:ascii="Calibri" w:hAnsi="Calibri"/>
          <w:b/>
        </w:rPr>
        <w:t>Účastník prohlašuje, že:</w:t>
      </w:r>
    </w:p>
    <w:p w14:paraId="1CFAC71C" w14:textId="48065E3E" w:rsidR="00F76EAD" w:rsidRDefault="00F76EAD" w:rsidP="00F76EAD">
      <w:pPr>
        <w:pStyle w:val="Odstavecseseznamem"/>
        <w:numPr>
          <w:ilvl w:val="0"/>
          <w:numId w:val="9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>splňuje technickou kvalifikaci, což dokládá následujícím seznamem významných zakázek:</w:t>
      </w:r>
    </w:p>
    <w:tbl>
      <w:tblPr>
        <w:tblpPr w:leftFromText="141" w:rightFromText="141" w:bottomFromText="200" w:vertAnchor="text" w:horzAnchor="margin" w:tblpY="221"/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1"/>
        <w:gridCol w:w="4714"/>
      </w:tblGrid>
      <w:tr w:rsidR="00F76EAD" w14:paraId="517CBD73" w14:textId="77777777" w:rsidTr="009E6C50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53345" w14:textId="7FD3CDAD" w:rsidR="00F76EAD" w:rsidRDefault="00F76EAD" w:rsidP="00617804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</w:rPr>
              <w:t>Informace o významn</w:t>
            </w:r>
            <w:r w:rsidR="0079549F">
              <w:rPr>
                <w:rFonts w:ascii="Calibri" w:eastAsia="Calibri" w:hAnsi="Calibri" w:cs="Calibri"/>
                <w:b/>
              </w:rPr>
              <w:t>ých</w:t>
            </w:r>
            <w:r>
              <w:rPr>
                <w:rFonts w:ascii="Calibri" w:eastAsia="Calibri" w:hAnsi="Calibri" w:cs="Calibri"/>
                <w:b/>
              </w:rPr>
              <w:t xml:space="preserve"> </w:t>
            </w:r>
            <w:r w:rsidR="00A92CAA">
              <w:rPr>
                <w:rFonts w:ascii="Calibri" w:eastAsia="Calibri" w:hAnsi="Calibri" w:cs="Calibri"/>
                <w:b/>
              </w:rPr>
              <w:t>zakáz</w:t>
            </w:r>
            <w:r w:rsidR="0079549F">
              <w:rPr>
                <w:rFonts w:ascii="Calibri" w:eastAsia="Calibri" w:hAnsi="Calibri" w:cs="Calibri"/>
                <w:b/>
              </w:rPr>
              <w:t>kách</w:t>
            </w:r>
            <w:r>
              <w:rPr>
                <w:rFonts w:ascii="Calibri" w:eastAsia="Calibri" w:hAnsi="Calibri" w:cs="Calibri"/>
                <w:b/>
              </w:rPr>
              <w:t>:</w:t>
            </w:r>
          </w:p>
        </w:tc>
      </w:tr>
      <w:tr w:rsidR="00F76EAD" w14:paraId="3A2004DE" w14:textId="77777777" w:rsidTr="009E6C50">
        <w:tc>
          <w:tcPr>
            <w:tcW w:w="4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CC762" w14:textId="2A6EEED6" w:rsidR="00F76EAD" w:rsidRDefault="00F76EAD" w:rsidP="00617804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Významná </w:t>
            </w:r>
            <w:r w:rsidR="00A92CAA">
              <w:rPr>
                <w:rFonts w:ascii="Calibri" w:eastAsia="Calibri" w:hAnsi="Calibri" w:cs="Calibri"/>
              </w:rPr>
              <w:t>zakázka</w:t>
            </w:r>
            <w:r>
              <w:rPr>
                <w:rFonts w:ascii="Calibri" w:eastAsia="Calibri" w:hAnsi="Calibri" w:cs="Calibri"/>
              </w:rPr>
              <w:t xml:space="preserve"> č. 1:</w:t>
            </w:r>
          </w:p>
          <w:p w14:paraId="02F9D5F1" w14:textId="77777777" w:rsidR="00F76EAD" w:rsidRDefault="00F76EAD" w:rsidP="00617804">
            <w:pPr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(účastník doplní název, předmět a popis plnění)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4223" w14:textId="77777777" w:rsidR="00F76EAD" w:rsidRDefault="00F76EAD" w:rsidP="00617804">
            <w:pPr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</w:rPr>
              <w:t xml:space="preserve">Objednatel: </w:t>
            </w:r>
            <w:r>
              <w:rPr>
                <w:rFonts w:ascii="Calibri" w:eastAsia="Calibri" w:hAnsi="Calibri" w:cs="Calibri"/>
                <w:i/>
              </w:rPr>
              <w:t>(název, kontaktní údaj)</w:t>
            </w:r>
          </w:p>
          <w:p w14:paraId="70A30C69" w14:textId="77777777" w:rsidR="00F76EAD" w:rsidRDefault="00F76EAD" w:rsidP="00617804">
            <w:pPr>
              <w:rPr>
                <w:rFonts w:ascii="Calibri" w:eastAsia="Calibri" w:hAnsi="Calibri" w:cs="Calibri"/>
              </w:rPr>
            </w:pPr>
          </w:p>
        </w:tc>
      </w:tr>
      <w:tr w:rsidR="00F76EAD" w14:paraId="5DF332A8" w14:textId="77777777" w:rsidTr="009E6C5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781B3" w14:textId="77777777" w:rsidR="00F76EAD" w:rsidRDefault="00F76EAD" w:rsidP="00617804">
            <w:pPr>
              <w:rPr>
                <w:rFonts w:ascii="Calibri" w:eastAsia="Calibri" w:hAnsi="Calibri" w:cs="Calibri"/>
                <w:i/>
                <w:szCs w:val="24"/>
              </w:rPr>
            </w:pP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7B40E" w14:textId="77777777" w:rsidR="00F76EAD" w:rsidRDefault="00F76EAD" w:rsidP="00617804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Cena:</w:t>
            </w:r>
          </w:p>
        </w:tc>
      </w:tr>
      <w:tr w:rsidR="00F76EAD" w14:paraId="40007298" w14:textId="77777777" w:rsidTr="009E6C5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B525D" w14:textId="77777777" w:rsidR="00F76EAD" w:rsidRDefault="00F76EAD" w:rsidP="00617804">
            <w:pPr>
              <w:rPr>
                <w:rFonts w:ascii="Calibri" w:eastAsia="Calibri" w:hAnsi="Calibri" w:cs="Calibri"/>
                <w:i/>
                <w:szCs w:val="24"/>
              </w:rPr>
            </w:pP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392E0" w14:textId="77777777" w:rsidR="00F76EAD" w:rsidRDefault="00F76EAD" w:rsidP="00617804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Doba poskytnutí:</w:t>
            </w:r>
          </w:p>
          <w:p w14:paraId="4CE67417" w14:textId="77777777" w:rsidR="00F76EAD" w:rsidRDefault="00F76EAD" w:rsidP="00617804">
            <w:pPr>
              <w:rPr>
                <w:rFonts w:ascii="Calibri" w:eastAsia="Calibri" w:hAnsi="Calibri" w:cs="Calibri"/>
              </w:rPr>
            </w:pPr>
          </w:p>
        </w:tc>
      </w:tr>
      <w:tr w:rsidR="009E6C50" w14:paraId="260273CF" w14:textId="77777777" w:rsidTr="009E6C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19B66" w14:textId="2DFC16DC" w:rsidR="009E6C50" w:rsidRPr="00F7718C" w:rsidRDefault="009E6C50" w:rsidP="009E6C50">
            <w:pPr>
              <w:rPr>
                <w:rFonts w:ascii="Calibri" w:eastAsia="Calibri" w:hAnsi="Calibri" w:cs="Calibri"/>
              </w:rPr>
            </w:pPr>
            <w:r w:rsidRPr="00F7718C">
              <w:rPr>
                <w:rFonts w:ascii="Calibri" w:eastAsia="Calibri" w:hAnsi="Calibri" w:cs="Calibri"/>
              </w:rPr>
              <w:t>Významná zakázka č. 2:</w:t>
            </w:r>
          </w:p>
          <w:p w14:paraId="30EAA9F8" w14:textId="6F5371AB" w:rsidR="009E6C50" w:rsidRPr="00F7718C" w:rsidRDefault="009E6C50" w:rsidP="009E6C50">
            <w:pPr>
              <w:rPr>
                <w:rFonts w:ascii="Calibri" w:eastAsia="Calibri" w:hAnsi="Calibri" w:cs="Calibri"/>
                <w:b/>
              </w:rPr>
            </w:pPr>
            <w:r w:rsidRPr="00F7718C">
              <w:rPr>
                <w:rFonts w:ascii="Calibri" w:eastAsia="Calibri" w:hAnsi="Calibri" w:cs="Calibri"/>
                <w:i/>
              </w:rPr>
              <w:t>(účastník doplní název, předmět a popis plnění)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9040" w14:textId="77777777" w:rsidR="009E6C50" w:rsidRPr="00F7718C" w:rsidRDefault="009E6C50" w:rsidP="009E6C50">
            <w:pPr>
              <w:rPr>
                <w:rFonts w:ascii="Calibri" w:eastAsia="Calibri" w:hAnsi="Calibri" w:cs="Calibri"/>
                <w:i/>
              </w:rPr>
            </w:pPr>
            <w:r w:rsidRPr="00F7718C">
              <w:rPr>
                <w:rFonts w:ascii="Calibri" w:eastAsia="Calibri" w:hAnsi="Calibri" w:cs="Calibri"/>
              </w:rPr>
              <w:t xml:space="preserve">Objednatel: </w:t>
            </w:r>
            <w:r w:rsidRPr="00F7718C">
              <w:rPr>
                <w:rFonts w:ascii="Calibri" w:eastAsia="Calibri" w:hAnsi="Calibri" w:cs="Calibri"/>
                <w:i/>
              </w:rPr>
              <w:t>(název, kontaktní údaj)</w:t>
            </w:r>
          </w:p>
          <w:p w14:paraId="3587638A" w14:textId="77777777" w:rsidR="009E6C50" w:rsidRPr="00F7718C" w:rsidRDefault="009E6C50" w:rsidP="009E6C50">
            <w:pPr>
              <w:rPr>
                <w:rFonts w:ascii="Calibri" w:eastAsia="Calibri" w:hAnsi="Calibri" w:cs="Calibri"/>
              </w:rPr>
            </w:pPr>
          </w:p>
        </w:tc>
      </w:tr>
      <w:tr w:rsidR="009E6C50" w14:paraId="19E2EAEF" w14:textId="77777777" w:rsidTr="009E6C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E3150" w14:textId="77777777" w:rsidR="009E6C50" w:rsidRPr="00F7718C" w:rsidRDefault="009E6C50" w:rsidP="009E6C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8ED8" w14:textId="315B8CF8" w:rsidR="009E6C50" w:rsidRPr="00F7718C" w:rsidRDefault="009E6C50" w:rsidP="009E6C50">
            <w:pPr>
              <w:rPr>
                <w:rFonts w:ascii="Calibri" w:eastAsia="Calibri" w:hAnsi="Calibri" w:cs="Calibri"/>
              </w:rPr>
            </w:pPr>
            <w:r w:rsidRPr="00F7718C">
              <w:rPr>
                <w:rFonts w:ascii="Calibri" w:eastAsia="Calibri" w:hAnsi="Calibri" w:cs="Calibri"/>
              </w:rPr>
              <w:t>Cena:</w:t>
            </w:r>
          </w:p>
        </w:tc>
      </w:tr>
      <w:tr w:rsidR="009E6C50" w14:paraId="469B18F7" w14:textId="77777777" w:rsidTr="009E6C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1E527" w14:textId="77777777" w:rsidR="009E6C50" w:rsidRPr="00F7718C" w:rsidRDefault="009E6C50" w:rsidP="009E6C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98383" w14:textId="77777777" w:rsidR="009E6C50" w:rsidRPr="00F7718C" w:rsidRDefault="009E6C50" w:rsidP="009E6C50">
            <w:pPr>
              <w:rPr>
                <w:rFonts w:ascii="Calibri" w:eastAsia="Calibri" w:hAnsi="Calibri" w:cs="Calibri"/>
              </w:rPr>
            </w:pPr>
            <w:r w:rsidRPr="00F7718C">
              <w:rPr>
                <w:rFonts w:ascii="Calibri" w:eastAsia="Calibri" w:hAnsi="Calibri" w:cs="Calibri"/>
              </w:rPr>
              <w:t>Doba poskytnutí:</w:t>
            </w:r>
          </w:p>
          <w:p w14:paraId="3520CE67" w14:textId="77777777" w:rsidR="009E6C50" w:rsidRPr="00F7718C" w:rsidRDefault="009E6C50" w:rsidP="009E6C50">
            <w:pPr>
              <w:rPr>
                <w:rFonts w:ascii="Calibri" w:eastAsia="Calibri" w:hAnsi="Calibri" w:cs="Calibri"/>
              </w:rPr>
            </w:pPr>
          </w:p>
        </w:tc>
      </w:tr>
      <w:tr w:rsidR="009E6C50" w14:paraId="586BF66E" w14:textId="77777777" w:rsidTr="009E6C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84B45" w14:textId="5204D0AC" w:rsidR="009E6C50" w:rsidRPr="00F7718C" w:rsidRDefault="009E6C50" w:rsidP="003F401B">
            <w:pPr>
              <w:rPr>
                <w:rFonts w:ascii="Calibri" w:eastAsia="Calibri" w:hAnsi="Calibri" w:cs="Calibri"/>
              </w:rPr>
            </w:pPr>
            <w:r w:rsidRPr="00F7718C">
              <w:rPr>
                <w:rFonts w:ascii="Calibri" w:eastAsia="Calibri" w:hAnsi="Calibri" w:cs="Calibri"/>
              </w:rPr>
              <w:t>Významná zakázka č. 3:</w:t>
            </w:r>
          </w:p>
          <w:p w14:paraId="671C6257" w14:textId="77777777" w:rsidR="009E6C50" w:rsidRPr="00F7718C" w:rsidRDefault="009E6C50" w:rsidP="003F401B">
            <w:pPr>
              <w:rPr>
                <w:rFonts w:ascii="Calibri" w:eastAsia="Calibri" w:hAnsi="Calibri" w:cs="Calibri"/>
                <w:b/>
              </w:rPr>
            </w:pPr>
            <w:r w:rsidRPr="00F7718C">
              <w:rPr>
                <w:rFonts w:ascii="Calibri" w:eastAsia="Calibri" w:hAnsi="Calibri" w:cs="Calibri"/>
                <w:i/>
              </w:rPr>
              <w:t>(účastník doplní název, předmět a popis plnění)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5A05C" w14:textId="77777777" w:rsidR="009E6C50" w:rsidRPr="00F7718C" w:rsidRDefault="009E6C50" w:rsidP="003F401B">
            <w:pPr>
              <w:rPr>
                <w:rFonts w:ascii="Calibri" w:eastAsia="Calibri" w:hAnsi="Calibri" w:cs="Calibri"/>
                <w:i/>
              </w:rPr>
            </w:pPr>
            <w:r w:rsidRPr="00F7718C">
              <w:rPr>
                <w:rFonts w:ascii="Calibri" w:eastAsia="Calibri" w:hAnsi="Calibri" w:cs="Calibri"/>
              </w:rPr>
              <w:t xml:space="preserve">Objednatel: </w:t>
            </w:r>
            <w:r w:rsidRPr="00F7718C">
              <w:rPr>
                <w:rFonts w:ascii="Calibri" w:eastAsia="Calibri" w:hAnsi="Calibri" w:cs="Calibri"/>
                <w:i/>
              </w:rPr>
              <w:t>(název, kontaktní údaj)</w:t>
            </w:r>
          </w:p>
          <w:p w14:paraId="5815D3D2" w14:textId="77777777" w:rsidR="009E6C50" w:rsidRPr="00F7718C" w:rsidRDefault="009E6C50" w:rsidP="003F401B">
            <w:pPr>
              <w:rPr>
                <w:rFonts w:ascii="Calibri" w:eastAsia="Calibri" w:hAnsi="Calibri" w:cs="Calibri"/>
              </w:rPr>
            </w:pPr>
          </w:p>
        </w:tc>
      </w:tr>
      <w:tr w:rsidR="009E6C50" w14:paraId="566299F2" w14:textId="77777777" w:rsidTr="009E6C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9BD51" w14:textId="77777777" w:rsidR="009E6C50" w:rsidRPr="00F7718C" w:rsidRDefault="009E6C50" w:rsidP="003F401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A0B7" w14:textId="77777777" w:rsidR="009E6C50" w:rsidRPr="00F7718C" w:rsidRDefault="009E6C50" w:rsidP="003F401B">
            <w:pPr>
              <w:rPr>
                <w:rFonts w:ascii="Calibri" w:eastAsia="Calibri" w:hAnsi="Calibri" w:cs="Calibri"/>
              </w:rPr>
            </w:pPr>
            <w:r w:rsidRPr="00F7718C">
              <w:rPr>
                <w:rFonts w:ascii="Calibri" w:eastAsia="Calibri" w:hAnsi="Calibri" w:cs="Calibri"/>
              </w:rPr>
              <w:t>Cena:</w:t>
            </w:r>
          </w:p>
        </w:tc>
      </w:tr>
      <w:tr w:rsidR="009E6C50" w14:paraId="37F87AE2" w14:textId="77777777" w:rsidTr="009E6C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8B05C" w14:textId="77777777" w:rsidR="009E6C50" w:rsidRPr="00F7718C" w:rsidRDefault="009E6C50" w:rsidP="003F401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26BED" w14:textId="77777777" w:rsidR="009E6C50" w:rsidRPr="00F7718C" w:rsidRDefault="009E6C50" w:rsidP="003F401B">
            <w:pPr>
              <w:rPr>
                <w:rFonts w:ascii="Calibri" w:eastAsia="Calibri" w:hAnsi="Calibri" w:cs="Calibri"/>
              </w:rPr>
            </w:pPr>
            <w:r w:rsidRPr="00F7718C">
              <w:rPr>
                <w:rFonts w:ascii="Calibri" w:eastAsia="Calibri" w:hAnsi="Calibri" w:cs="Calibri"/>
              </w:rPr>
              <w:t>Doba poskytnutí:</w:t>
            </w:r>
          </w:p>
          <w:p w14:paraId="740326E8" w14:textId="77777777" w:rsidR="009E6C50" w:rsidRPr="00F7718C" w:rsidRDefault="009E6C50" w:rsidP="003F401B">
            <w:pPr>
              <w:rPr>
                <w:rFonts w:ascii="Calibri" w:eastAsia="Calibri" w:hAnsi="Calibri" w:cs="Calibri"/>
              </w:rPr>
            </w:pPr>
          </w:p>
        </w:tc>
      </w:tr>
    </w:tbl>
    <w:p w14:paraId="747E3048" w14:textId="77777777" w:rsidR="0079549F" w:rsidRDefault="0079549F" w:rsidP="007E52B1">
      <w:pPr>
        <w:autoSpaceDE w:val="0"/>
        <w:autoSpaceDN w:val="0"/>
        <w:adjustRightInd w:val="0"/>
        <w:spacing w:after="0"/>
        <w:jc w:val="both"/>
        <w:rPr>
          <w:rFonts w:ascii="Calibri" w:hAnsi="Calibri"/>
          <w:b/>
        </w:rPr>
      </w:pPr>
    </w:p>
    <w:p w14:paraId="16E56C84" w14:textId="77777777" w:rsidR="009E6C50" w:rsidRDefault="009E6C50" w:rsidP="007E52B1">
      <w:pPr>
        <w:autoSpaceDE w:val="0"/>
        <w:autoSpaceDN w:val="0"/>
        <w:adjustRightInd w:val="0"/>
        <w:spacing w:after="0"/>
        <w:jc w:val="both"/>
        <w:rPr>
          <w:rFonts w:ascii="Calibri" w:hAnsi="Calibri"/>
          <w:b/>
        </w:rPr>
      </w:pPr>
    </w:p>
    <w:p w14:paraId="6D5D4834" w14:textId="55C78747" w:rsidR="0079549F" w:rsidRDefault="0079549F" w:rsidP="007E52B1">
      <w:pPr>
        <w:autoSpaceDE w:val="0"/>
        <w:autoSpaceDN w:val="0"/>
        <w:adjustRightInd w:val="0"/>
        <w:spacing w:after="0"/>
        <w:jc w:val="both"/>
      </w:pPr>
      <w:r>
        <w:rPr>
          <w:rFonts w:ascii="Calibri" w:hAnsi="Calibri"/>
          <w:b/>
        </w:rPr>
        <w:t>Účastník dokládá seznam d</w:t>
      </w:r>
      <w:r w:rsidRPr="00213BAE">
        <w:rPr>
          <w:rFonts w:ascii="Calibri" w:hAnsi="Calibri"/>
          <w:b/>
        </w:rPr>
        <w:t>alší</w:t>
      </w:r>
      <w:r>
        <w:rPr>
          <w:rFonts w:ascii="Calibri" w:hAnsi="Calibri"/>
          <w:b/>
        </w:rPr>
        <w:t>ch</w:t>
      </w:r>
      <w:r w:rsidRPr="00213BAE">
        <w:rPr>
          <w:rFonts w:ascii="Calibri" w:hAnsi="Calibri"/>
          <w:b/>
        </w:rPr>
        <w:t xml:space="preserve"> významn</w:t>
      </w:r>
      <w:r>
        <w:rPr>
          <w:rFonts w:ascii="Calibri" w:hAnsi="Calibri"/>
          <w:b/>
        </w:rPr>
        <w:t>ých</w:t>
      </w:r>
      <w:r w:rsidRPr="00213BAE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>zakázek pro potřeby posouzení hodnotícího kritéria č. 2:</w:t>
      </w:r>
    </w:p>
    <w:tbl>
      <w:tblPr>
        <w:tblpPr w:leftFromText="141" w:rightFromText="141" w:bottomFromText="200" w:vertAnchor="text" w:horzAnchor="margin" w:tblpY="221"/>
        <w:tblW w:w="9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7"/>
        <w:gridCol w:w="4887"/>
      </w:tblGrid>
      <w:tr w:rsidR="0079549F" w14:paraId="45C894C0" w14:textId="77777777" w:rsidTr="0037732B">
        <w:tc>
          <w:tcPr>
            <w:tcW w:w="4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7E11D" w14:textId="3EBF9CE9" w:rsidR="0079549F" w:rsidRDefault="0079549F" w:rsidP="00617804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Významná zakázka </w:t>
            </w:r>
            <w:r w:rsidRPr="00F7718C">
              <w:rPr>
                <w:rFonts w:ascii="Calibri" w:eastAsia="Calibri" w:hAnsi="Calibri" w:cs="Calibri"/>
              </w:rPr>
              <w:t xml:space="preserve">č. </w:t>
            </w:r>
            <w:r w:rsidR="00F7718C">
              <w:rPr>
                <w:rFonts w:ascii="Calibri" w:eastAsia="Calibri" w:hAnsi="Calibri" w:cs="Calibri"/>
              </w:rPr>
              <w:t>4</w:t>
            </w:r>
            <w:r>
              <w:rPr>
                <w:rFonts w:ascii="Calibri" w:eastAsia="Calibri" w:hAnsi="Calibri" w:cs="Calibri"/>
              </w:rPr>
              <w:t>:</w:t>
            </w:r>
          </w:p>
          <w:p w14:paraId="7973D080" w14:textId="77777777" w:rsidR="0079549F" w:rsidRDefault="0079549F" w:rsidP="00617804">
            <w:pPr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(účastník doplní název, předmět a popis plnění)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2BCD4" w14:textId="77777777" w:rsidR="0079549F" w:rsidRDefault="0079549F" w:rsidP="00617804">
            <w:pPr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</w:rPr>
              <w:t xml:space="preserve">Objednatel: </w:t>
            </w:r>
            <w:r>
              <w:rPr>
                <w:rFonts w:ascii="Calibri" w:eastAsia="Calibri" w:hAnsi="Calibri" w:cs="Calibri"/>
                <w:i/>
              </w:rPr>
              <w:t>(název, kontaktní údaj)</w:t>
            </w:r>
          </w:p>
          <w:p w14:paraId="48E2F472" w14:textId="77777777" w:rsidR="0079549F" w:rsidRDefault="0079549F" w:rsidP="00617804">
            <w:pPr>
              <w:rPr>
                <w:rFonts w:ascii="Calibri" w:eastAsia="Calibri" w:hAnsi="Calibri" w:cs="Calibri"/>
              </w:rPr>
            </w:pPr>
          </w:p>
        </w:tc>
      </w:tr>
      <w:tr w:rsidR="0079549F" w14:paraId="12AC27EE" w14:textId="77777777" w:rsidTr="0037732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F73B3" w14:textId="77777777" w:rsidR="0079549F" w:rsidRDefault="0079549F" w:rsidP="00617804">
            <w:pPr>
              <w:rPr>
                <w:rFonts w:ascii="Calibri" w:eastAsia="Calibri" w:hAnsi="Calibri" w:cs="Calibri"/>
                <w:i/>
                <w:szCs w:val="24"/>
              </w:rPr>
            </w:pP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66DB8" w14:textId="77777777" w:rsidR="0079549F" w:rsidRDefault="0079549F" w:rsidP="00617804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Cena:</w:t>
            </w:r>
          </w:p>
        </w:tc>
      </w:tr>
      <w:tr w:rsidR="0079549F" w14:paraId="5F9492F1" w14:textId="77777777" w:rsidTr="0037732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48124" w14:textId="77777777" w:rsidR="0079549F" w:rsidRDefault="0079549F" w:rsidP="00617804">
            <w:pPr>
              <w:rPr>
                <w:rFonts w:ascii="Calibri" w:eastAsia="Calibri" w:hAnsi="Calibri" w:cs="Calibri"/>
                <w:i/>
                <w:szCs w:val="24"/>
              </w:rPr>
            </w:pP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B3E50" w14:textId="77777777" w:rsidR="0079549F" w:rsidRDefault="0079549F" w:rsidP="00617804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Doba poskytnutí:</w:t>
            </w:r>
          </w:p>
          <w:p w14:paraId="5E723CD5" w14:textId="77777777" w:rsidR="0079549F" w:rsidRDefault="0079549F" w:rsidP="00617804">
            <w:pPr>
              <w:rPr>
                <w:rFonts w:ascii="Calibri" w:eastAsia="Calibri" w:hAnsi="Calibri" w:cs="Calibri"/>
              </w:rPr>
            </w:pPr>
          </w:p>
        </w:tc>
      </w:tr>
      <w:tr w:rsidR="0079549F" w14:paraId="61CB88B2" w14:textId="77777777" w:rsidTr="0037732B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D6000A" w14:textId="314335D1" w:rsidR="0079549F" w:rsidRDefault="0079549F" w:rsidP="00617804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Významná zakázka č. </w:t>
            </w:r>
            <w:r w:rsidR="00F7718C">
              <w:rPr>
                <w:rFonts w:ascii="Calibri" w:eastAsia="Calibri" w:hAnsi="Calibri" w:cs="Calibri"/>
              </w:rPr>
              <w:t>5</w:t>
            </w:r>
            <w:r>
              <w:rPr>
                <w:rFonts w:ascii="Calibri" w:eastAsia="Calibri" w:hAnsi="Calibri" w:cs="Calibri"/>
              </w:rPr>
              <w:t>:</w:t>
            </w:r>
          </w:p>
          <w:p w14:paraId="69CC6D53" w14:textId="77777777" w:rsidR="0079549F" w:rsidRDefault="0079549F" w:rsidP="00617804">
            <w:pPr>
              <w:rPr>
                <w:rFonts w:ascii="Calibri" w:eastAsia="Calibri" w:hAnsi="Calibri" w:cs="Calibri"/>
                <w:i/>
                <w:szCs w:val="24"/>
              </w:rPr>
            </w:pPr>
            <w:r>
              <w:rPr>
                <w:rFonts w:ascii="Calibri" w:eastAsia="Calibri" w:hAnsi="Calibri" w:cs="Calibri"/>
                <w:i/>
              </w:rPr>
              <w:t>(účastník doplní název, předmět a popis plnění)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B065B" w14:textId="77777777" w:rsidR="0079549F" w:rsidRDefault="0079549F" w:rsidP="00617804">
            <w:pPr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</w:rPr>
              <w:t xml:space="preserve">Objednatel: </w:t>
            </w:r>
            <w:r>
              <w:rPr>
                <w:rFonts w:ascii="Calibri" w:eastAsia="Calibri" w:hAnsi="Calibri" w:cs="Calibri"/>
                <w:i/>
              </w:rPr>
              <w:t>(název, kontaktní údaj)</w:t>
            </w:r>
          </w:p>
          <w:p w14:paraId="0A7FBEE8" w14:textId="77777777" w:rsidR="0079549F" w:rsidRDefault="0079549F" w:rsidP="00617804">
            <w:pPr>
              <w:rPr>
                <w:rFonts w:ascii="Calibri" w:eastAsia="Calibri" w:hAnsi="Calibri" w:cs="Calibri"/>
              </w:rPr>
            </w:pPr>
          </w:p>
        </w:tc>
      </w:tr>
      <w:tr w:rsidR="0079549F" w14:paraId="59D1FDFE" w14:textId="77777777" w:rsidTr="0037732B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47FA44" w14:textId="77777777" w:rsidR="0079549F" w:rsidRDefault="0079549F" w:rsidP="0061780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8E83B" w14:textId="77777777" w:rsidR="0079549F" w:rsidRDefault="0079549F" w:rsidP="00617804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Cena:</w:t>
            </w:r>
          </w:p>
        </w:tc>
      </w:tr>
      <w:tr w:rsidR="0079549F" w14:paraId="6D60FB17" w14:textId="77777777" w:rsidTr="0037732B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09DBF4" w14:textId="77777777" w:rsidR="0079549F" w:rsidRDefault="0079549F" w:rsidP="0061780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801F2" w14:textId="77777777" w:rsidR="0079549F" w:rsidRDefault="0079549F" w:rsidP="00617804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Doba poskytnutí:</w:t>
            </w:r>
          </w:p>
          <w:p w14:paraId="2E7F86BE" w14:textId="77777777" w:rsidR="0079549F" w:rsidRDefault="0079549F" w:rsidP="00617804">
            <w:pPr>
              <w:rPr>
                <w:rFonts w:ascii="Calibri" w:eastAsia="Calibri" w:hAnsi="Calibri" w:cs="Calibri"/>
              </w:rPr>
            </w:pPr>
          </w:p>
        </w:tc>
      </w:tr>
      <w:tr w:rsidR="0079549F" w14:paraId="4C8C3E02" w14:textId="77777777" w:rsidTr="0037732B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8D99EA" w14:textId="5B197F71" w:rsidR="0079549F" w:rsidRDefault="0079549F" w:rsidP="00617804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Významná zakázka č. </w:t>
            </w:r>
            <w:r w:rsidR="00F7718C">
              <w:rPr>
                <w:rFonts w:ascii="Calibri" w:eastAsia="Calibri" w:hAnsi="Calibri" w:cs="Calibri"/>
              </w:rPr>
              <w:t>6</w:t>
            </w:r>
            <w:r>
              <w:rPr>
                <w:rFonts w:ascii="Calibri" w:eastAsia="Calibri" w:hAnsi="Calibri" w:cs="Calibri"/>
              </w:rPr>
              <w:t>:</w:t>
            </w:r>
          </w:p>
          <w:p w14:paraId="1F5689E4" w14:textId="77777777" w:rsidR="0079549F" w:rsidRDefault="0079549F" w:rsidP="00617804">
            <w:pPr>
              <w:rPr>
                <w:rFonts w:ascii="Calibri" w:eastAsia="Calibri" w:hAnsi="Calibri" w:cs="Calibri"/>
                <w:i/>
                <w:szCs w:val="24"/>
              </w:rPr>
            </w:pPr>
            <w:r>
              <w:rPr>
                <w:rFonts w:ascii="Calibri" w:eastAsia="Calibri" w:hAnsi="Calibri" w:cs="Calibri"/>
                <w:i/>
              </w:rPr>
              <w:t>(účastník doplní název, předmět a popis plnění)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4A82C" w14:textId="77777777" w:rsidR="0079549F" w:rsidRDefault="0079549F" w:rsidP="00617804">
            <w:pPr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</w:rPr>
              <w:t xml:space="preserve">Objednatel: </w:t>
            </w:r>
            <w:r>
              <w:rPr>
                <w:rFonts w:ascii="Calibri" w:eastAsia="Calibri" w:hAnsi="Calibri" w:cs="Calibri"/>
                <w:i/>
              </w:rPr>
              <w:t>(název, kontaktní údaj)</w:t>
            </w:r>
          </w:p>
          <w:p w14:paraId="25E4909A" w14:textId="77777777" w:rsidR="0079549F" w:rsidRDefault="0079549F" w:rsidP="00617804">
            <w:pPr>
              <w:rPr>
                <w:rFonts w:ascii="Calibri" w:eastAsia="Calibri" w:hAnsi="Calibri" w:cs="Calibri"/>
              </w:rPr>
            </w:pPr>
          </w:p>
        </w:tc>
      </w:tr>
      <w:tr w:rsidR="0079549F" w14:paraId="47BF6922" w14:textId="77777777" w:rsidTr="0037732B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33B94E" w14:textId="77777777" w:rsidR="0079549F" w:rsidRDefault="0079549F" w:rsidP="0061780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8B25D" w14:textId="77777777" w:rsidR="0079549F" w:rsidRDefault="0079549F" w:rsidP="00617804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Cena:</w:t>
            </w:r>
          </w:p>
        </w:tc>
      </w:tr>
      <w:tr w:rsidR="0079549F" w14:paraId="5F314CA9" w14:textId="77777777" w:rsidTr="0037732B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3124E8" w14:textId="77777777" w:rsidR="0079549F" w:rsidRDefault="0079549F" w:rsidP="0061780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18CCF" w14:textId="77777777" w:rsidR="0079549F" w:rsidRDefault="0079549F" w:rsidP="00617804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Doba poskytnutí:</w:t>
            </w:r>
          </w:p>
          <w:p w14:paraId="4E63A156" w14:textId="77777777" w:rsidR="0079549F" w:rsidRDefault="0079549F" w:rsidP="00617804">
            <w:pPr>
              <w:rPr>
                <w:rFonts w:ascii="Calibri" w:eastAsia="Calibri" w:hAnsi="Calibri" w:cs="Calibri"/>
              </w:rPr>
            </w:pPr>
          </w:p>
        </w:tc>
      </w:tr>
      <w:tr w:rsidR="0079549F" w14:paraId="2C5B5FBA" w14:textId="77777777" w:rsidTr="0037732B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20C2E4" w14:textId="7B6CDC04" w:rsidR="0079549F" w:rsidRDefault="0079549F" w:rsidP="00617804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Významná zakázka č. </w:t>
            </w:r>
            <w:r w:rsidR="00F7718C">
              <w:rPr>
                <w:rFonts w:ascii="Calibri" w:eastAsia="Calibri" w:hAnsi="Calibri" w:cs="Calibri"/>
              </w:rPr>
              <w:t>7</w:t>
            </w:r>
            <w:r>
              <w:rPr>
                <w:rFonts w:ascii="Calibri" w:eastAsia="Calibri" w:hAnsi="Calibri" w:cs="Calibri"/>
              </w:rPr>
              <w:t>:</w:t>
            </w:r>
          </w:p>
          <w:p w14:paraId="1DE17FA5" w14:textId="77777777" w:rsidR="0079549F" w:rsidRDefault="0079549F" w:rsidP="00617804">
            <w:pPr>
              <w:rPr>
                <w:rFonts w:ascii="Calibri" w:eastAsia="Calibri" w:hAnsi="Calibri" w:cs="Calibri"/>
                <w:i/>
                <w:szCs w:val="24"/>
              </w:rPr>
            </w:pPr>
            <w:r>
              <w:rPr>
                <w:rFonts w:ascii="Calibri" w:eastAsia="Calibri" w:hAnsi="Calibri" w:cs="Calibri"/>
                <w:i/>
              </w:rPr>
              <w:t>(účastník doplní název, předmět a popis plnění)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961C" w14:textId="77777777" w:rsidR="0079549F" w:rsidRDefault="0079549F" w:rsidP="00617804">
            <w:pPr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</w:rPr>
              <w:t xml:space="preserve">Objednatel: </w:t>
            </w:r>
            <w:r>
              <w:rPr>
                <w:rFonts w:ascii="Calibri" w:eastAsia="Calibri" w:hAnsi="Calibri" w:cs="Calibri"/>
                <w:i/>
              </w:rPr>
              <w:t>(název, kontaktní údaj)</w:t>
            </w:r>
          </w:p>
          <w:p w14:paraId="388DA0B7" w14:textId="77777777" w:rsidR="0079549F" w:rsidRDefault="0079549F" w:rsidP="00617804">
            <w:pPr>
              <w:rPr>
                <w:rFonts w:ascii="Calibri" w:eastAsia="Calibri" w:hAnsi="Calibri" w:cs="Calibri"/>
              </w:rPr>
            </w:pPr>
          </w:p>
        </w:tc>
      </w:tr>
      <w:tr w:rsidR="0079549F" w14:paraId="2740B95C" w14:textId="77777777" w:rsidTr="0037732B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7434D7" w14:textId="77777777" w:rsidR="0079549F" w:rsidRDefault="0079549F" w:rsidP="0061780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C06E1" w14:textId="77777777" w:rsidR="0079549F" w:rsidRDefault="0079549F" w:rsidP="00617804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Cena:</w:t>
            </w:r>
          </w:p>
        </w:tc>
      </w:tr>
      <w:tr w:rsidR="0079549F" w14:paraId="2FA52EA4" w14:textId="77777777" w:rsidTr="0037732B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13CD2B" w14:textId="77777777" w:rsidR="0079549F" w:rsidRDefault="0079549F" w:rsidP="0061780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2E728" w14:textId="77777777" w:rsidR="0079549F" w:rsidRDefault="0079549F" w:rsidP="00617804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Doba poskytnutí:</w:t>
            </w:r>
          </w:p>
          <w:p w14:paraId="755A98CF" w14:textId="77777777" w:rsidR="0079549F" w:rsidRDefault="0079549F" w:rsidP="00617804">
            <w:pPr>
              <w:rPr>
                <w:rFonts w:ascii="Calibri" w:eastAsia="Calibri" w:hAnsi="Calibri" w:cs="Calibri"/>
              </w:rPr>
            </w:pPr>
          </w:p>
        </w:tc>
      </w:tr>
      <w:tr w:rsidR="0037732B" w14:paraId="54A7E284" w14:textId="77777777" w:rsidTr="0037732B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93BD7B" w14:textId="5B5E760F" w:rsidR="0037732B" w:rsidRDefault="0037732B" w:rsidP="00EB2FA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Významná zakázka č. </w:t>
            </w:r>
            <w:r w:rsidR="00F7718C">
              <w:rPr>
                <w:rFonts w:ascii="Calibri" w:eastAsia="Calibri" w:hAnsi="Calibri" w:cs="Calibri"/>
              </w:rPr>
              <w:t>8</w:t>
            </w:r>
            <w:r>
              <w:rPr>
                <w:rFonts w:ascii="Calibri" w:eastAsia="Calibri" w:hAnsi="Calibri" w:cs="Calibri"/>
              </w:rPr>
              <w:t>:</w:t>
            </w:r>
          </w:p>
          <w:p w14:paraId="1ED914BE" w14:textId="77777777" w:rsidR="0037732B" w:rsidRDefault="0037732B" w:rsidP="00EB2FA2">
            <w:pPr>
              <w:rPr>
                <w:rFonts w:ascii="Calibri" w:eastAsia="Calibri" w:hAnsi="Calibri" w:cs="Calibri"/>
                <w:i/>
                <w:szCs w:val="24"/>
              </w:rPr>
            </w:pPr>
            <w:r>
              <w:rPr>
                <w:rFonts w:ascii="Calibri" w:eastAsia="Calibri" w:hAnsi="Calibri" w:cs="Calibri"/>
                <w:i/>
              </w:rPr>
              <w:t>(účastník doplní název, předmět a popis plnění)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D7692" w14:textId="77777777" w:rsidR="0037732B" w:rsidRDefault="0037732B" w:rsidP="00EB2FA2">
            <w:pPr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</w:rPr>
              <w:t xml:space="preserve">Objednatel: </w:t>
            </w:r>
            <w:r>
              <w:rPr>
                <w:rFonts w:ascii="Calibri" w:eastAsia="Calibri" w:hAnsi="Calibri" w:cs="Calibri"/>
                <w:i/>
              </w:rPr>
              <w:t>(název, kontaktní údaj)</w:t>
            </w:r>
          </w:p>
          <w:p w14:paraId="7EBA85B1" w14:textId="77777777" w:rsidR="0037732B" w:rsidRDefault="0037732B" w:rsidP="00EB2FA2">
            <w:pPr>
              <w:rPr>
                <w:rFonts w:ascii="Calibri" w:eastAsia="Calibri" w:hAnsi="Calibri" w:cs="Calibri"/>
              </w:rPr>
            </w:pPr>
          </w:p>
        </w:tc>
      </w:tr>
      <w:tr w:rsidR="0037732B" w14:paraId="0A831AB6" w14:textId="77777777" w:rsidTr="0037732B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9CEAD" w14:textId="77777777" w:rsidR="0037732B" w:rsidRDefault="0037732B" w:rsidP="00EB2FA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A8BD4" w14:textId="77777777" w:rsidR="0037732B" w:rsidRDefault="0037732B" w:rsidP="00EB2FA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Cena:</w:t>
            </w:r>
          </w:p>
        </w:tc>
      </w:tr>
      <w:tr w:rsidR="0037732B" w14:paraId="10DF75FF" w14:textId="77777777" w:rsidTr="0037732B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A471A9" w14:textId="77777777" w:rsidR="0037732B" w:rsidRDefault="0037732B" w:rsidP="00EB2FA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94D6A" w14:textId="77777777" w:rsidR="0037732B" w:rsidRDefault="0037732B" w:rsidP="00EB2FA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Doba poskytnutí:</w:t>
            </w:r>
          </w:p>
          <w:p w14:paraId="4F0BC05C" w14:textId="77777777" w:rsidR="0037732B" w:rsidRDefault="0037732B" w:rsidP="00EB2FA2">
            <w:pPr>
              <w:rPr>
                <w:rFonts w:ascii="Calibri" w:eastAsia="Calibri" w:hAnsi="Calibri" w:cs="Calibri"/>
              </w:rPr>
            </w:pPr>
          </w:p>
        </w:tc>
      </w:tr>
    </w:tbl>
    <w:p w14:paraId="61DC53F7" w14:textId="77777777" w:rsidR="0079549F" w:rsidRDefault="0079549F" w:rsidP="007E52B1">
      <w:pPr>
        <w:spacing w:after="0"/>
        <w:jc w:val="both"/>
        <w:rPr>
          <w:rFonts w:ascii="Calibri" w:hAnsi="Calibri"/>
          <w:b/>
        </w:rPr>
      </w:pPr>
    </w:p>
    <w:p w14:paraId="23F01B1A" w14:textId="77777777" w:rsidR="00A23DA8" w:rsidRDefault="00A23DA8" w:rsidP="007E52B1">
      <w:pPr>
        <w:spacing w:after="0"/>
        <w:jc w:val="both"/>
        <w:rPr>
          <w:rFonts w:ascii="Calibri" w:hAnsi="Calibri"/>
          <w:b/>
        </w:rPr>
      </w:pPr>
    </w:p>
    <w:p w14:paraId="04829C4B" w14:textId="590BDF93" w:rsidR="007E3D67" w:rsidRDefault="00260050">
      <w:pPr>
        <w:spacing w:after="120"/>
        <w:jc w:val="both"/>
        <w:rPr>
          <w:rFonts w:ascii="Calibri" w:hAnsi="Calibri"/>
          <w:b/>
        </w:rPr>
      </w:pPr>
      <w:r w:rsidRPr="00B16785">
        <w:rPr>
          <w:b/>
        </w:rPr>
        <w:t>Účastník prohlašuje</w:t>
      </w:r>
      <w:r>
        <w:rPr>
          <w:b/>
        </w:rPr>
        <w:t xml:space="preserve">, že </w:t>
      </w:r>
      <w:r>
        <w:rPr>
          <w:bCs/>
          <w:i/>
          <w:iCs/>
        </w:rPr>
        <w:t>(nehodící se škrtněte</w:t>
      </w:r>
      <w:r w:rsidR="00583616">
        <w:rPr>
          <w:bCs/>
          <w:i/>
          <w:iCs/>
        </w:rPr>
        <w:t xml:space="preserve">, v případě neškrtnutí bude považována za vybranou možnost a) </w:t>
      </w:r>
      <w:r>
        <w:rPr>
          <w:bCs/>
          <w:i/>
          <w:iCs/>
        </w:rPr>
        <w:t>)</w:t>
      </w:r>
      <w:r>
        <w:rPr>
          <w:b/>
        </w:rPr>
        <w:t>:</w:t>
      </w:r>
    </w:p>
    <w:p w14:paraId="21B2AD5C" w14:textId="77777777" w:rsidR="007E3D67" w:rsidRDefault="00260050">
      <w:pPr>
        <w:pStyle w:val="Odstavecseseznamem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Calibri" w:hAnsi="Calibri"/>
        </w:rPr>
      </w:pPr>
      <w:r>
        <w:t>nemá v úmyslu zadat žádnou část veřejné zakázky jiné osobě (poddodavateli);</w:t>
      </w:r>
    </w:p>
    <w:p w14:paraId="5EB15A2B" w14:textId="77777777" w:rsidR="007E3D67" w:rsidRDefault="00260050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Calibri" w:hAnsi="Calibri"/>
        </w:rPr>
      </w:pPr>
      <w:r>
        <w:t xml:space="preserve">má v úmyslu zadat určitou část veřejné zakázky jednomu či více poddodavatelům </w:t>
      </w:r>
      <w:r>
        <w:rPr>
          <w:i/>
          <w:iCs/>
        </w:rPr>
        <w:t>(doplňte, v případě potřeby přidejte další poddodavatele)</w:t>
      </w:r>
      <w:r>
        <w:t>:</w:t>
      </w:r>
    </w:p>
    <w:p w14:paraId="54DD02DB" w14:textId="77777777" w:rsidR="007E3D67" w:rsidRDefault="007E3D67">
      <w:pPr>
        <w:spacing w:after="0" w:line="240" w:lineRule="auto"/>
        <w:ind w:left="284"/>
        <w:jc w:val="both"/>
        <w:rPr>
          <w:rFonts w:ascii="Calibri" w:hAnsi="Calibri"/>
        </w:rPr>
      </w:pPr>
    </w:p>
    <w:p w14:paraId="3DC3603A" w14:textId="77777777" w:rsidR="007E3D67" w:rsidRDefault="00260050">
      <w:pPr>
        <w:spacing w:after="120" w:line="240" w:lineRule="auto"/>
        <w:ind w:left="284"/>
        <w:jc w:val="both"/>
        <w:rPr>
          <w:rFonts w:ascii="Calibri" w:hAnsi="Calibri"/>
        </w:rPr>
      </w:pPr>
      <w:r>
        <w:t>Poddodavatel č. 1</w:t>
      </w:r>
    </w:p>
    <w:tbl>
      <w:tblPr>
        <w:tblW w:w="8796" w:type="dxa"/>
        <w:tblInd w:w="279" w:type="dxa"/>
        <w:tblLayout w:type="fixed"/>
        <w:tblLook w:val="01E0" w:firstRow="1" w:lastRow="1" w:firstColumn="1" w:lastColumn="1" w:noHBand="0" w:noVBand="0"/>
      </w:tblPr>
      <w:tblGrid>
        <w:gridCol w:w="3594"/>
        <w:gridCol w:w="5202"/>
      </w:tblGrid>
      <w:tr w:rsidR="007E3D67" w14:paraId="29B6489A" w14:textId="77777777">
        <w:trPr>
          <w:trHeight w:val="465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F74A7" w14:textId="77777777" w:rsidR="007E3D67" w:rsidRDefault="00260050">
            <w:pPr>
              <w:widowControl w:val="0"/>
              <w:spacing w:after="120"/>
            </w:pPr>
            <w:r>
              <w:t>Obchodní firma / Jméno a příjmení: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AED82" w14:textId="77777777" w:rsidR="007E3D67" w:rsidRDefault="007E3D67">
            <w:pPr>
              <w:widowControl w:val="0"/>
              <w:spacing w:after="120"/>
            </w:pPr>
          </w:p>
        </w:tc>
      </w:tr>
      <w:tr w:rsidR="007E3D67" w14:paraId="43237CD9" w14:textId="77777777">
        <w:trPr>
          <w:trHeight w:val="465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C1483" w14:textId="77777777" w:rsidR="007E3D67" w:rsidRDefault="00260050">
            <w:pPr>
              <w:widowControl w:val="0"/>
              <w:spacing w:after="120"/>
            </w:pPr>
            <w:r>
              <w:t xml:space="preserve">Sídlo / Místo podnikání: 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BCAE4" w14:textId="77777777" w:rsidR="007E3D67" w:rsidRDefault="007E3D67">
            <w:pPr>
              <w:widowControl w:val="0"/>
              <w:spacing w:after="120"/>
            </w:pPr>
          </w:p>
        </w:tc>
      </w:tr>
      <w:tr w:rsidR="007E3D67" w14:paraId="414190F6" w14:textId="77777777">
        <w:trPr>
          <w:trHeight w:val="465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95983" w14:textId="77777777" w:rsidR="007E3D67" w:rsidRDefault="00260050">
            <w:pPr>
              <w:widowControl w:val="0"/>
              <w:spacing w:after="120"/>
            </w:pPr>
            <w:r>
              <w:t>IČ: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BD7C6" w14:textId="77777777" w:rsidR="007E3D67" w:rsidRDefault="007E3D67">
            <w:pPr>
              <w:widowControl w:val="0"/>
              <w:spacing w:after="120"/>
            </w:pPr>
          </w:p>
        </w:tc>
      </w:tr>
      <w:tr w:rsidR="007E3D67" w14:paraId="68882CA9" w14:textId="77777777">
        <w:trPr>
          <w:trHeight w:val="465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2F288" w14:textId="77777777" w:rsidR="007E3D67" w:rsidRDefault="00260050">
            <w:pPr>
              <w:widowControl w:val="0"/>
              <w:spacing w:after="120"/>
            </w:pPr>
            <w:r>
              <w:t>DIČ: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EF19E" w14:textId="77777777" w:rsidR="007E3D67" w:rsidRDefault="007E3D67">
            <w:pPr>
              <w:widowControl w:val="0"/>
              <w:spacing w:after="120"/>
            </w:pPr>
          </w:p>
        </w:tc>
      </w:tr>
      <w:tr w:rsidR="007E3D67" w14:paraId="5C60D4C8" w14:textId="77777777">
        <w:trPr>
          <w:trHeight w:val="465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4FBF" w14:textId="77777777" w:rsidR="007E3D67" w:rsidRDefault="00260050">
            <w:pPr>
              <w:widowControl w:val="0"/>
              <w:spacing w:after="120"/>
            </w:pPr>
            <w:r>
              <w:t>Kontaktní osoba: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E31FF" w14:textId="77777777" w:rsidR="007E3D67" w:rsidRDefault="007E3D67">
            <w:pPr>
              <w:widowControl w:val="0"/>
              <w:spacing w:after="120"/>
            </w:pPr>
          </w:p>
        </w:tc>
      </w:tr>
      <w:tr w:rsidR="007E3D67" w14:paraId="16128777" w14:textId="77777777">
        <w:trPr>
          <w:trHeight w:val="465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FF1FF" w14:textId="77777777" w:rsidR="007E3D67" w:rsidRDefault="00260050">
            <w:pPr>
              <w:widowControl w:val="0"/>
              <w:spacing w:after="120"/>
            </w:pPr>
            <w:r>
              <w:t>Tel.: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3885A" w14:textId="77777777" w:rsidR="007E3D67" w:rsidRDefault="007E3D67">
            <w:pPr>
              <w:widowControl w:val="0"/>
              <w:spacing w:after="120"/>
            </w:pPr>
          </w:p>
        </w:tc>
      </w:tr>
      <w:tr w:rsidR="007E3D67" w14:paraId="6836B73E" w14:textId="77777777">
        <w:trPr>
          <w:trHeight w:val="465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39E7F" w14:textId="77777777" w:rsidR="007E3D67" w:rsidRDefault="00260050">
            <w:pPr>
              <w:widowControl w:val="0"/>
              <w:spacing w:after="120"/>
            </w:pPr>
            <w:r>
              <w:t>E-mail: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445CE" w14:textId="77777777" w:rsidR="007E3D67" w:rsidRDefault="007E3D67">
            <w:pPr>
              <w:widowControl w:val="0"/>
              <w:spacing w:after="120"/>
            </w:pPr>
          </w:p>
        </w:tc>
      </w:tr>
      <w:tr w:rsidR="007E3D67" w14:paraId="57104219" w14:textId="77777777">
        <w:trPr>
          <w:trHeight w:val="465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0A356" w14:textId="77777777" w:rsidR="007E3D67" w:rsidRDefault="00260050">
            <w:pPr>
              <w:widowControl w:val="0"/>
              <w:spacing w:after="120"/>
            </w:pPr>
            <w:r>
              <w:t>Jakou část zakázky bude poddodavatel realizovat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6DD99" w14:textId="77777777" w:rsidR="007E3D67" w:rsidRDefault="007E3D67">
            <w:pPr>
              <w:widowControl w:val="0"/>
              <w:spacing w:after="120"/>
            </w:pPr>
          </w:p>
        </w:tc>
      </w:tr>
      <w:tr w:rsidR="007E3D67" w14:paraId="168677EE" w14:textId="77777777">
        <w:trPr>
          <w:trHeight w:val="465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49B51" w14:textId="77777777" w:rsidR="007E3D67" w:rsidRDefault="00260050">
            <w:pPr>
              <w:widowControl w:val="0"/>
              <w:spacing w:after="120"/>
            </w:pPr>
            <w:r>
              <w:t>Procentuální (%) finanční podíl poddodavatele na veřejné zakázce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72AED" w14:textId="77777777" w:rsidR="007E3D67" w:rsidRDefault="007E3D67">
            <w:pPr>
              <w:widowControl w:val="0"/>
              <w:spacing w:after="120"/>
            </w:pPr>
          </w:p>
        </w:tc>
      </w:tr>
    </w:tbl>
    <w:p w14:paraId="3FB390EC" w14:textId="77777777" w:rsidR="007E3D67" w:rsidRDefault="007E3D67">
      <w:pPr>
        <w:pStyle w:val="Odstavecseseznamem"/>
        <w:spacing w:after="0" w:line="240" w:lineRule="auto"/>
        <w:ind w:left="284"/>
        <w:jc w:val="both"/>
        <w:rPr>
          <w:rFonts w:ascii="Calibri" w:hAnsi="Calibri"/>
        </w:rPr>
      </w:pPr>
    </w:p>
    <w:p w14:paraId="12969FA6" w14:textId="77777777" w:rsidR="0037732B" w:rsidRDefault="0037732B" w:rsidP="007B2AF7">
      <w:pPr>
        <w:spacing w:after="120"/>
        <w:jc w:val="both"/>
        <w:rPr>
          <w:b/>
        </w:rPr>
      </w:pPr>
    </w:p>
    <w:p w14:paraId="33E98A2A" w14:textId="5CD5D699" w:rsidR="007B2AF7" w:rsidRDefault="007B2AF7" w:rsidP="007B2AF7">
      <w:pPr>
        <w:spacing w:after="120"/>
        <w:jc w:val="both"/>
        <w:rPr>
          <w:rFonts w:ascii="Calibri" w:hAnsi="Calibri"/>
          <w:b/>
          <w:sz w:val="24"/>
        </w:rPr>
      </w:pPr>
      <w:r>
        <w:rPr>
          <w:b/>
        </w:rPr>
        <w:t>Účastník prohlašuje, že:</w:t>
      </w:r>
    </w:p>
    <w:p w14:paraId="51DF6115" w14:textId="4D46B85A" w:rsidR="007B2AF7" w:rsidRDefault="007B2AF7" w:rsidP="007B2AF7">
      <w:pPr>
        <w:spacing w:after="120"/>
        <w:jc w:val="both"/>
      </w:pPr>
      <w:r>
        <w:t>bude-li s ním uzavřena smlouva na veřejnou zakázku, zavazuje splňovat následující zásady</w:t>
      </w:r>
      <w:r w:rsidRPr="007B2AF7">
        <w:t xml:space="preserve"> udržitelného rozvoje a zásad</w:t>
      </w:r>
      <w:r w:rsidR="0044028B">
        <w:t>u</w:t>
      </w:r>
      <w:r w:rsidRPr="007B2AF7">
        <w:t xml:space="preserve"> „významně nepoškozovat“ („DNSH“) v oblasti životního prostředí</w:t>
      </w:r>
      <w:r>
        <w:t>:</w:t>
      </w:r>
    </w:p>
    <w:p w14:paraId="019C48AF" w14:textId="77777777" w:rsidR="007B2AF7" w:rsidRPr="007B2AF7" w:rsidRDefault="007B2AF7" w:rsidP="007B2AF7">
      <w:pPr>
        <w:spacing w:after="120"/>
        <w:jc w:val="both"/>
        <w:rPr>
          <w:u w:val="single"/>
        </w:rPr>
      </w:pPr>
      <w:r w:rsidRPr="007B2AF7">
        <w:rPr>
          <w:u w:val="single"/>
        </w:rPr>
        <w:t>Udržitelné využívání a ochrana vodních zdrojů:</w:t>
      </w:r>
    </w:p>
    <w:p w14:paraId="639D242F" w14:textId="77777777" w:rsidR="007B2AF7" w:rsidRDefault="007B2AF7" w:rsidP="007B2AF7">
      <w:pPr>
        <w:spacing w:after="120"/>
        <w:jc w:val="both"/>
      </w:pPr>
      <w:r>
        <w:t>Jsou-li instalována tato zařízení k využívání vody, je pro ně uvedená spotřeba vody doložena technickými listy výrobku, stavební certifikací nebo stávajícím štítkem výrobku v EU:</w:t>
      </w:r>
    </w:p>
    <w:p w14:paraId="1E820B46" w14:textId="05053BE2" w:rsidR="007B2AF7" w:rsidRDefault="007B2AF7" w:rsidP="007B2AF7">
      <w:pPr>
        <w:pStyle w:val="Odstavecseseznamem"/>
        <w:numPr>
          <w:ilvl w:val="0"/>
          <w:numId w:val="5"/>
        </w:numPr>
        <w:spacing w:after="120"/>
        <w:jc w:val="both"/>
      </w:pPr>
      <w:r>
        <w:t>umyvadlové baterie a kuchyňské baterie mají maximální průtok vody 6 litrů/min;</w:t>
      </w:r>
    </w:p>
    <w:p w14:paraId="7DF74675" w14:textId="7ECF55F7" w:rsidR="007B2AF7" w:rsidRDefault="007B2AF7" w:rsidP="007B2AF7">
      <w:pPr>
        <w:pStyle w:val="Odstavecseseznamem"/>
        <w:numPr>
          <w:ilvl w:val="0"/>
          <w:numId w:val="5"/>
        </w:numPr>
        <w:spacing w:after="120"/>
        <w:jc w:val="both"/>
      </w:pPr>
      <w:r>
        <w:t>sprchy mají maximální průtok vody 8 litrů/min;</w:t>
      </w:r>
    </w:p>
    <w:p w14:paraId="1256E207" w14:textId="52C4F35B" w:rsidR="007B2AF7" w:rsidRDefault="007B2AF7" w:rsidP="007B2AF7">
      <w:pPr>
        <w:pStyle w:val="Odstavecseseznamem"/>
        <w:numPr>
          <w:ilvl w:val="0"/>
          <w:numId w:val="5"/>
        </w:numPr>
        <w:spacing w:after="120"/>
        <w:jc w:val="both"/>
      </w:pPr>
      <w:r>
        <w:t>WC, zahrnující soupravy, mísy a splachovací nádrže, mají úplný objem splachovací vody maximálně 6 litrů a maximální průměrný objem splachovací vody 3,5 litru;</w:t>
      </w:r>
    </w:p>
    <w:p w14:paraId="2A29F332" w14:textId="227FD147" w:rsidR="007B2AF7" w:rsidRDefault="007B2AF7" w:rsidP="007B2AF7">
      <w:pPr>
        <w:pStyle w:val="Odstavecseseznamem"/>
        <w:numPr>
          <w:ilvl w:val="0"/>
          <w:numId w:val="5"/>
        </w:numPr>
        <w:spacing w:after="120"/>
        <w:jc w:val="both"/>
      </w:pPr>
      <w:r>
        <w:t>pisoáry spotřebují maximálně 2 litry/mísu/hodinu. Splachovací pisoáry mají maximální úplný objem splachovací vody 1 litr.</w:t>
      </w:r>
    </w:p>
    <w:p w14:paraId="26639809" w14:textId="77777777" w:rsidR="007B2AF7" w:rsidRPr="007B2AF7" w:rsidRDefault="007B2AF7" w:rsidP="007B2AF7">
      <w:pPr>
        <w:spacing w:after="120"/>
        <w:jc w:val="both"/>
        <w:rPr>
          <w:u w:val="single"/>
        </w:rPr>
      </w:pPr>
      <w:r w:rsidRPr="007B2AF7">
        <w:rPr>
          <w:u w:val="single"/>
        </w:rPr>
        <w:t xml:space="preserve">Přechod na oběhové hospodářství: </w:t>
      </w:r>
    </w:p>
    <w:p w14:paraId="55CC6710" w14:textId="77777777" w:rsidR="007B2AF7" w:rsidRDefault="007B2AF7" w:rsidP="007B2AF7">
      <w:pPr>
        <w:spacing w:after="120"/>
        <w:jc w:val="both"/>
      </w:pPr>
      <w:r>
        <w:t xml:space="preserve">Nejméně 70 % (hmotnostních) stavebního a demoličního odpadu neklasifikovaného jako nebezpečný (s výjimkou v přírodě se vyskytujících materiálů uvedených v kategorii 17 05 04 v Evropském seznamu odpadů stanoveném rozhodnutím 2000/532/ES) vzniklého na staveništi musí být připraveno k opětovnému použití, recyklaci a k jiným druhům materiálového využití, včetně zásypů, při nichž jsou jiné materiály nahrazeny odpadem, v souladu s hierarchií způsobů nakládání s odpady a protokolem EU pro nakládání se stavebním a demoličním odpadem. </w:t>
      </w:r>
    </w:p>
    <w:p w14:paraId="1D9AA9D4" w14:textId="77777777" w:rsidR="007B2AF7" w:rsidRPr="007B2AF7" w:rsidRDefault="007B2AF7" w:rsidP="007B2AF7">
      <w:pPr>
        <w:spacing w:after="120"/>
        <w:jc w:val="both"/>
        <w:rPr>
          <w:u w:val="single"/>
        </w:rPr>
      </w:pPr>
      <w:r w:rsidRPr="007B2AF7">
        <w:rPr>
          <w:u w:val="single"/>
        </w:rPr>
        <w:t xml:space="preserve">Prevence a omezování znečištění: </w:t>
      </w:r>
    </w:p>
    <w:p w14:paraId="5171FBC3" w14:textId="77777777" w:rsidR="007B2AF7" w:rsidRDefault="007B2AF7" w:rsidP="007B2AF7">
      <w:pPr>
        <w:spacing w:after="120"/>
        <w:jc w:val="both"/>
      </w:pPr>
      <w:r>
        <w:t xml:space="preserve">Ze stavebních prvků a materiálů použitých při stavbě, které mohou přijít do styku s uživateli, se při zkouškách v souladu s podmínkami uvedenými v příloze XVII nařízení Evropského parlamentu a Rady </w:t>
      </w:r>
      <w:r>
        <w:lastRenderedPageBreak/>
        <w:t xml:space="preserve">(ES) č. 1907/2006 uvolňuje méně než 0,06 mg formaldehydu na m³ materiálu nebo prvku a při zkouškách podle normy CEN/EN 16516 a ISO 16000-3:2011 nebo jiných srovnatelných standardizovaných zkušebních podmínek a metod stanovení méně než 0,001 mg jiných karcinogenních těkavých organických sloučenin kategorie 1A a 1B na m³ materiálu nebo prvku. </w:t>
      </w:r>
    </w:p>
    <w:p w14:paraId="1CD44833" w14:textId="77777777" w:rsidR="007B2AF7" w:rsidRDefault="007B2AF7" w:rsidP="007B2AF7">
      <w:pPr>
        <w:spacing w:after="120"/>
        <w:jc w:val="both"/>
      </w:pPr>
      <w:r>
        <w:t xml:space="preserve">Pokud je nová stavba umístěna na potenciálně kontaminovaném místě (brownfield), bylo na staveništi provedeno šetření na potenciální kontaminující látky, například podle normy ISO 18400. </w:t>
      </w:r>
    </w:p>
    <w:p w14:paraId="51A4A20C" w14:textId="16E296A2" w:rsidR="007B2AF7" w:rsidRDefault="007B2AF7" w:rsidP="007B2AF7">
      <w:pPr>
        <w:spacing w:after="120"/>
        <w:jc w:val="both"/>
        <w:rPr>
          <w:rFonts w:ascii="Calibri" w:hAnsi="Calibri"/>
          <w:b/>
        </w:rPr>
      </w:pPr>
      <w:r>
        <w:t>Přijímají se opatření ke snížení hluku, prachu a emisí znečišťujících látek při stavebních nebo údržbářských pracích.</w:t>
      </w:r>
    </w:p>
    <w:p w14:paraId="4DFA617C" w14:textId="77777777" w:rsidR="007B2AF7" w:rsidRDefault="007B2AF7" w:rsidP="007E52B1">
      <w:pPr>
        <w:spacing w:after="0"/>
        <w:jc w:val="both"/>
        <w:rPr>
          <w:rFonts w:ascii="Calibri" w:hAnsi="Calibri"/>
          <w:b/>
        </w:rPr>
      </w:pPr>
    </w:p>
    <w:p w14:paraId="058CA93D" w14:textId="77777777" w:rsidR="00F60EF7" w:rsidRDefault="00F60EF7" w:rsidP="007E52B1">
      <w:pPr>
        <w:spacing w:after="0"/>
        <w:jc w:val="both"/>
        <w:rPr>
          <w:rFonts w:ascii="Calibri" w:hAnsi="Calibri"/>
          <w:b/>
        </w:rPr>
      </w:pPr>
    </w:p>
    <w:p w14:paraId="5BF6A287" w14:textId="1E5E8E21" w:rsidR="00F60EF7" w:rsidRPr="00F60EF7" w:rsidRDefault="00F60EF7" w:rsidP="00F60EF7">
      <w:pPr>
        <w:spacing w:after="120"/>
        <w:jc w:val="both"/>
        <w:rPr>
          <w:rFonts w:ascii="Calibri" w:hAnsi="Calibri"/>
          <w:b/>
        </w:rPr>
      </w:pPr>
      <w:r w:rsidRPr="00F60EF7">
        <w:rPr>
          <w:rFonts w:ascii="Calibri" w:hAnsi="Calibri"/>
          <w:b/>
        </w:rPr>
        <w:t>Uchazeč v souladu s cíli a zásadami udržitelného rozvoje a zásadou „významně nepoškozovat“ („DNSH“) popíše, jakým způsobem zajistí naplnění opatření týkající se předcházení vzniku odpadů a recyklace:</w:t>
      </w:r>
    </w:p>
    <w:p w14:paraId="08CBB5DF" w14:textId="33277369" w:rsidR="00F60EF7" w:rsidRPr="00F60EF7" w:rsidRDefault="00F60EF7" w:rsidP="00F60EF7">
      <w:pPr>
        <w:pStyle w:val="Odstavecseseznamem"/>
        <w:numPr>
          <w:ilvl w:val="0"/>
          <w:numId w:val="7"/>
        </w:numPr>
        <w:spacing w:after="120"/>
        <w:jc w:val="both"/>
        <w:rPr>
          <w:rFonts w:ascii="Calibri" w:hAnsi="Calibri"/>
          <w:bCs/>
        </w:rPr>
      </w:pPr>
      <w:r w:rsidRPr="00F60EF7">
        <w:rPr>
          <w:rFonts w:ascii="Calibri" w:hAnsi="Calibri"/>
          <w:bCs/>
        </w:rPr>
        <w:t>uchazeč uvede plán přípravy nejméně 70 % (hmotnostních) nikoli nebezpečného stavebního a demoličního odpadu (s výjimkou v přírodě se vyskytujících materiálů uvedených v kategorii 17 05 04 na evropském seznamu odpadů stanoveném rozhodnutím Komise 2000/532/ES) vzniklého na staveništi k opětovnému použití, recyklaci nebo jiným druhům materiálového využití, včetně zásypů, při nichž jsou jiné materiály nahrazeny odpadem (dále jen „opětovné použití“);</w:t>
      </w:r>
    </w:p>
    <w:p w14:paraId="0A0CD6E0" w14:textId="1CDF179D" w:rsidR="00F60EF7" w:rsidRPr="00F60EF7" w:rsidRDefault="00F60EF7" w:rsidP="00F60EF7">
      <w:pPr>
        <w:pStyle w:val="Odstavecseseznamem"/>
        <w:numPr>
          <w:ilvl w:val="0"/>
          <w:numId w:val="7"/>
        </w:numPr>
        <w:spacing w:after="120"/>
        <w:jc w:val="both"/>
        <w:rPr>
          <w:rFonts w:ascii="Calibri" w:hAnsi="Calibri"/>
          <w:bCs/>
        </w:rPr>
      </w:pPr>
      <w:r w:rsidRPr="00F60EF7">
        <w:rPr>
          <w:rFonts w:ascii="Calibri" w:hAnsi="Calibri"/>
          <w:bCs/>
        </w:rPr>
        <w:t>za plán přípravy lze považovat např. stanovení odhadovaných množství jednotlivých kategorií odpadu generovaného a připravovaného k opětovnému použití a popis způsobů přípravy/předání a návazných druhů opětovného použití.</w:t>
      </w:r>
    </w:p>
    <w:tbl>
      <w:tblPr>
        <w:tblW w:w="9080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1560"/>
        <w:gridCol w:w="7520"/>
      </w:tblGrid>
      <w:tr w:rsidR="00F60EF7" w14:paraId="421B0773" w14:textId="77777777" w:rsidTr="00F60EF7">
        <w:trPr>
          <w:trHeight w:val="1606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A314B" w14:textId="19F4E51D" w:rsidR="00F60EF7" w:rsidRDefault="00F60EF7" w:rsidP="00AB7EC3">
            <w:pPr>
              <w:widowControl w:val="0"/>
              <w:spacing w:after="120"/>
            </w:pPr>
            <w:r>
              <w:t>Plán přípravy:</w:t>
            </w:r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1EA01" w14:textId="242D207B" w:rsidR="00F60EF7" w:rsidRPr="00570DD2" w:rsidRDefault="00570DD2" w:rsidP="00AB7EC3">
            <w:pPr>
              <w:widowControl w:val="0"/>
              <w:spacing w:after="120"/>
              <w:rPr>
                <w:i/>
                <w:iCs/>
              </w:rPr>
            </w:pPr>
            <w:r w:rsidRPr="00A13037">
              <w:rPr>
                <w:i/>
                <w:iCs/>
                <w:highlight w:val="green"/>
              </w:rPr>
              <w:t>zde vyplňte</w:t>
            </w:r>
          </w:p>
        </w:tc>
      </w:tr>
    </w:tbl>
    <w:p w14:paraId="78B8C777" w14:textId="77777777" w:rsidR="00F60EF7" w:rsidRDefault="00F60EF7" w:rsidP="007E52B1">
      <w:pPr>
        <w:spacing w:after="0"/>
        <w:jc w:val="both"/>
        <w:rPr>
          <w:rFonts w:ascii="Calibri" w:hAnsi="Calibri"/>
          <w:b/>
        </w:rPr>
      </w:pPr>
    </w:p>
    <w:p w14:paraId="1276CE21" w14:textId="77777777" w:rsidR="00F60EF7" w:rsidRDefault="00F60EF7" w:rsidP="007E52B1">
      <w:pPr>
        <w:spacing w:after="0"/>
        <w:jc w:val="both"/>
        <w:rPr>
          <w:rFonts w:ascii="Calibri" w:hAnsi="Calibri"/>
          <w:b/>
        </w:rPr>
      </w:pPr>
    </w:p>
    <w:p w14:paraId="56CBB1AB" w14:textId="77777777" w:rsidR="002E31E2" w:rsidRDefault="002E31E2" w:rsidP="002E31E2">
      <w:pPr>
        <w:spacing w:after="120"/>
        <w:jc w:val="both"/>
        <w:rPr>
          <w:rFonts w:ascii="Calibri" w:hAnsi="Calibri"/>
          <w:b/>
          <w:sz w:val="24"/>
        </w:rPr>
      </w:pPr>
      <w:r>
        <w:rPr>
          <w:b/>
        </w:rPr>
        <w:t>Účastník prohlašuje, že:</w:t>
      </w:r>
    </w:p>
    <w:p w14:paraId="270A7232" w14:textId="5C76594E" w:rsidR="002E31E2" w:rsidRPr="002E31E2" w:rsidRDefault="002E31E2" w:rsidP="007E52B1">
      <w:pPr>
        <w:spacing w:after="0"/>
        <w:jc w:val="both"/>
        <w:rPr>
          <w:rFonts w:ascii="Calibri" w:hAnsi="Calibri"/>
          <w:bCs/>
        </w:rPr>
      </w:pPr>
      <w:r w:rsidRPr="002E31E2">
        <w:rPr>
          <w:rFonts w:ascii="Calibri" w:hAnsi="Calibri"/>
          <w:bCs/>
        </w:rPr>
        <w:t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14:paraId="45D3707F" w14:textId="77777777" w:rsidR="002E31E2" w:rsidRDefault="002E31E2" w:rsidP="007E52B1">
      <w:pPr>
        <w:spacing w:after="0"/>
        <w:jc w:val="both"/>
        <w:rPr>
          <w:rFonts w:ascii="Calibri" w:hAnsi="Calibri"/>
          <w:b/>
        </w:rPr>
      </w:pPr>
    </w:p>
    <w:p w14:paraId="6C54577F" w14:textId="77777777" w:rsidR="002E31E2" w:rsidRDefault="002E31E2" w:rsidP="007E52B1">
      <w:pPr>
        <w:spacing w:after="0"/>
        <w:jc w:val="both"/>
        <w:rPr>
          <w:rFonts w:ascii="Calibri" w:hAnsi="Calibri"/>
          <w:b/>
        </w:rPr>
      </w:pPr>
    </w:p>
    <w:p w14:paraId="4C71C2B1" w14:textId="77777777" w:rsidR="002E31E2" w:rsidRDefault="002E31E2" w:rsidP="002E31E2">
      <w:pPr>
        <w:spacing w:after="120"/>
        <w:jc w:val="both"/>
        <w:rPr>
          <w:rFonts w:ascii="Calibri" w:hAnsi="Calibri"/>
          <w:b/>
          <w:sz w:val="24"/>
        </w:rPr>
      </w:pPr>
      <w:r>
        <w:rPr>
          <w:b/>
        </w:rPr>
        <w:t>Účastník prohlašuje, že:</w:t>
      </w:r>
    </w:p>
    <w:p w14:paraId="71DD28C3" w14:textId="0029D8CD" w:rsidR="002E31E2" w:rsidRDefault="002E31E2" w:rsidP="002E31E2">
      <w:pPr>
        <w:spacing w:after="0"/>
        <w:jc w:val="both"/>
        <w:rPr>
          <w:rFonts w:ascii="Calibri" w:hAnsi="Calibri"/>
          <w:bCs/>
        </w:rPr>
      </w:pPr>
      <w:r w:rsidRPr="002E31E2">
        <w:rPr>
          <w:rFonts w:ascii="Calibri" w:hAnsi="Calibri"/>
          <w:bCs/>
        </w:rPr>
        <w:t>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0A1CE72C" w14:textId="77777777" w:rsidR="002E31E2" w:rsidRDefault="002E31E2" w:rsidP="002E31E2">
      <w:pPr>
        <w:spacing w:after="0"/>
        <w:jc w:val="both"/>
        <w:rPr>
          <w:rFonts w:ascii="Calibri" w:hAnsi="Calibri"/>
          <w:b/>
        </w:rPr>
      </w:pPr>
    </w:p>
    <w:p w14:paraId="2B64B213" w14:textId="77777777" w:rsidR="002E31E2" w:rsidRDefault="002E31E2" w:rsidP="007E52B1">
      <w:pPr>
        <w:spacing w:after="0"/>
        <w:jc w:val="both"/>
        <w:rPr>
          <w:rFonts w:ascii="Calibri" w:hAnsi="Calibri"/>
          <w:b/>
        </w:rPr>
      </w:pPr>
    </w:p>
    <w:p w14:paraId="28D5074F" w14:textId="77777777" w:rsidR="007E3D67" w:rsidRDefault="00260050">
      <w:pPr>
        <w:spacing w:after="120"/>
        <w:jc w:val="both"/>
        <w:rPr>
          <w:rFonts w:ascii="Calibri" w:hAnsi="Calibri"/>
          <w:b/>
          <w:sz w:val="24"/>
        </w:rPr>
      </w:pPr>
      <w:r>
        <w:rPr>
          <w:b/>
        </w:rPr>
        <w:t>Účastník prohlašuje, že:</w:t>
      </w:r>
    </w:p>
    <w:p w14:paraId="0F862F07" w14:textId="77777777" w:rsidR="007E3D67" w:rsidRDefault="00260050">
      <w:pPr>
        <w:spacing w:after="120" w:line="240" w:lineRule="auto"/>
        <w:jc w:val="both"/>
        <w:rPr>
          <w:rFonts w:ascii="Calibri" w:hAnsi="Calibri"/>
        </w:rPr>
      </w:pPr>
      <w:r>
        <w:t>bude-li s ním uzavřena smlouva na veřejnou zakázku, zajistí po celou dobu plnění veřejné zakázky:</w:t>
      </w:r>
    </w:p>
    <w:p w14:paraId="29C6E467" w14:textId="77777777" w:rsidR="007E3D67" w:rsidRDefault="00260050">
      <w:pPr>
        <w:pStyle w:val="Odstavecseseznamem"/>
        <w:numPr>
          <w:ilvl w:val="0"/>
          <w:numId w:val="3"/>
        </w:numPr>
        <w:spacing w:after="0" w:line="240" w:lineRule="auto"/>
        <w:ind w:left="426"/>
        <w:jc w:val="both"/>
        <w:rPr>
          <w:rFonts w:ascii="Calibri" w:hAnsi="Calibri"/>
        </w:rPr>
      </w:pPr>
      <w:r>
        <w:t>plnění povinností vyplývajících z právních předpisů České republiky, zejména pak z předpisů pracovněprávních, předpisů z oblasti zaměstnanosti, bezpečnosti a ochrany zdraví při práci a předpisů o ochraně životního prostředí a to vůči všem osobám, které se na plnění smlouvy budou podílet; plnění těchto povinností zajistí účastník i u svých poddodavatelů;</w:t>
      </w:r>
    </w:p>
    <w:p w14:paraId="4E351A7C" w14:textId="77777777" w:rsidR="007E3D67" w:rsidRDefault="00260050">
      <w:pPr>
        <w:pStyle w:val="Odstavecseseznamem"/>
        <w:numPr>
          <w:ilvl w:val="0"/>
          <w:numId w:val="3"/>
        </w:numPr>
        <w:spacing w:after="0" w:line="240" w:lineRule="auto"/>
        <w:ind w:left="426"/>
        <w:jc w:val="both"/>
        <w:rPr>
          <w:rFonts w:ascii="Calibri" w:hAnsi="Calibri"/>
        </w:rPr>
      </w:pPr>
      <w:r>
        <w:t xml:space="preserve">řádné a včasné plnění finančních závazků svým poddodavatelům; </w:t>
      </w:r>
    </w:p>
    <w:p w14:paraId="6645E36E" w14:textId="77777777" w:rsidR="007E3D67" w:rsidRDefault="00260050">
      <w:pPr>
        <w:pStyle w:val="Odstavecseseznamem"/>
        <w:numPr>
          <w:ilvl w:val="0"/>
          <w:numId w:val="3"/>
        </w:numPr>
        <w:spacing w:after="0" w:line="240" w:lineRule="auto"/>
        <w:ind w:left="426"/>
        <w:jc w:val="both"/>
        <w:rPr>
          <w:rFonts w:ascii="Calibri" w:hAnsi="Calibri"/>
        </w:rPr>
      </w:pPr>
      <w:r>
        <w:t>dodržování základních lidských, sociálních a pracovních práv, zejména úmluv Mezinárodní organizace práce (International Labour Organisation) uvedených v příloze X směrnice č. 2014/24/EU.</w:t>
      </w:r>
    </w:p>
    <w:p w14:paraId="2232F1BE" w14:textId="77777777" w:rsidR="007E3D67" w:rsidRDefault="007E3D67">
      <w:pPr>
        <w:pStyle w:val="Odstavecseseznamem"/>
        <w:spacing w:after="0" w:line="240" w:lineRule="auto"/>
        <w:ind w:left="284"/>
        <w:jc w:val="both"/>
        <w:rPr>
          <w:rFonts w:ascii="Calibri" w:hAnsi="Calibri"/>
        </w:rPr>
      </w:pPr>
    </w:p>
    <w:p w14:paraId="1770C664" w14:textId="35ED6F1D" w:rsidR="007E3D67" w:rsidRDefault="007E3D67" w:rsidP="007E52B1">
      <w:pPr>
        <w:spacing w:after="0"/>
        <w:jc w:val="both"/>
        <w:rPr>
          <w:rFonts w:ascii="Calibri" w:hAnsi="Calibri"/>
        </w:rPr>
      </w:pPr>
    </w:p>
    <w:p w14:paraId="70CC75DD" w14:textId="77777777" w:rsidR="00A23DA8" w:rsidRDefault="00A23DA8" w:rsidP="007E52B1">
      <w:pPr>
        <w:spacing w:after="0"/>
        <w:jc w:val="both"/>
        <w:rPr>
          <w:rFonts w:ascii="Calibri" w:hAnsi="Calibri"/>
        </w:rPr>
      </w:pPr>
    </w:p>
    <w:p w14:paraId="5C779EED" w14:textId="77777777" w:rsidR="007E3D67" w:rsidRDefault="00260050">
      <w:pPr>
        <w:spacing w:after="120"/>
        <w:jc w:val="both"/>
        <w:rPr>
          <w:rFonts w:ascii="Calibri" w:hAnsi="Calibri"/>
          <w:b/>
        </w:rPr>
      </w:pPr>
      <w:r>
        <w:rPr>
          <w:b/>
        </w:rPr>
        <w:t>Nabídková cena:</w:t>
      </w:r>
    </w:p>
    <w:tbl>
      <w:tblPr>
        <w:tblW w:w="9072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7E3D67" w14:paraId="12A6A47E" w14:textId="77777777">
        <w:trPr>
          <w:trHeight w:val="288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8D791" w14:textId="77777777" w:rsidR="007E3D67" w:rsidRDefault="00260050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eastAsia="Calibri"/>
                <w:b/>
              </w:rPr>
              <w:t>nabídková cena</w:t>
            </w:r>
            <w:r>
              <w:rPr>
                <w:rFonts w:eastAsia="Calibri"/>
                <w:b/>
                <w:u w:val="single"/>
              </w:rPr>
              <w:t xml:space="preserve"> bez DPH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2BDF9" w14:textId="77777777" w:rsidR="007E3D67" w:rsidRDefault="00260050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eastAsia="Calibri"/>
                <w:b/>
              </w:rPr>
              <w:t>DPH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EF3AB" w14:textId="77777777" w:rsidR="007E3D67" w:rsidRDefault="00260050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eastAsia="Calibri"/>
                <w:b/>
              </w:rPr>
              <w:t>nabídková cena</w:t>
            </w:r>
            <w:r>
              <w:rPr>
                <w:rFonts w:eastAsia="Calibri"/>
                <w:b/>
                <w:u w:val="single"/>
              </w:rPr>
              <w:t xml:space="preserve"> včetně DPH</w:t>
            </w:r>
          </w:p>
        </w:tc>
      </w:tr>
      <w:tr w:rsidR="007E3D67" w14:paraId="038C1DC1" w14:textId="77777777">
        <w:trPr>
          <w:trHeight w:val="599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12030" w14:textId="77777777" w:rsidR="007E3D67" w:rsidRDefault="007E3D67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C9493" w14:textId="77777777" w:rsidR="007E3D67" w:rsidRDefault="007E3D67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C9BA7" w14:textId="77777777" w:rsidR="007E3D67" w:rsidRDefault="007E3D67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</w:tbl>
    <w:p w14:paraId="315E1E8D" w14:textId="77777777" w:rsidR="007E3D67" w:rsidRDefault="007E3D67" w:rsidP="007E52B1">
      <w:pPr>
        <w:spacing w:after="0"/>
        <w:jc w:val="both"/>
        <w:rPr>
          <w:rFonts w:ascii="Calibri" w:eastAsia="Times New Roman" w:hAnsi="Calibri"/>
        </w:rPr>
      </w:pPr>
    </w:p>
    <w:p w14:paraId="62113D81" w14:textId="77777777" w:rsidR="007E52B1" w:rsidRDefault="007E52B1" w:rsidP="007E52B1">
      <w:pPr>
        <w:spacing w:after="0"/>
        <w:jc w:val="both"/>
        <w:rPr>
          <w:rFonts w:ascii="Calibri" w:eastAsia="Times New Roman" w:hAnsi="Calibri"/>
        </w:rPr>
      </w:pPr>
    </w:p>
    <w:p w14:paraId="7FEF213F" w14:textId="77777777" w:rsidR="0079549F" w:rsidRDefault="0079549F" w:rsidP="007E52B1">
      <w:pPr>
        <w:spacing w:after="0"/>
        <w:jc w:val="both"/>
        <w:rPr>
          <w:rFonts w:ascii="Calibri" w:eastAsia="Times New Roman" w:hAnsi="Calibri"/>
        </w:rPr>
      </w:pPr>
    </w:p>
    <w:tbl>
      <w:tblPr>
        <w:tblW w:w="6512" w:type="dxa"/>
        <w:jc w:val="center"/>
        <w:tblLayout w:type="fixed"/>
        <w:tblLook w:val="04A0" w:firstRow="1" w:lastRow="0" w:firstColumn="1" w:lastColumn="0" w:noHBand="0" w:noVBand="1"/>
      </w:tblPr>
      <w:tblGrid>
        <w:gridCol w:w="6512"/>
      </w:tblGrid>
      <w:tr w:rsidR="007E3D67" w14:paraId="0442B0C4" w14:textId="77777777">
        <w:trPr>
          <w:trHeight w:val="2244"/>
          <w:jc w:val="center"/>
        </w:trPr>
        <w:tc>
          <w:tcPr>
            <w:tcW w:w="6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77916" w14:textId="77777777" w:rsidR="007E3D67" w:rsidRDefault="007E3D67">
            <w:pPr>
              <w:widowControl w:val="0"/>
              <w:jc w:val="center"/>
              <w:rPr>
                <w:rFonts w:ascii="Calibri" w:hAnsi="Calibri"/>
                <w:color w:val="000000"/>
              </w:rPr>
            </w:pPr>
          </w:p>
          <w:p w14:paraId="2B3D0362" w14:textId="77777777" w:rsidR="007E3D67" w:rsidRDefault="00260050">
            <w:pPr>
              <w:widowControl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V ……………….……….…… dne ……….….…………….</w:t>
            </w:r>
          </w:p>
          <w:p w14:paraId="5EB78E88" w14:textId="77777777" w:rsidR="007E3D67" w:rsidRDefault="007E3D67">
            <w:pPr>
              <w:widowControl w:val="0"/>
              <w:jc w:val="center"/>
              <w:rPr>
                <w:rFonts w:ascii="Calibri" w:hAnsi="Calibri"/>
                <w:color w:val="000000"/>
              </w:rPr>
            </w:pPr>
          </w:p>
          <w:p w14:paraId="42E3DFA2" w14:textId="77777777" w:rsidR="007E3D67" w:rsidRDefault="007E3D67">
            <w:pPr>
              <w:widowControl w:val="0"/>
              <w:jc w:val="center"/>
              <w:rPr>
                <w:rFonts w:ascii="Calibri" w:hAnsi="Calibri"/>
                <w:color w:val="000000"/>
              </w:rPr>
            </w:pPr>
          </w:p>
          <w:p w14:paraId="3B0716BB" w14:textId="77777777" w:rsidR="007E3D67" w:rsidRDefault="00260050">
            <w:pPr>
              <w:widowControl w:val="0"/>
              <w:spacing w:after="120"/>
              <w:jc w:val="center"/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____________________________</w:t>
            </w:r>
          </w:p>
          <w:p w14:paraId="19FFC559" w14:textId="77777777" w:rsidR="007E3D67" w:rsidRDefault="00260050">
            <w:pPr>
              <w:widowControl w:val="0"/>
              <w:jc w:val="center"/>
              <w:rPr>
                <w:rFonts w:ascii="Calibri" w:hAnsi="Calibri"/>
                <w:color w:val="000000"/>
              </w:rPr>
            </w:pPr>
            <w:r>
              <w:rPr>
                <w:i/>
                <w:iCs/>
                <w:color w:val="000000"/>
              </w:rPr>
              <w:t>Titul, jméno a příjmení účastníka nebo osoby oprávněné jednat za účastníka</w:t>
            </w:r>
          </w:p>
        </w:tc>
      </w:tr>
    </w:tbl>
    <w:p w14:paraId="0D8402FB" w14:textId="77777777" w:rsidR="007E3D67" w:rsidRDefault="007E3D67"/>
    <w:sectPr w:rsidR="007E3D67">
      <w:headerReference w:type="default" r:id="rId7"/>
      <w:headerReference w:type="first" r:id="rId8"/>
      <w:pgSz w:w="11906" w:h="16838"/>
      <w:pgMar w:top="1417" w:right="1417" w:bottom="1417" w:left="1417" w:header="708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C4F9E8" w14:textId="77777777" w:rsidR="008C29BA" w:rsidRDefault="008C29BA">
      <w:pPr>
        <w:spacing w:after="0" w:line="240" w:lineRule="auto"/>
      </w:pPr>
      <w:r>
        <w:separator/>
      </w:r>
    </w:p>
  </w:endnote>
  <w:endnote w:type="continuationSeparator" w:id="0">
    <w:p w14:paraId="5531CABC" w14:textId="77777777" w:rsidR="008C29BA" w:rsidRDefault="008C2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11C6E3" w14:textId="77777777" w:rsidR="008C29BA" w:rsidRDefault="008C29BA">
      <w:pPr>
        <w:spacing w:after="0" w:line="240" w:lineRule="auto"/>
      </w:pPr>
      <w:r>
        <w:separator/>
      </w:r>
    </w:p>
  </w:footnote>
  <w:footnote w:type="continuationSeparator" w:id="0">
    <w:p w14:paraId="4CEC90BF" w14:textId="77777777" w:rsidR="008C29BA" w:rsidRDefault="008C2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A8F6F" w14:textId="77777777" w:rsidR="007E3D67" w:rsidRDefault="007E3D67">
    <w:pPr>
      <w:pStyle w:val="Zhlav"/>
    </w:pPr>
  </w:p>
  <w:p w14:paraId="4FBD426E" w14:textId="77777777" w:rsidR="007E3D67" w:rsidRDefault="007E3D6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3E61F" w14:textId="77777777" w:rsidR="007E3D67" w:rsidRDefault="007E3D67">
    <w:pPr>
      <w:pStyle w:val="Zhlav"/>
    </w:pPr>
  </w:p>
  <w:p w14:paraId="4A602E5E" w14:textId="2B15C3EA" w:rsidR="007E3D67" w:rsidRDefault="00260050">
    <w:pPr>
      <w:jc w:val="right"/>
    </w:pPr>
    <w:r>
      <w:t xml:space="preserve">Příloha č. </w:t>
    </w:r>
    <w:r w:rsidR="004F3FE1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FC033C"/>
    <w:multiLevelType w:val="hybridMultilevel"/>
    <w:tmpl w:val="6CD0F7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1C04FE"/>
    <w:multiLevelType w:val="multilevel"/>
    <w:tmpl w:val="6AF6E7B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D295321"/>
    <w:multiLevelType w:val="hybridMultilevel"/>
    <w:tmpl w:val="CF4048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3A58F2"/>
    <w:multiLevelType w:val="hybridMultilevel"/>
    <w:tmpl w:val="DDB2706E"/>
    <w:lvl w:ilvl="0" w:tplc="A99EB81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D562A1"/>
    <w:multiLevelType w:val="multilevel"/>
    <w:tmpl w:val="32BE1D7E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86E4AB5"/>
    <w:multiLevelType w:val="multilevel"/>
    <w:tmpl w:val="AC62AE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5C475090"/>
    <w:multiLevelType w:val="hybridMultilevel"/>
    <w:tmpl w:val="CCBA8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A5671E"/>
    <w:multiLevelType w:val="multilevel"/>
    <w:tmpl w:val="889E8820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3ED1FF9"/>
    <w:multiLevelType w:val="hybridMultilevel"/>
    <w:tmpl w:val="2202FFE6"/>
    <w:lvl w:ilvl="0" w:tplc="E2DCAAC0">
      <w:start w:val="4"/>
      <w:numFmt w:val="bullet"/>
      <w:lvlText w:val="-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3243966">
    <w:abstractNumId w:val="7"/>
  </w:num>
  <w:num w:numId="2" w16cid:durableId="1602639433">
    <w:abstractNumId w:val="1"/>
  </w:num>
  <w:num w:numId="3" w16cid:durableId="2108427324">
    <w:abstractNumId w:val="4"/>
  </w:num>
  <w:num w:numId="4" w16cid:durableId="1098408649">
    <w:abstractNumId w:val="5"/>
  </w:num>
  <w:num w:numId="5" w16cid:durableId="1775899406">
    <w:abstractNumId w:val="0"/>
  </w:num>
  <w:num w:numId="6" w16cid:durableId="1552228205">
    <w:abstractNumId w:val="3"/>
  </w:num>
  <w:num w:numId="7" w16cid:durableId="1674800424">
    <w:abstractNumId w:val="6"/>
  </w:num>
  <w:num w:numId="8" w16cid:durableId="898052201">
    <w:abstractNumId w:val="8"/>
  </w:num>
  <w:num w:numId="9" w16cid:durableId="13077082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D67"/>
    <w:rsid w:val="00061AD2"/>
    <w:rsid w:val="000954FC"/>
    <w:rsid w:val="000B74D5"/>
    <w:rsid w:val="000D63DB"/>
    <w:rsid w:val="00162A58"/>
    <w:rsid w:val="001937AC"/>
    <w:rsid w:val="002018DD"/>
    <w:rsid w:val="0023119F"/>
    <w:rsid w:val="00244721"/>
    <w:rsid w:val="00254CD0"/>
    <w:rsid w:val="00260050"/>
    <w:rsid w:val="002A6EC8"/>
    <w:rsid w:val="002E31E2"/>
    <w:rsid w:val="003073BA"/>
    <w:rsid w:val="0037732B"/>
    <w:rsid w:val="003C2161"/>
    <w:rsid w:val="0044028B"/>
    <w:rsid w:val="004B70A8"/>
    <w:rsid w:val="004F3FE1"/>
    <w:rsid w:val="005231BE"/>
    <w:rsid w:val="00570DD2"/>
    <w:rsid w:val="00583616"/>
    <w:rsid w:val="005D14F1"/>
    <w:rsid w:val="00681FD1"/>
    <w:rsid w:val="006846BE"/>
    <w:rsid w:val="006E35FC"/>
    <w:rsid w:val="00730E72"/>
    <w:rsid w:val="00761CD6"/>
    <w:rsid w:val="0079549F"/>
    <w:rsid w:val="007B2AF7"/>
    <w:rsid w:val="007E3D67"/>
    <w:rsid w:val="007E52B1"/>
    <w:rsid w:val="008C29BA"/>
    <w:rsid w:val="00981BC4"/>
    <w:rsid w:val="009866ED"/>
    <w:rsid w:val="009E6C50"/>
    <w:rsid w:val="00A13037"/>
    <w:rsid w:val="00A1779A"/>
    <w:rsid w:val="00A23DA8"/>
    <w:rsid w:val="00A92CAA"/>
    <w:rsid w:val="00AB73FE"/>
    <w:rsid w:val="00B04F23"/>
    <w:rsid w:val="00B16785"/>
    <w:rsid w:val="00B36A21"/>
    <w:rsid w:val="00B9413F"/>
    <w:rsid w:val="00BA1010"/>
    <w:rsid w:val="00BB2543"/>
    <w:rsid w:val="00CB1855"/>
    <w:rsid w:val="00D85D56"/>
    <w:rsid w:val="00DB59D0"/>
    <w:rsid w:val="00E077CE"/>
    <w:rsid w:val="00EA4808"/>
    <w:rsid w:val="00EF089D"/>
    <w:rsid w:val="00F3702F"/>
    <w:rsid w:val="00F60EF7"/>
    <w:rsid w:val="00F76EAD"/>
    <w:rsid w:val="00F7718C"/>
    <w:rsid w:val="00FD1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9FEC3"/>
  <w15:docId w15:val="{874D7208-080C-474D-9B84-47218485A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88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7C188F"/>
  </w:style>
  <w:style w:type="character" w:customStyle="1" w:styleId="ZpatChar">
    <w:name w:val="Zápatí Char"/>
    <w:basedOn w:val="Standardnpsmoodstavce"/>
    <w:link w:val="Zpat"/>
    <w:uiPriority w:val="99"/>
    <w:qFormat/>
    <w:rsid w:val="007C188F"/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7C188F"/>
    <w:rPr>
      <w:rFonts w:ascii="Segoe UI" w:hAnsi="Segoe UI" w:cs="Segoe UI"/>
      <w:sz w:val="18"/>
      <w:szCs w:val="18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Odstavecseseznamem">
    <w:name w:val="List Paragraph"/>
    <w:basedOn w:val="Normln"/>
    <w:uiPriority w:val="34"/>
    <w:qFormat/>
    <w:rsid w:val="007C188F"/>
    <w:pPr>
      <w:ind w:left="720"/>
      <w:contextualSpacing/>
    </w:pPr>
  </w:style>
  <w:style w:type="paragraph" w:customStyle="1" w:styleId="Default">
    <w:name w:val="Default"/>
    <w:qFormat/>
    <w:rsid w:val="007C188F"/>
    <w:rPr>
      <w:rFonts w:ascii="Calibri" w:eastAsia="Calibri" w:hAnsi="Calibri" w:cs="Calibri"/>
      <w:color w:val="000000"/>
      <w:sz w:val="24"/>
      <w:szCs w:val="24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7C188F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7C188F"/>
    <w:pPr>
      <w:tabs>
        <w:tab w:val="center" w:pos="4536"/>
        <w:tab w:val="right" w:pos="9072"/>
      </w:tabs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7C188F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1265</Words>
  <Characters>7469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Jurečka</dc:creator>
  <dc:description/>
  <cp:lastModifiedBy>Pavel Smetka</cp:lastModifiedBy>
  <cp:revision>21</cp:revision>
  <cp:lastPrinted>2023-04-03T10:09:00Z</cp:lastPrinted>
  <dcterms:created xsi:type="dcterms:W3CDTF">2023-04-03T16:57:00Z</dcterms:created>
  <dcterms:modified xsi:type="dcterms:W3CDTF">2025-03-18T20:19:00Z</dcterms:modified>
  <dc:language>cs-CZ</dc:language>
</cp:coreProperties>
</file>