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77777777" w:rsidR="004A2DDB" w:rsidRDefault="004A2DDB" w:rsidP="001E0B21">
      <w:pPr>
        <w:keepNext/>
        <w:spacing w:before="360"/>
        <w:jc w:val="center"/>
        <w:rPr>
          <w:rFonts w:ascii="Tahoma" w:hAnsi="Tahoma" w:cs="Tahoma"/>
          <w:b/>
          <w:sz w:val="22"/>
          <w:szCs w:val="22"/>
        </w:rPr>
      </w:pPr>
      <w:r w:rsidRPr="00080F1B">
        <w:rPr>
          <w:rFonts w:ascii="Tahoma" w:hAnsi="Tahoma" w:cs="Tahoma"/>
          <w:b/>
          <w:sz w:val="22"/>
          <w:szCs w:val="22"/>
        </w:rPr>
        <w:t>I.</w:t>
      </w:r>
      <w:r w:rsidR="00A045E6">
        <w:rPr>
          <w:rFonts w:ascii="Tahoma" w:hAnsi="Tahoma" w:cs="Tahoma"/>
          <w:b/>
          <w:sz w:val="22"/>
          <w:szCs w:val="22"/>
        </w:rPr>
        <w:br/>
      </w:r>
      <w:r w:rsidRPr="00A045E6">
        <w:rPr>
          <w:rFonts w:ascii="Tahoma" w:hAnsi="Tahoma" w:cs="Tahoma"/>
          <w:b/>
          <w:sz w:val="22"/>
          <w:szCs w:val="22"/>
        </w:rPr>
        <w:t>Smluvní strany</w:t>
      </w:r>
    </w:p>
    <w:p w14:paraId="17B1D2F2" w14:textId="77777777" w:rsidR="00E877D8" w:rsidRPr="00FD628E" w:rsidRDefault="00E877D8" w:rsidP="00E877D8">
      <w:pPr>
        <w:numPr>
          <w:ilvl w:val="0"/>
          <w:numId w:val="47"/>
        </w:numPr>
        <w:tabs>
          <w:tab w:val="clear" w:pos="720"/>
        </w:tabs>
        <w:spacing w:before="240"/>
        <w:ind w:left="357" w:hanging="357"/>
        <w:jc w:val="both"/>
        <w:rPr>
          <w:rFonts w:ascii="Tahoma" w:hAnsi="Tahoma" w:cs="Tahoma"/>
          <w:b/>
          <w:sz w:val="22"/>
          <w:szCs w:val="22"/>
        </w:rPr>
      </w:pPr>
      <w:r w:rsidRPr="00FD628E">
        <w:rPr>
          <w:rFonts w:ascii="Tahoma" w:hAnsi="Tahoma" w:cs="Tahoma"/>
          <w:b/>
          <w:sz w:val="22"/>
          <w:szCs w:val="22"/>
        </w:rPr>
        <w:t>Muzeum Těšínska, příspěvková organizace</w:t>
      </w:r>
    </w:p>
    <w:p w14:paraId="1BF63D7F" w14:textId="77777777" w:rsidR="00E877D8" w:rsidRPr="00FD628E" w:rsidRDefault="00E877D8" w:rsidP="00E877D8">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se sídlem:</w:t>
      </w:r>
      <w:r w:rsidRPr="00FD628E">
        <w:rPr>
          <w:rFonts w:ascii="Tahoma" w:hAnsi="Tahoma" w:cs="Tahoma"/>
          <w:sz w:val="22"/>
          <w:szCs w:val="22"/>
        </w:rPr>
        <w:tab/>
        <w:t>Masarykovy sady 103/19, 737 01 Český Těšín</w:t>
      </w:r>
      <w:r w:rsidRPr="00FD628E">
        <w:rPr>
          <w:rFonts w:ascii="Tahoma" w:hAnsi="Tahoma" w:cs="Tahoma"/>
          <w:sz w:val="22"/>
          <w:szCs w:val="22"/>
        </w:rPr>
        <w:tab/>
      </w:r>
      <w:r w:rsidRPr="00FD628E">
        <w:rPr>
          <w:rFonts w:ascii="Tahoma" w:hAnsi="Tahoma" w:cs="Tahoma"/>
          <w:sz w:val="22"/>
          <w:szCs w:val="22"/>
        </w:rPr>
        <w:tab/>
      </w:r>
    </w:p>
    <w:p w14:paraId="50A1F1B9" w14:textId="77777777" w:rsidR="00E877D8" w:rsidRPr="00FD628E" w:rsidRDefault="00E877D8" w:rsidP="00E877D8">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zastoupena:</w:t>
      </w:r>
      <w:r w:rsidRPr="00FD628E">
        <w:rPr>
          <w:rFonts w:ascii="Tahoma" w:hAnsi="Tahoma" w:cs="Tahoma"/>
          <w:sz w:val="22"/>
          <w:szCs w:val="22"/>
        </w:rPr>
        <w:tab/>
        <w:t xml:space="preserve">PaedDr. Zbyškem </w:t>
      </w:r>
      <w:proofErr w:type="spellStart"/>
      <w:r w:rsidRPr="00FD628E">
        <w:rPr>
          <w:rFonts w:ascii="Tahoma" w:hAnsi="Tahoma" w:cs="Tahoma"/>
          <w:sz w:val="22"/>
          <w:szCs w:val="22"/>
        </w:rPr>
        <w:t>Ondřekou</w:t>
      </w:r>
      <w:proofErr w:type="spellEnd"/>
      <w:r w:rsidRPr="00FD628E">
        <w:rPr>
          <w:rFonts w:ascii="Tahoma" w:hAnsi="Tahoma" w:cs="Tahoma"/>
          <w:sz w:val="22"/>
          <w:szCs w:val="22"/>
        </w:rPr>
        <w:t>, ředitelem</w:t>
      </w:r>
    </w:p>
    <w:p w14:paraId="6FC33613" w14:textId="77777777" w:rsidR="00E877D8" w:rsidRPr="00FD628E" w:rsidRDefault="00E877D8" w:rsidP="00E877D8">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IČO:</w:t>
      </w:r>
      <w:r w:rsidRPr="00FD628E">
        <w:rPr>
          <w:rFonts w:ascii="Tahoma" w:hAnsi="Tahoma" w:cs="Tahoma"/>
          <w:sz w:val="22"/>
          <w:szCs w:val="22"/>
        </w:rPr>
        <w:tab/>
        <w:t>00305847</w:t>
      </w:r>
    </w:p>
    <w:p w14:paraId="2EFE5803" w14:textId="77777777" w:rsidR="00E877D8" w:rsidRPr="00FD628E" w:rsidRDefault="00E877D8" w:rsidP="00E877D8">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DIČ:</w:t>
      </w:r>
      <w:r w:rsidRPr="00FD628E">
        <w:rPr>
          <w:rFonts w:ascii="Tahoma" w:hAnsi="Tahoma" w:cs="Tahoma"/>
          <w:sz w:val="22"/>
          <w:szCs w:val="22"/>
        </w:rPr>
        <w:tab/>
        <w:t>CZ00305847 – neplátce DPH</w:t>
      </w:r>
    </w:p>
    <w:p w14:paraId="6E832E26" w14:textId="77777777" w:rsidR="00E877D8" w:rsidRPr="00FD628E" w:rsidRDefault="00E877D8" w:rsidP="00E877D8">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 xml:space="preserve">bankovní spojení: </w:t>
      </w:r>
      <w:r w:rsidRPr="00FD628E">
        <w:rPr>
          <w:rFonts w:ascii="Tahoma" w:hAnsi="Tahoma" w:cs="Tahoma"/>
          <w:sz w:val="22"/>
          <w:szCs w:val="22"/>
        </w:rPr>
        <w:tab/>
        <w:t>Komerční banka, a.s.</w:t>
      </w:r>
    </w:p>
    <w:p w14:paraId="398E5773" w14:textId="77777777" w:rsidR="00E877D8" w:rsidRDefault="00E877D8" w:rsidP="00E877D8">
      <w:pPr>
        <w:numPr>
          <w:ilvl w:val="12"/>
          <w:numId w:val="0"/>
        </w:numPr>
        <w:tabs>
          <w:tab w:val="num" w:pos="2977"/>
        </w:tabs>
        <w:ind w:left="357"/>
        <w:jc w:val="both"/>
        <w:rPr>
          <w:rFonts w:ascii="Tahoma" w:hAnsi="Tahoma" w:cs="Tahoma"/>
          <w:sz w:val="22"/>
          <w:szCs w:val="22"/>
        </w:rPr>
      </w:pPr>
      <w:r w:rsidRPr="00FD628E">
        <w:rPr>
          <w:rFonts w:ascii="Tahoma" w:hAnsi="Tahoma" w:cs="Tahoma"/>
          <w:sz w:val="22"/>
          <w:szCs w:val="22"/>
        </w:rPr>
        <w:t>číslo účtu:</w:t>
      </w:r>
      <w:r w:rsidRPr="00FD628E">
        <w:rPr>
          <w:rFonts w:ascii="Tahoma" w:hAnsi="Tahoma" w:cs="Tahoma"/>
          <w:sz w:val="22"/>
          <w:szCs w:val="22"/>
        </w:rPr>
        <w:tab/>
        <w:t>837791/0100</w:t>
      </w:r>
    </w:p>
    <w:p w14:paraId="782D2116" w14:textId="77777777" w:rsidR="004A2DDB" w:rsidRPr="00E877D8" w:rsidRDefault="004A2DDB" w:rsidP="00A60B84">
      <w:pPr>
        <w:spacing w:before="120"/>
        <w:ind w:left="357"/>
        <w:jc w:val="both"/>
        <w:rPr>
          <w:rFonts w:ascii="Tahoma" w:hAnsi="Tahoma" w:cs="Tahoma"/>
          <w:sz w:val="22"/>
          <w:szCs w:val="22"/>
        </w:rPr>
      </w:pPr>
      <w:r w:rsidRPr="00E877D8">
        <w:rPr>
          <w:rFonts w:ascii="Tahoma" w:hAnsi="Tahoma" w:cs="Tahoma"/>
          <w:sz w:val="22"/>
          <w:szCs w:val="22"/>
        </w:rPr>
        <w:t>Osoba oprávněná jednat ve věcech realizace stavby:</w:t>
      </w:r>
    </w:p>
    <w:p w14:paraId="765B4299" w14:textId="7BA238DA" w:rsidR="004A2DDB" w:rsidRPr="00467E01" w:rsidRDefault="00E877D8" w:rsidP="00A60B84">
      <w:pPr>
        <w:pStyle w:val="dajeOSmluvnStran"/>
        <w:numPr>
          <w:ilvl w:val="0"/>
          <w:numId w:val="0"/>
        </w:numPr>
        <w:spacing w:before="60"/>
        <w:ind w:left="357"/>
        <w:jc w:val="both"/>
        <w:rPr>
          <w:rFonts w:ascii="Tahoma" w:hAnsi="Tahoma" w:cs="Tahoma"/>
          <w:sz w:val="22"/>
          <w:szCs w:val="22"/>
        </w:rPr>
      </w:pPr>
      <w:r w:rsidRPr="00E877D8">
        <w:rPr>
          <w:rFonts w:ascii="Tahoma" w:hAnsi="Tahoma" w:cs="Tahoma"/>
          <w:sz w:val="22"/>
          <w:szCs w:val="22"/>
        </w:rPr>
        <w:t>Ing. Marcela Dudová, náměstkyně pro provoz a ekonomiku, tel.: 602 542 784</w:t>
      </w:r>
    </w:p>
    <w:p w14:paraId="2616E04B" w14:textId="7EDC90EB" w:rsidR="004A2DDB" w:rsidRDefault="004A2DDB" w:rsidP="00A60B84">
      <w:pPr>
        <w:spacing w:before="120"/>
        <w:ind w:left="357"/>
        <w:jc w:val="both"/>
        <w:rPr>
          <w:rFonts w:ascii="Tahoma" w:hAnsi="Tahoma" w:cs="Tahoma"/>
          <w:iCs/>
          <w:sz w:val="22"/>
          <w:szCs w:val="22"/>
        </w:rPr>
      </w:pPr>
      <w:r w:rsidRPr="00467E01">
        <w:rPr>
          <w:rFonts w:ascii="Tahoma" w:hAnsi="Tahoma" w:cs="Tahoma"/>
          <w:iCs/>
          <w:sz w:val="22"/>
          <w:szCs w:val="22"/>
        </w:rPr>
        <w:t>(</w:t>
      </w:r>
      <w:r w:rsidRPr="00A60B84">
        <w:rPr>
          <w:rFonts w:ascii="Tahoma" w:hAnsi="Tahoma" w:cs="Tahoma"/>
          <w:sz w:val="22"/>
          <w:szCs w:val="22"/>
        </w:rPr>
        <w:t>dále</w:t>
      </w:r>
      <w:r w:rsidRPr="00467E01">
        <w:rPr>
          <w:rFonts w:ascii="Tahoma" w:hAnsi="Tahoma" w:cs="Tahoma"/>
          <w:iCs/>
          <w:sz w:val="22"/>
          <w:szCs w:val="22"/>
        </w:rPr>
        <w:t xml:space="preserve"> jen „</w:t>
      </w:r>
      <w:r w:rsidRPr="00467E01">
        <w:rPr>
          <w:rFonts w:ascii="Tahoma" w:hAnsi="Tahoma" w:cs="Tahoma"/>
          <w:b/>
          <w:iCs/>
          <w:sz w:val="22"/>
          <w:szCs w:val="22"/>
        </w:rPr>
        <w:t>objednatel</w:t>
      </w:r>
      <w:r w:rsidRPr="00467E01">
        <w:rPr>
          <w:rFonts w:ascii="Tahoma" w:hAnsi="Tahoma" w:cs="Tahoma"/>
          <w:iCs/>
          <w:sz w:val="22"/>
          <w:szCs w:val="22"/>
        </w:rPr>
        <w:t>“)</w:t>
      </w:r>
    </w:p>
    <w:p w14:paraId="56A768B3" w14:textId="63C542DD" w:rsidR="004A2DDB" w:rsidRPr="00A60B84" w:rsidRDefault="004A2DDB" w:rsidP="00E877D8">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r w:rsidR="00E877D8">
        <w:rPr>
          <w:rFonts w:ascii="Tahoma" w:hAnsi="Tahoma" w:cs="Tahoma"/>
          <w:sz w:val="22"/>
          <w:szCs w:val="22"/>
        </w:rPr>
        <w:tab/>
      </w:r>
      <w:r w:rsidR="00E877D8">
        <w:rPr>
          <w:rFonts w:ascii="Tahoma" w:hAnsi="Tahoma" w:cs="Tahoma"/>
          <w:sz w:val="22"/>
          <w:szCs w:val="22"/>
        </w:rPr>
        <w:tab/>
      </w:r>
      <w:r w:rsidR="00E877D8" w:rsidRPr="0075333B">
        <w:rPr>
          <w:rFonts w:ascii="Tahoma" w:hAnsi="Tahoma" w:cs="Tahoma"/>
          <w:i/>
          <w:color w:val="0000FF"/>
          <w:sz w:val="22"/>
          <w:szCs w:val="22"/>
        </w:rPr>
        <w:t>(doplní účastník</w:t>
      </w:r>
      <w:r w:rsidR="00254831">
        <w:rPr>
          <w:rFonts w:ascii="Tahoma" w:hAnsi="Tahoma" w:cs="Tahoma"/>
          <w:i/>
          <w:color w:val="0000FF"/>
          <w:sz w:val="22"/>
          <w:szCs w:val="22"/>
        </w:rPr>
        <w:t>/zhotovitel</w:t>
      </w:r>
      <w:r w:rsidR="00E877D8">
        <w:rPr>
          <w:rFonts w:ascii="Tahoma" w:hAnsi="Tahoma" w:cs="Tahoma"/>
          <w:i/>
          <w:color w:val="0000FF"/>
          <w:sz w:val="22"/>
          <w:szCs w:val="22"/>
        </w:rPr>
        <w:t>)</w:t>
      </w:r>
    </w:p>
    <w:p w14:paraId="6F68717E" w14:textId="06071282"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sidR="00E877D8">
        <w:rPr>
          <w:rFonts w:ascii="Tahoma" w:hAnsi="Tahoma" w:cs="Tahoma"/>
          <w:sz w:val="22"/>
          <w:szCs w:val="22"/>
        </w:rPr>
        <w:tab/>
      </w:r>
      <w:r w:rsidR="00E877D8">
        <w:rPr>
          <w:rFonts w:ascii="Tahoma" w:hAnsi="Tahoma" w:cs="Tahoma"/>
          <w:sz w:val="22"/>
          <w:szCs w:val="22"/>
        </w:rPr>
        <w:tab/>
      </w:r>
      <w:r w:rsidR="00254831" w:rsidRPr="0075333B">
        <w:rPr>
          <w:rFonts w:ascii="Tahoma" w:hAnsi="Tahoma" w:cs="Tahoma"/>
          <w:i/>
          <w:color w:val="0000FF"/>
          <w:sz w:val="22"/>
          <w:szCs w:val="22"/>
        </w:rPr>
        <w:t>(doplní účastník</w:t>
      </w:r>
      <w:r w:rsidR="00254831">
        <w:rPr>
          <w:rFonts w:ascii="Tahoma" w:hAnsi="Tahoma" w:cs="Tahoma"/>
          <w:i/>
          <w:color w:val="0000FF"/>
          <w:sz w:val="22"/>
          <w:szCs w:val="22"/>
        </w:rPr>
        <w:t>/zhotovitel)</w:t>
      </w:r>
      <w:r>
        <w:rPr>
          <w:rFonts w:ascii="Tahoma" w:hAnsi="Tahoma" w:cs="Tahoma"/>
          <w:sz w:val="22"/>
          <w:szCs w:val="22"/>
        </w:rPr>
        <w:tab/>
      </w:r>
    </w:p>
    <w:p w14:paraId="14D6E025" w14:textId="022DFD48"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r w:rsidR="00254831" w:rsidRPr="0075333B">
        <w:rPr>
          <w:rFonts w:ascii="Tahoma" w:hAnsi="Tahoma" w:cs="Tahoma"/>
          <w:i/>
          <w:color w:val="0000FF"/>
          <w:sz w:val="22"/>
          <w:szCs w:val="22"/>
        </w:rPr>
        <w:t>(doplní účastník</w:t>
      </w:r>
      <w:r w:rsidR="00254831">
        <w:rPr>
          <w:rFonts w:ascii="Tahoma" w:hAnsi="Tahoma" w:cs="Tahoma"/>
          <w:i/>
          <w:color w:val="0000FF"/>
          <w:sz w:val="22"/>
          <w:szCs w:val="22"/>
        </w:rPr>
        <w:t>/zhotovitel)</w:t>
      </w:r>
    </w:p>
    <w:p w14:paraId="1261982D" w14:textId="6183F33B"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r w:rsidR="00254831" w:rsidRPr="0075333B">
        <w:rPr>
          <w:rFonts w:ascii="Tahoma" w:hAnsi="Tahoma" w:cs="Tahoma"/>
          <w:i/>
          <w:color w:val="0000FF"/>
          <w:sz w:val="22"/>
          <w:szCs w:val="22"/>
        </w:rPr>
        <w:t>(doplní účastník</w:t>
      </w:r>
      <w:r w:rsidR="00254831">
        <w:rPr>
          <w:rFonts w:ascii="Tahoma" w:hAnsi="Tahoma" w:cs="Tahoma"/>
          <w:i/>
          <w:color w:val="0000FF"/>
          <w:sz w:val="22"/>
          <w:szCs w:val="22"/>
        </w:rPr>
        <w:t>/zhotovitel)</w:t>
      </w:r>
    </w:p>
    <w:p w14:paraId="4517BAAF" w14:textId="09B2C65B"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r w:rsidR="00254831" w:rsidRPr="0075333B">
        <w:rPr>
          <w:rFonts w:ascii="Tahoma" w:hAnsi="Tahoma" w:cs="Tahoma"/>
          <w:i/>
          <w:color w:val="0000FF"/>
          <w:sz w:val="22"/>
          <w:szCs w:val="22"/>
        </w:rPr>
        <w:t>(doplní účastník</w:t>
      </w:r>
      <w:r w:rsidR="00254831">
        <w:rPr>
          <w:rFonts w:ascii="Tahoma" w:hAnsi="Tahoma" w:cs="Tahoma"/>
          <w:i/>
          <w:color w:val="0000FF"/>
          <w:sz w:val="22"/>
          <w:szCs w:val="22"/>
        </w:rPr>
        <w:t>/zhotovitel)</w:t>
      </w:r>
    </w:p>
    <w:p w14:paraId="3A61983A" w14:textId="136DCC20"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r w:rsidR="00254831" w:rsidRPr="0075333B">
        <w:rPr>
          <w:rFonts w:ascii="Tahoma" w:hAnsi="Tahoma" w:cs="Tahoma"/>
          <w:i/>
          <w:color w:val="0000FF"/>
          <w:sz w:val="22"/>
          <w:szCs w:val="22"/>
        </w:rPr>
        <w:t>(doplní účastník</w:t>
      </w:r>
      <w:r w:rsidR="00254831">
        <w:rPr>
          <w:rFonts w:ascii="Tahoma" w:hAnsi="Tahoma" w:cs="Tahoma"/>
          <w:i/>
          <w:color w:val="0000FF"/>
          <w:sz w:val="22"/>
          <w:szCs w:val="22"/>
        </w:rPr>
        <w:t>/zhotovitel)</w:t>
      </w:r>
    </w:p>
    <w:p w14:paraId="4D19BBF1" w14:textId="2ADEF48A"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r w:rsidR="00254831" w:rsidRPr="0075333B">
        <w:rPr>
          <w:rFonts w:ascii="Tahoma" w:hAnsi="Tahoma" w:cs="Tahoma"/>
          <w:i/>
          <w:color w:val="0000FF"/>
          <w:sz w:val="22"/>
          <w:szCs w:val="22"/>
        </w:rPr>
        <w:t>(doplní účastník</w:t>
      </w:r>
      <w:r w:rsidR="00254831">
        <w:rPr>
          <w:rFonts w:ascii="Tahoma" w:hAnsi="Tahoma" w:cs="Tahoma"/>
          <w:i/>
          <w:color w:val="0000FF"/>
          <w:sz w:val="22"/>
          <w:szCs w:val="22"/>
        </w:rPr>
        <w:t>/zhotovitel)</w:t>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05FDAA7A"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r w:rsidR="00E877D8">
        <w:rPr>
          <w:rFonts w:ascii="Tahoma" w:hAnsi="Tahoma" w:cs="Tahoma"/>
          <w:sz w:val="22"/>
          <w:szCs w:val="22"/>
        </w:rPr>
        <w:t xml:space="preserve"> </w:t>
      </w:r>
      <w:r w:rsidR="00254831" w:rsidRPr="0075333B">
        <w:rPr>
          <w:rFonts w:ascii="Tahoma" w:hAnsi="Tahoma" w:cs="Tahoma"/>
          <w:i/>
          <w:color w:val="0000FF"/>
          <w:sz w:val="22"/>
          <w:szCs w:val="22"/>
        </w:rPr>
        <w:t>(doplní účastník</w:t>
      </w:r>
      <w:r w:rsidR="00254831">
        <w:rPr>
          <w:rFonts w:ascii="Tahoma" w:hAnsi="Tahoma" w:cs="Tahoma"/>
          <w:i/>
          <w:color w:val="0000FF"/>
          <w:sz w:val="22"/>
          <w:szCs w:val="22"/>
        </w:rPr>
        <w:t>/zhotovitel)</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77777777" w:rsidR="00511906" w:rsidRPr="009D0F9D" w:rsidRDefault="00511906" w:rsidP="00511906">
      <w:pPr>
        <w:spacing w:before="120"/>
        <w:ind w:left="426"/>
        <w:jc w:val="both"/>
        <w:rPr>
          <w:rFonts w:ascii="Tahoma" w:hAnsi="Tahoma" w:cs="Tahoma"/>
          <w:i/>
          <w:color w:val="0000FF"/>
          <w:sz w:val="22"/>
          <w:szCs w:val="22"/>
        </w:rPr>
      </w:pPr>
      <w:r w:rsidRPr="009D0F9D">
        <w:rPr>
          <w:rFonts w:ascii="Tahoma" w:hAnsi="Tahoma" w:cs="Tahoma"/>
          <w:i/>
          <w:iCs/>
          <w:color w:val="0000FF"/>
          <w:sz w:val="22"/>
          <w:szCs w:val="22"/>
        </w:rPr>
        <w:t>Odst. 2 doplní účastník/</w:t>
      </w:r>
      <w:proofErr w:type="gramStart"/>
      <w:r w:rsidRPr="009D0F9D">
        <w:rPr>
          <w:rFonts w:ascii="Tahoma" w:hAnsi="Tahoma" w:cs="Tahoma"/>
          <w:i/>
          <w:iCs/>
          <w:color w:val="0000FF"/>
          <w:sz w:val="22"/>
          <w:szCs w:val="22"/>
        </w:rPr>
        <w:t>zhotovitel - ú</w:t>
      </w:r>
      <w:r w:rsidRPr="009D0F9D">
        <w:rPr>
          <w:rFonts w:ascii="Tahoma" w:hAnsi="Tahoma" w:cs="Tahoma"/>
          <w:i/>
          <w:color w:val="0000FF"/>
          <w:sz w:val="22"/>
          <w:szCs w:val="22"/>
        </w:rPr>
        <w:t>daje</w:t>
      </w:r>
      <w:proofErr w:type="gramEnd"/>
      <w:r w:rsidRPr="009D0F9D">
        <w:rPr>
          <w:rFonts w:ascii="Tahoma" w:hAnsi="Tahoma" w:cs="Tahoma"/>
          <w:i/>
          <w:color w:val="0000FF"/>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59DB429A" w:rsidR="004A2DDB" w:rsidRPr="00BC3ED6" w:rsidRDefault="004A2DDB" w:rsidP="00F5380B">
      <w:pPr>
        <w:numPr>
          <w:ilvl w:val="0"/>
          <w:numId w:val="16"/>
        </w:numPr>
        <w:tabs>
          <w:tab w:val="clear" w:pos="360"/>
        </w:tabs>
        <w:spacing w:before="120"/>
        <w:jc w:val="both"/>
        <w:rPr>
          <w:rFonts w:ascii="Tahoma" w:hAnsi="Tahoma" w:cs="Tahoma"/>
          <w:sz w:val="22"/>
          <w:szCs w:val="22"/>
        </w:rPr>
      </w:pPr>
      <w:r w:rsidRPr="00BC3ED6">
        <w:rPr>
          <w:rFonts w:ascii="Tahoma" w:hAnsi="Tahoma" w:cs="Tahoma"/>
          <w:sz w:val="22"/>
          <w:szCs w:val="22"/>
        </w:rPr>
        <w:t>Zhotovitel se zavazuje provést pro</w:t>
      </w:r>
      <w:r w:rsidR="00443DFF" w:rsidRPr="00BC3ED6">
        <w:rPr>
          <w:rFonts w:ascii="Tahoma" w:hAnsi="Tahoma" w:cs="Tahoma"/>
          <w:sz w:val="22"/>
          <w:szCs w:val="22"/>
        </w:rPr>
        <w:t> </w:t>
      </w:r>
      <w:r w:rsidRPr="00BC3ED6">
        <w:rPr>
          <w:rFonts w:ascii="Tahoma" w:hAnsi="Tahoma" w:cs="Tahoma"/>
          <w:sz w:val="22"/>
          <w:szCs w:val="22"/>
        </w:rPr>
        <w:t xml:space="preserve">objednatele </w:t>
      </w:r>
      <w:r w:rsidR="00443DFF" w:rsidRPr="00BC3ED6">
        <w:rPr>
          <w:rFonts w:ascii="Tahoma" w:hAnsi="Tahoma" w:cs="Tahoma"/>
          <w:sz w:val="22"/>
          <w:szCs w:val="22"/>
        </w:rPr>
        <w:t>na </w:t>
      </w:r>
      <w:r w:rsidR="00D51E77" w:rsidRPr="00BC3ED6">
        <w:rPr>
          <w:rFonts w:ascii="Tahoma" w:hAnsi="Tahoma" w:cs="Tahoma"/>
          <w:sz w:val="22"/>
          <w:szCs w:val="22"/>
        </w:rPr>
        <w:t>svůj náklad a</w:t>
      </w:r>
      <w:r w:rsidR="00443DFF" w:rsidRPr="00BC3ED6">
        <w:rPr>
          <w:rFonts w:ascii="Tahoma" w:hAnsi="Tahoma" w:cs="Tahoma"/>
          <w:sz w:val="22"/>
          <w:szCs w:val="22"/>
        </w:rPr>
        <w:t> </w:t>
      </w:r>
      <w:r w:rsidR="00D51E77" w:rsidRPr="00BC3ED6">
        <w:rPr>
          <w:rFonts w:ascii="Tahoma" w:hAnsi="Tahoma" w:cs="Tahoma"/>
          <w:sz w:val="22"/>
          <w:szCs w:val="22"/>
        </w:rPr>
        <w:t xml:space="preserve">nebezpečí </w:t>
      </w:r>
      <w:r w:rsidRPr="00BC3ED6">
        <w:rPr>
          <w:rFonts w:ascii="Tahoma" w:hAnsi="Tahoma" w:cs="Tahoma"/>
          <w:sz w:val="22"/>
          <w:szCs w:val="22"/>
        </w:rPr>
        <w:t>stavbu „</w:t>
      </w:r>
      <w:r w:rsidR="00BC3ED6" w:rsidRPr="00BC3ED6">
        <w:rPr>
          <w:rFonts w:ascii="Tahoma" w:hAnsi="Tahoma" w:cs="Tahoma"/>
          <w:sz w:val="22"/>
          <w:szCs w:val="22"/>
        </w:rPr>
        <w:t>Oprava střechy a fasády budovy konzervačního pracoviště v Horní Suché</w:t>
      </w:r>
      <w:r w:rsidRPr="00BC3ED6">
        <w:rPr>
          <w:rFonts w:ascii="Tahoma" w:hAnsi="Tahoma" w:cs="Tahoma"/>
          <w:sz w:val="22"/>
          <w:szCs w:val="22"/>
        </w:rPr>
        <w:t>“ (dále jen „stavba“) v rozsahu dle:</w:t>
      </w:r>
    </w:p>
    <w:p w14:paraId="7B29329F" w14:textId="7AC1916D" w:rsidR="004A2DDB" w:rsidRPr="00582EA9" w:rsidRDefault="004A2DDB" w:rsidP="00F5380B">
      <w:pPr>
        <w:numPr>
          <w:ilvl w:val="0"/>
          <w:numId w:val="23"/>
        </w:numPr>
        <w:tabs>
          <w:tab w:val="clear" w:pos="2520"/>
          <w:tab w:val="num" w:pos="714"/>
        </w:tabs>
        <w:spacing w:before="60"/>
        <w:ind w:left="714" w:hanging="357"/>
        <w:jc w:val="both"/>
        <w:rPr>
          <w:rFonts w:ascii="Tahoma" w:hAnsi="Tahoma" w:cs="Tahoma"/>
          <w:sz w:val="22"/>
          <w:szCs w:val="22"/>
        </w:rPr>
      </w:pPr>
      <w:r w:rsidRPr="00582EA9">
        <w:rPr>
          <w:rFonts w:ascii="Tahoma" w:hAnsi="Tahoma" w:cs="Tahoma"/>
          <w:iCs/>
          <w:sz w:val="22"/>
          <w:szCs w:val="22"/>
        </w:rPr>
        <w:t>projektové</w:t>
      </w:r>
      <w:r w:rsidRPr="00582EA9">
        <w:rPr>
          <w:rFonts w:ascii="Tahoma" w:hAnsi="Tahoma" w:cs="Tahoma"/>
          <w:sz w:val="22"/>
          <w:szCs w:val="22"/>
        </w:rPr>
        <w:t xml:space="preserve"> dokumentace stavby zpracované v</w:t>
      </w:r>
      <w:r w:rsidR="00582EA9">
        <w:rPr>
          <w:rFonts w:ascii="Tahoma" w:hAnsi="Tahoma" w:cs="Tahoma"/>
          <w:sz w:val="22"/>
          <w:szCs w:val="22"/>
        </w:rPr>
        <w:t xml:space="preserve"> 06/2025 </w:t>
      </w:r>
      <w:r w:rsidRPr="00582EA9">
        <w:rPr>
          <w:rFonts w:ascii="Tahoma" w:hAnsi="Tahoma" w:cs="Tahoma"/>
          <w:sz w:val="22"/>
          <w:szCs w:val="22"/>
        </w:rPr>
        <w:t xml:space="preserve">společností </w:t>
      </w:r>
      <w:r w:rsidR="00582EA9" w:rsidRPr="00582EA9">
        <w:rPr>
          <w:rFonts w:ascii="Tahoma" w:hAnsi="Tahoma" w:cs="Tahoma"/>
          <w:sz w:val="22"/>
          <w:szCs w:val="22"/>
        </w:rPr>
        <w:t>ATRIS, s.r.o., Občanská 1116/18, Slezská Ostrava, 710 00 Ostrava, IČ: 28608909</w:t>
      </w:r>
      <w:r w:rsidR="00C6092E" w:rsidRPr="00582EA9">
        <w:rPr>
          <w:rFonts w:ascii="Tahoma" w:hAnsi="Tahoma" w:cs="Tahoma"/>
          <w:i/>
          <w:iCs/>
          <w:sz w:val="22"/>
          <w:szCs w:val="22"/>
        </w:rPr>
        <w:t>,</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Součástí díla je také:</w:t>
      </w:r>
    </w:p>
    <w:p w14:paraId="3E6E9006" w14:textId="02F0040C"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14"/>
        </w:tabs>
        <w:spacing w:before="60"/>
        <w:ind w:left="714" w:hanging="357"/>
        <w:rPr>
          <w:rFonts w:ascii="Tahoma" w:eastAsia="Tahoma" w:hAnsi="Tahoma" w:cs="Tahoma"/>
          <w:sz w:val="22"/>
          <w:szCs w:val="22"/>
        </w:rPr>
      </w:pPr>
      <w:r w:rsidRPr="52E6971A">
        <w:rPr>
          <w:rFonts w:ascii="Tahoma" w:hAnsi="Tahoma" w:cs="Tahoma"/>
          <w:sz w:val="22"/>
          <w:szCs w:val="22"/>
        </w:rPr>
        <w:t xml:space="preserve">zpracování dokumentace skutečného provedení stavby ve třech vyhotoveních </w:t>
      </w:r>
      <w:r w:rsidRPr="00582EA9">
        <w:rPr>
          <w:rFonts w:ascii="Tahoma" w:hAnsi="Tahoma" w:cs="Tahoma"/>
          <w:sz w:val="22"/>
          <w:szCs w:val="22"/>
        </w:rPr>
        <w:t>a</w:t>
      </w:r>
      <w:r w:rsidR="009B3F75" w:rsidRPr="00582EA9">
        <w:rPr>
          <w:rFonts w:ascii="Tahoma" w:hAnsi="Tahoma" w:cs="Tahoma"/>
          <w:sz w:val="22"/>
          <w:szCs w:val="22"/>
        </w:rPr>
        <w:t> </w:t>
      </w:r>
      <w:r w:rsidRPr="00582EA9">
        <w:rPr>
          <w:rFonts w:ascii="Tahoma" w:hAnsi="Tahoma" w:cs="Tahoma"/>
          <w:sz w:val="22"/>
          <w:szCs w:val="22"/>
        </w:rPr>
        <w:t>geodetické zaměření stavby včetně geometrického plánu v šesti vyhotoveních</w:t>
      </w:r>
      <w:r w:rsidR="52E6971A" w:rsidRPr="00582EA9">
        <w:rPr>
          <w:rFonts w:ascii="Tahoma" w:eastAsia="Tahoma" w:hAnsi="Tahoma" w:cs="Tahoma"/>
          <w:sz w:val="22"/>
          <w:szCs w:val="22"/>
        </w:rPr>
        <w:t xml:space="preserve"> v</w:t>
      </w:r>
      <w:r w:rsidR="009B3F75" w:rsidRPr="00582EA9">
        <w:rPr>
          <w:rFonts w:ascii="Tahoma" w:eastAsia="Tahoma" w:hAnsi="Tahoma" w:cs="Tahoma"/>
          <w:sz w:val="22"/>
          <w:szCs w:val="22"/>
        </w:rPr>
        <w:t> </w:t>
      </w:r>
      <w:r w:rsidR="52E6971A" w:rsidRPr="00582EA9">
        <w:rPr>
          <w:rFonts w:ascii="Tahoma" w:eastAsia="Tahoma" w:hAnsi="Tahoma" w:cs="Tahoma"/>
          <w:sz w:val="22"/>
          <w:szCs w:val="22"/>
        </w:rPr>
        <w:t>souladu se zákonem č. 200/1994 Sb., o zeměměřictví a o změně a doplnění některých zákonů souvisejících s jeho zavedením, ve znění pozdějších předpisů a jeho prováděcími předpisy</w:t>
      </w:r>
      <w:r w:rsidR="00F84903" w:rsidRPr="00582EA9">
        <w:rPr>
          <w:rFonts w:ascii="Tahoma" w:hAnsi="Tahoma" w:cs="Tahoma"/>
          <w:sz w:val="22"/>
          <w:szCs w:val="22"/>
        </w:rPr>
        <w:t>, bude</w:t>
      </w:r>
      <w:r w:rsidR="009B3F75" w:rsidRPr="00582EA9">
        <w:rPr>
          <w:rFonts w:ascii="Tahoma" w:hAnsi="Tahoma" w:cs="Tahoma"/>
          <w:sz w:val="22"/>
          <w:szCs w:val="22"/>
        </w:rPr>
        <w:noBreakHyphen/>
      </w:r>
      <w:r w:rsidR="00F84903" w:rsidRPr="00582EA9">
        <w:rPr>
          <w:rFonts w:ascii="Tahoma" w:hAnsi="Tahoma" w:cs="Tahoma"/>
          <w:sz w:val="22"/>
          <w:szCs w:val="22"/>
        </w:rPr>
        <w:t xml:space="preserve">li </w:t>
      </w:r>
      <w:r w:rsidR="00EF3B8F" w:rsidRPr="00582EA9">
        <w:rPr>
          <w:rFonts w:ascii="Tahoma" w:hAnsi="Tahoma" w:cs="Tahoma"/>
          <w:sz w:val="22"/>
          <w:szCs w:val="22"/>
        </w:rPr>
        <w:t xml:space="preserve">k provedení díla </w:t>
      </w:r>
      <w:r w:rsidR="00F84903" w:rsidRPr="00582EA9">
        <w:rPr>
          <w:rFonts w:ascii="Tahoma" w:hAnsi="Tahoma" w:cs="Tahoma"/>
          <w:sz w:val="22"/>
          <w:szCs w:val="22"/>
        </w:rPr>
        <w:t>potřebné</w:t>
      </w:r>
      <w:r w:rsidRPr="00582EA9">
        <w:rPr>
          <w:rFonts w:ascii="Tahoma" w:hAnsi="Tahoma" w:cs="Tahoma"/>
          <w:sz w:val="22"/>
          <w:szCs w:val="22"/>
        </w:rPr>
        <w:t>. Projektová dokumentace skutečného provedení stavby a geodetické zaměření stavby budou objednateli dodány také 2x</w:t>
      </w:r>
      <w:r w:rsidR="00055B44" w:rsidRPr="00582EA9">
        <w:rPr>
          <w:rFonts w:ascii="Tahoma" w:hAnsi="Tahoma" w:cs="Tahoma"/>
          <w:sz w:val="22"/>
          <w:szCs w:val="22"/>
        </w:rPr>
        <w:t xml:space="preserve"> </w:t>
      </w:r>
      <w:r w:rsidR="006613BE" w:rsidRPr="00582EA9">
        <w:rPr>
          <w:rFonts w:ascii="Tahoma" w:hAnsi="Tahoma" w:cs="Tahoma"/>
          <w:sz w:val="22"/>
          <w:szCs w:val="22"/>
        </w:rPr>
        <w:t xml:space="preserve">v elektronické podobě </w:t>
      </w:r>
      <w:r w:rsidR="00DE134F" w:rsidRPr="00582EA9">
        <w:rPr>
          <w:rFonts w:ascii="Tahoma" w:hAnsi="Tahoma" w:cs="Tahoma"/>
          <w:sz w:val="22"/>
          <w:szCs w:val="22"/>
        </w:rPr>
        <w:t>na přenosném datovém nosiči</w:t>
      </w:r>
      <w:r w:rsidR="00DE134F" w:rsidRPr="00582EA9">
        <w:rPr>
          <w:rFonts w:ascii="Tahoma" w:hAnsi="Tahoma" w:cs="Tahoma"/>
          <w:snapToGrid w:val="0"/>
          <w:sz w:val="22"/>
          <w:szCs w:val="22"/>
        </w:rPr>
        <w:t>, jehož typ</w:t>
      </w:r>
      <w:r w:rsidRPr="00582EA9">
        <w:rPr>
          <w:rFonts w:ascii="Tahoma" w:hAnsi="Tahoma" w:cs="Tahoma"/>
          <w:sz w:val="22"/>
          <w:szCs w:val="22"/>
        </w:rPr>
        <w:t xml:space="preserve"> </w:t>
      </w:r>
      <w:r w:rsidR="00C033DD" w:rsidRPr="00582EA9">
        <w:rPr>
          <w:rFonts w:ascii="Tahoma" w:hAnsi="Tahoma" w:cs="Tahoma"/>
          <w:snapToGrid w:val="0"/>
          <w:sz w:val="22"/>
          <w:szCs w:val="22"/>
        </w:rPr>
        <w:t xml:space="preserve">si smluvní </w:t>
      </w:r>
      <w:r w:rsidR="00C033DD">
        <w:rPr>
          <w:rFonts w:ascii="Tahoma" w:hAnsi="Tahoma" w:cs="Tahoma"/>
          <w:snapToGrid w:val="0"/>
          <w:sz w:val="22"/>
          <w:szCs w:val="22"/>
        </w:rPr>
        <w:t xml:space="preserve">strany dohodnou před předáním díla (např. CD, USB </w:t>
      </w:r>
      <w:proofErr w:type="spellStart"/>
      <w:r w:rsidR="00C033DD">
        <w:rPr>
          <w:rFonts w:ascii="Tahoma" w:hAnsi="Tahoma" w:cs="Tahoma"/>
          <w:snapToGrid w:val="0"/>
          <w:sz w:val="22"/>
          <w:szCs w:val="22"/>
        </w:rPr>
        <w:t>flash</w:t>
      </w:r>
      <w:proofErr w:type="spellEnd"/>
      <w:r w:rsidR="00C033DD">
        <w:rPr>
          <w:rFonts w:ascii="Tahoma" w:hAnsi="Tahoma" w:cs="Tahoma"/>
          <w:snapToGrid w:val="0"/>
          <w:sz w:val="22"/>
          <w:szCs w:val="22"/>
        </w:rPr>
        <w:t xml:space="preserve"> disk)</w:t>
      </w:r>
      <w:r w:rsidRPr="52E6971A">
        <w:rPr>
          <w:rFonts w:ascii="Tahoma" w:hAnsi="Tahoma" w:cs="Tahoma"/>
          <w:sz w:val="22"/>
          <w:szCs w:val="22"/>
        </w:rPr>
        <w:t>, a to ve formátu pro texty *.doc</w:t>
      </w:r>
      <w:r w:rsidR="00B63BA8">
        <w:rPr>
          <w:rFonts w:ascii="Tahoma" w:hAnsi="Tahoma" w:cs="Tahoma"/>
          <w:sz w:val="22"/>
          <w:szCs w:val="22"/>
        </w:rPr>
        <w:t>/</w:t>
      </w:r>
      <w:proofErr w:type="spellStart"/>
      <w:r w:rsidR="00B63BA8">
        <w:rPr>
          <w:rFonts w:ascii="Tahoma" w:hAnsi="Tahoma" w:cs="Tahoma"/>
          <w:sz w:val="22"/>
          <w:szCs w:val="22"/>
        </w:rPr>
        <w:t>docx</w:t>
      </w:r>
      <w:proofErr w:type="spellEnd"/>
      <w:r w:rsidRPr="52E6971A">
        <w:rPr>
          <w:rFonts w:ascii="Tahoma" w:hAnsi="Tahoma" w:cs="Tahoma"/>
          <w:sz w:val="22"/>
          <w:szCs w:val="22"/>
        </w:rPr>
        <w:t xml:space="preserve"> (*.</w:t>
      </w:r>
      <w:proofErr w:type="spellStart"/>
      <w:r w:rsidRPr="52E6971A">
        <w:rPr>
          <w:rFonts w:ascii="Tahoma" w:hAnsi="Tahoma" w:cs="Tahoma"/>
          <w:sz w:val="22"/>
          <w:szCs w:val="22"/>
        </w:rPr>
        <w:t>rtf</w:t>
      </w:r>
      <w:proofErr w:type="spellEnd"/>
      <w:r w:rsidRPr="52E6971A">
        <w:rPr>
          <w:rFonts w:ascii="Tahoma" w:hAnsi="Tahoma" w:cs="Tahoma"/>
          <w:sz w:val="22"/>
          <w:szCs w:val="22"/>
        </w:rPr>
        <w:t>), pro tabulky *.</w:t>
      </w:r>
      <w:proofErr w:type="spellStart"/>
      <w:r w:rsidRPr="52E6971A">
        <w:rPr>
          <w:rFonts w:ascii="Tahoma" w:hAnsi="Tahoma" w:cs="Tahoma"/>
          <w:sz w:val="22"/>
          <w:szCs w:val="22"/>
        </w:rPr>
        <w:t>xls</w:t>
      </w:r>
      <w:proofErr w:type="spellEnd"/>
      <w:r w:rsidR="00B63BA8">
        <w:rPr>
          <w:rFonts w:ascii="Tahoma" w:hAnsi="Tahoma" w:cs="Tahoma"/>
          <w:sz w:val="22"/>
          <w:szCs w:val="22"/>
        </w:rPr>
        <w:t>/</w:t>
      </w:r>
      <w:proofErr w:type="spellStart"/>
      <w:r w:rsidR="00B63BA8">
        <w:rPr>
          <w:rFonts w:ascii="Tahoma" w:hAnsi="Tahoma" w:cs="Tahoma"/>
          <w:sz w:val="22"/>
          <w:szCs w:val="22"/>
        </w:rPr>
        <w:t>xlsx</w:t>
      </w:r>
      <w:proofErr w:type="spellEnd"/>
      <w:r w:rsidRPr="52E6971A">
        <w:rPr>
          <w:rFonts w:ascii="Tahoma" w:hAnsi="Tahoma" w:cs="Tahoma"/>
          <w:sz w:val="22"/>
          <w:szCs w:val="22"/>
        </w:rPr>
        <w:t>, pro skenované dokumenty *.</w:t>
      </w:r>
      <w:proofErr w:type="spellStart"/>
      <w:r w:rsidRPr="52E6971A">
        <w:rPr>
          <w:rFonts w:ascii="Tahoma" w:hAnsi="Tahoma" w:cs="Tahoma"/>
          <w:sz w:val="22"/>
          <w:szCs w:val="22"/>
        </w:rPr>
        <w:t>pdf</w:t>
      </w:r>
      <w:proofErr w:type="spellEnd"/>
      <w:r w:rsidRPr="52E6971A">
        <w:rPr>
          <w:rFonts w:ascii="Tahoma" w:hAnsi="Tahoma" w:cs="Tahoma"/>
          <w:sz w:val="22"/>
          <w:szCs w:val="22"/>
        </w:rPr>
        <w:t>, pro výkresovou dokumentaci *.</w:t>
      </w:r>
      <w:proofErr w:type="spellStart"/>
      <w:r w:rsidRPr="52E6971A">
        <w:rPr>
          <w:rFonts w:ascii="Tahoma" w:hAnsi="Tahoma" w:cs="Tahoma"/>
          <w:sz w:val="22"/>
          <w:szCs w:val="22"/>
        </w:rPr>
        <w:t>dwg</w:t>
      </w:r>
      <w:proofErr w:type="spellEnd"/>
      <w:r w:rsidRPr="52E6971A">
        <w:rPr>
          <w:rFonts w:ascii="Tahoma" w:hAnsi="Tahoma" w:cs="Tahoma"/>
          <w:sz w:val="22"/>
          <w:szCs w:val="22"/>
        </w:rPr>
        <w:t xml:space="preserve"> a zároveň *.</w:t>
      </w:r>
      <w:proofErr w:type="spellStart"/>
      <w:r w:rsidRPr="52E6971A">
        <w:rPr>
          <w:rFonts w:ascii="Tahoma" w:hAnsi="Tahoma" w:cs="Tahoma"/>
          <w:sz w:val="22"/>
          <w:szCs w:val="22"/>
        </w:rPr>
        <w:t>pdf</w:t>
      </w:r>
      <w:proofErr w:type="spellEnd"/>
      <w:r w:rsidRPr="52E6971A">
        <w:rPr>
          <w:rFonts w:ascii="Tahoma" w:hAnsi="Tahoma" w:cs="Tahoma"/>
          <w:sz w:val="22"/>
          <w:szCs w:val="22"/>
        </w:rPr>
        <w:t>. Případné vícetisky budou účtovány zvlášť,</w:t>
      </w:r>
    </w:p>
    <w:p w14:paraId="3297F9B1" w14:textId="77777777" w:rsidR="004A2DDB" w:rsidRPr="00CE0B3C"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zabezpečení souhlasu (rozhodnutí) ke zvláštnímu užívání veřejného prostranství </w:t>
      </w:r>
      <w:r w:rsidR="00CE0B3C">
        <w:rPr>
          <w:rFonts w:ascii="Tahoma" w:hAnsi="Tahoma" w:cs="Tahoma"/>
          <w:sz w:val="22"/>
          <w:szCs w:val="22"/>
        </w:rPr>
        <w:t>nebo</w:t>
      </w:r>
      <w:r w:rsidRPr="00AA3365">
        <w:rPr>
          <w:rFonts w:ascii="Tahoma" w:hAnsi="Tahoma" w:cs="Tahoma"/>
          <w:sz w:val="22"/>
          <w:szCs w:val="22"/>
        </w:rPr>
        <w:t> komunikací dle platných předpisů,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r w:rsidR="00CE0B3C" w:rsidRPr="00CE0B3C">
        <w:rPr>
          <w:rFonts w:ascii="Tahoma" w:hAnsi="Tahoma" w:cs="Tahoma"/>
          <w:sz w:val="22"/>
          <w:szCs w:val="22"/>
        </w:rPr>
        <w:t xml:space="preserve"> </w:t>
      </w:r>
      <w:r w:rsidR="00CE0B3C" w:rsidRPr="004E0970">
        <w:rPr>
          <w:rFonts w:ascii="Tahoma" w:hAnsi="Tahoma" w:cs="Tahoma"/>
          <w:sz w:val="22"/>
          <w:szCs w:val="22"/>
        </w:rPr>
        <w:t>v souladu s požadavky projektové dokumentace. Neprodleně po vydání souhlasu (roz</w:t>
      </w:r>
      <w:r w:rsidR="00CE0B3C" w:rsidRPr="00124043">
        <w:rPr>
          <w:rFonts w:ascii="Tahoma" w:hAnsi="Tahoma" w:cs="Tahoma"/>
          <w:sz w:val="22"/>
          <w:szCs w:val="22"/>
        </w:rPr>
        <w:t>hodnutí)</w:t>
      </w:r>
      <w:r w:rsidR="00CE0B3C">
        <w:rPr>
          <w:rFonts w:ascii="Tahoma" w:hAnsi="Tahoma" w:cs="Tahoma"/>
          <w:sz w:val="22"/>
          <w:szCs w:val="22"/>
        </w:rPr>
        <w:t>,</w:t>
      </w:r>
      <w:r w:rsidR="00CE0B3C" w:rsidRPr="00124043">
        <w:rPr>
          <w:rFonts w:ascii="Tahoma" w:hAnsi="Tahoma" w:cs="Tahoma"/>
          <w:sz w:val="22"/>
          <w:szCs w:val="22"/>
        </w:rPr>
        <w:t xml:space="preserve"> </w:t>
      </w:r>
      <w:r w:rsidR="00CE0B3C" w:rsidRPr="00124043">
        <w:rPr>
          <w:rFonts w:ascii="Tahoma" w:hAnsi="Tahoma" w:cs="Tahoma"/>
          <w:sz w:val="22"/>
          <w:szCs w:val="22"/>
        </w:rPr>
        <w:lastRenderedPageBreak/>
        <w:t>před</w:t>
      </w:r>
      <w:r w:rsidR="00CE0B3C">
        <w:rPr>
          <w:rFonts w:ascii="Tahoma" w:hAnsi="Tahoma" w:cs="Tahoma"/>
          <w:sz w:val="22"/>
          <w:szCs w:val="22"/>
        </w:rPr>
        <w:t>ání úplné kopie</w:t>
      </w:r>
      <w:r w:rsidR="00CE0B3C" w:rsidRPr="00124043">
        <w:rPr>
          <w:rFonts w:ascii="Tahoma" w:hAnsi="Tahoma" w:cs="Tahoma"/>
          <w:sz w:val="22"/>
          <w:szCs w:val="22"/>
        </w:rPr>
        <w:t xml:space="preserve"> souhlasu (rozhodnutí), včetně případných příloh (podmínek)</w:t>
      </w:r>
      <w:r w:rsidR="00CE0B3C">
        <w:rPr>
          <w:rFonts w:ascii="Tahoma" w:hAnsi="Tahoma" w:cs="Tahoma"/>
          <w:sz w:val="22"/>
          <w:szCs w:val="22"/>
        </w:rPr>
        <w:t xml:space="preserve"> </w:t>
      </w:r>
      <w:r w:rsidR="00CE0B3C" w:rsidRPr="004E0970">
        <w:rPr>
          <w:rFonts w:ascii="Tahoma" w:hAnsi="Tahoma" w:cs="Tahoma"/>
          <w:sz w:val="22"/>
          <w:szCs w:val="22"/>
        </w:rPr>
        <w:t>objednateli</w:t>
      </w:r>
      <w:r w:rsidR="00CE0B3C" w:rsidRPr="52E6971A">
        <w:rPr>
          <w:rFonts w:ascii="Tahoma" w:hAnsi="Tahoma" w:cs="Tahoma"/>
          <w:sz w:val="22"/>
          <w:szCs w:val="22"/>
        </w:rPr>
        <w:t>,</w:t>
      </w:r>
    </w:p>
    <w:p w14:paraId="0B52C808"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zpracování dokumentace dočasného dopravního značení včetně projednání s příslušnými správními orgány,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01D08E63"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osazení a údržba dopravního značení v průběhu provádění stavebních prací dle</w:t>
      </w:r>
      <w:r w:rsidR="00281B1F" w:rsidRPr="00AA3365">
        <w:rPr>
          <w:rFonts w:ascii="Tahoma" w:hAnsi="Tahoma" w:cs="Tahoma"/>
          <w:sz w:val="22"/>
          <w:szCs w:val="22"/>
        </w:rPr>
        <w:t> </w:t>
      </w:r>
      <w:r w:rsidRPr="00AA3365">
        <w:rPr>
          <w:rFonts w:ascii="Tahoma" w:hAnsi="Tahoma" w:cs="Tahoma"/>
          <w:sz w:val="22"/>
          <w:szCs w:val="22"/>
        </w:rPr>
        <w:t>dokumentace dopravního značení, včetně uvedení do původního stavu a</w:t>
      </w:r>
      <w:r w:rsidR="00281B1F" w:rsidRPr="00AA3365">
        <w:rPr>
          <w:rFonts w:ascii="Tahoma" w:hAnsi="Tahoma" w:cs="Tahoma"/>
          <w:sz w:val="22"/>
          <w:szCs w:val="22"/>
        </w:rPr>
        <w:t> </w:t>
      </w:r>
      <w:r w:rsidRPr="00AA3365">
        <w:rPr>
          <w:rFonts w:ascii="Tahoma" w:hAnsi="Tahoma" w:cs="Tahoma"/>
          <w:sz w:val="22"/>
          <w:szCs w:val="22"/>
        </w:rPr>
        <w:t>vrácení jejich správci,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8F31746" w14:textId="4447703F"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vybudování a zajištění zařízení staveniště a jeho provoz v souladu s </w:t>
      </w:r>
      <w:r w:rsidR="00B937D0" w:rsidRPr="52E6971A">
        <w:rPr>
          <w:rFonts w:ascii="Tahoma" w:hAnsi="Tahoma" w:cs="Tahoma"/>
          <w:sz w:val="22"/>
          <w:szCs w:val="22"/>
        </w:rPr>
        <w:t>potřebami zhotovitele, dokumentací předanou objedn</w:t>
      </w:r>
      <w:r w:rsidR="00281B1F" w:rsidRPr="52E6971A">
        <w:rPr>
          <w:rFonts w:ascii="Tahoma" w:hAnsi="Tahoma" w:cs="Tahoma"/>
          <w:sz w:val="22"/>
          <w:szCs w:val="22"/>
        </w:rPr>
        <w:t>atelem, požadavky objednatele a </w:t>
      </w:r>
      <w:r w:rsidR="00B937D0" w:rsidRPr="52E6971A">
        <w:rPr>
          <w:rFonts w:ascii="Tahoma" w:hAnsi="Tahoma" w:cs="Tahoma"/>
          <w:sz w:val="22"/>
          <w:szCs w:val="22"/>
        </w:rPr>
        <w:t>s</w:t>
      </w:r>
      <w:r w:rsidR="00281B1F" w:rsidRPr="52E6971A">
        <w:rPr>
          <w:rFonts w:ascii="Tahoma" w:hAnsi="Tahoma" w:cs="Tahoma"/>
          <w:sz w:val="22"/>
          <w:szCs w:val="22"/>
        </w:rPr>
        <w:t> </w:t>
      </w:r>
      <w:r w:rsidRPr="52E6971A">
        <w:rPr>
          <w:rFonts w:ascii="Tahoma" w:hAnsi="Tahoma" w:cs="Tahoma"/>
          <w:sz w:val="22"/>
          <w:szCs w:val="22"/>
        </w:rPr>
        <w:t>platnými právními předpisy, včetně případného zajištění ohlášení dle</w:t>
      </w:r>
      <w:r w:rsidR="00095317">
        <w:rPr>
          <w:rFonts w:ascii="Tahoma" w:hAnsi="Tahoma" w:cs="Tahoma"/>
          <w:sz w:val="22"/>
          <w:szCs w:val="22"/>
        </w:rPr>
        <w:t xml:space="preserve"> stavebního</w:t>
      </w:r>
      <w:r w:rsidR="00281B1F" w:rsidRPr="52E6971A">
        <w:rPr>
          <w:rFonts w:ascii="Tahoma" w:hAnsi="Tahoma" w:cs="Tahoma"/>
          <w:sz w:val="22"/>
          <w:szCs w:val="22"/>
        </w:rPr>
        <w:t> </w:t>
      </w:r>
      <w:r w:rsidRPr="52E6971A">
        <w:rPr>
          <w:rFonts w:ascii="Tahoma" w:hAnsi="Tahoma" w:cs="Tahoma"/>
          <w:sz w:val="22"/>
          <w:szCs w:val="22"/>
        </w:rPr>
        <w:t>zákona,</w:t>
      </w:r>
    </w:p>
    <w:p w14:paraId="60D0B1D2"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vyt</w:t>
      </w:r>
      <w:r w:rsidR="00605799" w:rsidRPr="52E6971A">
        <w:rPr>
          <w:rFonts w:ascii="Tahoma" w:hAnsi="Tahoma" w:cs="Tahoma"/>
          <w:sz w:val="22"/>
          <w:szCs w:val="22"/>
        </w:rPr>
        <w:t>y</w:t>
      </w:r>
      <w:r w:rsidRPr="52E6971A">
        <w:rPr>
          <w:rFonts w:ascii="Tahoma" w:hAnsi="Tahoma" w:cs="Tahoma"/>
          <w:sz w:val="22"/>
          <w:szCs w:val="22"/>
        </w:rPr>
        <w:t>čení obvodu staveniště,</w:t>
      </w:r>
    </w:p>
    <w:p w14:paraId="4142AA84"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 xml:space="preserve">zajištění funkce odpovědného </w:t>
      </w:r>
      <w:r w:rsidR="0011417D" w:rsidRPr="006D5433">
        <w:rPr>
          <w:rFonts w:ascii="Tahoma" w:hAnsi="Tahoma" w:cs="Tahoma"/>
          <w:sz w:val="22"/>
          <w:szCs w:val="22"/>
        </w:rPr>
        <w:t>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w:t>
      </w:r>
      <w:r w:rsidR="0011417D">
        <w:rPr>
          <w:rFonts w:ascii="Tahoma" w:hAnsi="Tahoma" w:cs="Tahoma"/>
          <w:sz w:val="22"/>
          <w:szCs w:val="22"/>
        </w:rPr>
        <w:t xml:space="preserve"> </w:t>
      </w:r>
      <w:r w:rsidRPr="00AA3365">
        <w:rPr>
          <w:rFonts w:ascii="Tahoma" w:hAnsi="Tahoma" w:cs="Tahoma"/>
          <w:sz w:val="22"/>
          <w:szCs w:val="22"/>
        </w:rPr>
        <w:t>po</w:t>
      </w:r>
      <w:r w:rsidR="00281B1F" w:rsidRPr="00AA3365">
        <w:rPr>
          <w:rFonts w:ascii="Tahoma" w:hAnsi="Tahoma" w:cs="Tahoma"/>
          <w:sz w:val="22"/>
          <w:szCs w:val="22"/>
        </w:rPr>
        <w:t> </w:t>
      </w:r>
      <w:r w:rsidRPr="00AA3365">
        <w:rPr>
          <w:rFonts w:ascii="Tahoma" w:hAnsi="Tahoma" w:cs="Tahoma"/>
          <w:sz w:val="22"/>
          <w:szCs w:val="22"/>
        </w:rPr>
        <w:t>dobu realizace stavby včetně geometrick</w:t>
      </w:r>
      <w:r w:rsidR="00281B1F" w:rsidRPr="00AA3365">
        <w:rPr>
          <w:rFonts w:ascii="Tahoma" w:hAnsi="Tahoma" w:cs="Tahoma"/>
          <w:sz w:val="22"/>
          <w:szCs w:val="22"/>
        </w:rPr>
        <w:t>ého zaměření dokončené stavby a </w:t>
      </w:r>
      <w:r w:rsidRPr="00AA3365">
        <w:rPr>
          <w:rFonts w:ascii="Tahoma" w:hAnsi="Tahoma" w:cs="Tahoma"/>
          <w:sz w:val="22"/>
          <w:szCs w:val="22"/>
        </w:rPr>
        <w:t>vyhoto</w:t>
      </w:r>
      <w:r w:rsidR="00BF4ADF" w:rsidRPr="00AA3365">
        <w:rPr>
          <w:rFonts w:ascii="Tahoma" w:hAnsi="Tahoma" w:cs="Tahoma"/>
          <w:sz w:val="22"/>
          <w:szCs w:val="22"/>
        </w:rPr>
        <w:t>vení geometrického plánu, budou</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35947301"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AA3365">
        <w:rPr>
          <w:rFonts w:ascii="Tahoma" w:hAnsi="Tahoma" w:cs="Tahoma"/>
          <w:sz w:val="22"/>
          <w:szCs w:val="22"/>
        </w:rPr>
        <w:t>zajištění vytýčení inženýrských sítí (tras technické infrastruktury) podle podmínek jejich správců</w:t>
      </w:r>
      <w:r w:rsidR="0011417D">
        <w:rPr>
          <w:rFonts w:ascii="Tahoma" w:hAnsi="Tahoma" w:cs="Tahoma"/>
          <w:sz w:val="22"/>
          <w:szCs w:val="22"/>
        </w:rPr>
        <w:t xml:space="preserve"> </w:t>
      </w:r>
      <w:r w:rsidR="0011417D" w:rsidRPr="006D5433">
        <w:rPr>
          <w:rFonts w:ascii="Tahoma" w:hAnsi="Tahoma" w:cs="Tahoma"/>
          <w:sz w:val="22"/>
          <w:szCs w:val="22"/>
        </w:rPr>
        <w:t>včetně zajištění jejich případných aktualizací</w:t>
      </w:r>
      <w:r w:rsidRPr="00AA3365">
        <w:rPr>
          <w:rFonts w:ascii="Tahoma" w:hAnsi="Tahoma" w:cs="Tahoma"/>
          <w:sz w:val="22"/>
          <w:szCs w:val="22"/>
        </w:rPr>
        <w:t>, a to před zahájením prací na staveništi včetně jejich zaměření a zakreslení dle</w:t>
      </w:r>
      <w:r w:rsidR="00281B1F" w:rsidRPr="00AA3365">
        <w:rPr>
          <w:rFonts w:ascii="Tahoma" w:hAnsi="Tahoma" w:cs="Tahoma"/>
          <w:sz w:val="22"/>
          <w:szCs w:val="22"/>
        </w:rPr>
        <w:t> </w:t>
      </w:r>
      <w:r w:rsidRPr="00AA3365">
        <w:rPr>
          <w:rFonts w:ascii="Tahoma" w:hAnsi="Tahoma" w:cs="Tahoma"/>
          <w:sz w:val="22"/>
          <w:szCs w:val="22"/>
        </w:rPr>
        <w:t>skutečného stavu do příslušné dokumentace a včetně jejich písemného a zpětného předání jednotlivým správcům, bude</w:t>
      </w:r>
      <w:r w:rsidR="00BF4ADF" w:rsidRPr="00AA3365">
        <w:rPr>
          <w:rFonts w:ascii="Tahoma" w:hAnsi="Tahoma" w:cs="Tahoma"/>
          <w:sz w:val="22"/>
          <w:szCs w:val="22"/>
        </w:rPr>
        <w:noBreakHyphen/>
      </w:r>
      <w:r w:rsidRPr="00AA3365">
        <w:rPr>
          <w:rFonts w:ascii="Tahoma" w:hAnsi="Tahoma" w:cs="Tahoma"/>
          <w:sz w:val="22"/>
          <w:szCs w:val="22"/>
        </w:rPr>
        <w:t xml:space="preserve">li </w:t>
      </w:r>
      <w:r w:rsidR="00EE2A73" w:rsidRPr="00AA3365">
        <w:rPr>
          <w:rFonts w:ascii="Tahoma" w:hAnsi="Tahoma" w:cs="Tahoma"/>
          <w:sz w:val="22"/>
          <w:szCs w:val="22"/>
        </w:rPr>
        <w:t xml:space="preserve">k provedení díla </w:t>
      </w:r>
      <w:r w:rsidRPr="00AA3365">
        <w:rPr>
          <w:rFonts w:ascii="Tahoma" w:hAnsi="Tahoma" w:cs="Tahoma"/>
          <w:sz w:val="22"/>
          <w:szCs w:val="22"/>
        </w:rPr>
        <w:t>potřebné,</w:t>
      </w:r>
    </w:p>
    <w:p w14:paraId="1B0CBA2B" w14:textId="774E43BE" w:rsidR="0048145D" w:rsidRPr="00AA3365"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odpadu k odstranění na řízenou skládku nebo jiný způsob jeho odstranění nebo využití v souladu se zákonem č. </w:t>
      </w:r>
      <w:r w:rsidR="00CB3595" w:rsidRPr="52E6971A">
        <w:rPr>
          <w:rFonts w:ascii="Tahoma" w:hAnsi="Tahoma" w:cs="Tahoma"/>
          <w:sz w:val="22"/>
          <w:szCs w:val="22"/>
        </w:rPr>
        <w:t>541/2020</w:t>
      </w:r>
      <w:r w:rsidRPr="52E6971A">
        <w:rPr>
          <w:rFonts w:ascii="Tahoma" w:hAnsi="Tahoma" w:cs="Tahoma"/>
          <w:sz w:val="22"/>
          <w:szCs w:val="22"/>
        </w:rPr>
        <w:t xml:space="preserve"> Sb., o odpadech, ve znění pozdějších předpisů (dále jen „zákon o odpadech“); o</w:t>
      </w:r>
      <w:r w:rsidR="00281B1F" w:rsidRPr="52E6971A">
        <w:rPr>
          <w:rFonts w:ascii="Tahoma" w:hAnsi="Tahoma" w:cs="Tahoma"/>
          <w:sz w:val="22"/>
          <w:szCs w:val="22"/>
        </w:rPr>
        <w:t> </w:t>
      </w:r>
      <w:r w:rsidRPr="52E6971A">
        <w:rPr>
          <w:rFonts w:ascii="Tahoma" w:hAnsi="Tahoma" w:cs="Tahoma"/>
          <w:sz w:val="22"/>
          <w:szCs w:val="22"/>
        </w:rPr>
        <w:t>způsobu nakládání s odpadem bude předložen písemný doklad vystavený příslušnou oprávněnou osobou podle zákona o</w:t>
      </w:r>
      <w:r w:rsidR="009B3F75">
        <w:rPr>
          <w:rFonts w:ascii="Tahoma" w:hAnsi="Tahoma" w:cs="Tahoma"/>
          <w:sz w:val="22"/>
          <w:szCs w:val="22"/>
        </w:rPr>
        <w:t> </w:t>
      </w:r>
      <w:r w:rsidRPr="52E6971A">
        <w:rPr>
          <w:rFonts w:ascii="Tahoma" w:hAnsi="Tahoma" w:cs="Tahoma"/>
          <w:sz w:val="22"/>
          <w:szCs w:val="22"/>
        </w:rPr>
        <w:t>odpadech,</w:t>
      </w:r>
    </w:p>
    <w:p w14:paraId="524EBE10"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7777777" w:rsidR="004A2DDB" w:rsidRPr="00AA3365"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 xml:space="preserve">předání všech dokladů a náležitostí umožňujících zahájení řízení, případně jiného postupu dle stavebního zákona, na </w:t>
      </w:r>
      <w:proofErr w:type="gramStart"/>
      <w:r w:rsidRPr="52E6971A">
        <w:rPr>
          <w:rFonts w:ascii="Tahoma" w:hAnsi="Tahoma" w:cs="Tahoma"/>
          <w:sz w:val="22"/>
          <w:szCs w:val="22"/>
        </w:rPr>
        <w:t>základě</w:t>
      </w:r>
      <w:proofErr w:type="gramEnd"/>
      <w:r w:rsidRPr="52E6971A">
        <w:rPr>
          <w:rFonts w:ascii="Tahoma" w:hAnsi="Tahoma" w:cs="Tahoma"/>
          <w:sz w:val="22"/>
          <w:szCs w:val="22"/>
        </w:rPr>
        <w:t xml:space="preserve"> kterého bude možno započít s trvalým užíváním stavby, tj. aby bylo možno vydat kolaudační souhlas nebo bylo možno stavbu trvale užívat na základě oznámení stavebnímu úřadu se započetím užívání dle</w:t>
      </w:r>
      <w:r w:rsidR="00281B1F" w:rsidRPr="52E6971A">
        <w:rPr>
          <w:rFonts w:ascii="Tahoma" w:hAnsi="Tahoma" w:cs="Tahoma"/>
          <w:sz w:val="22"/>
          <w:szCs w:val="22"/>
        </w:rPr>
        <w:t> stavebního zákona,</w:t>
      </w:r>
      <w:r w:rsidR="00C46182" w:rsidRPr="52E6971A">
        <w:rPr>
          <w:rFonts w:ascii="Tahoma" w:hAnsi="Tahoma" w:cs="Tahoma"/>
          <w:sz w:val="22"/>
          <w:szCs w:val="22"/>
        </w:rPr>
        <w:t xml:space="preserve"> bude-li </w:t>
      </w:r>
      <w:r w:rsidR="00EE2A73" w:rsidRPr="52E6971A">
        <w:rPr>
          <w:rFonts w:ascii="Tahoma" w:hAnsi="Tahoma" w:cs="Tahoma"/>
          <w:sz w:val="22"/>
          <w:szCs w:val="22"/>
        </w:rPr>
        <w:t xml:space="preserve">k provedení díla </w:t>
      </w:r>
      <w:r w:rsidR="00C46182" w:rsidRPr="52E6971A">
        <w:rPr>
          <w:rFonts w:ascii="Tahoma" w:hAnsi="Tahoma" w:cs="Tahoma"/>
          <w:sz w:val="22"/>
          <w:szCs w:val="22"/>
        </w:rPr>
        <w:t>potřebné</w:t>
      </w:r>
      <w:r w:rsidR="00D2255A" w:rsidRPr="52E6971A">
        <w:rPr>
          <w:rFonts w:ascii="Tahoma" w:hAnsi="Tahoma" w:cs="Tahoma"/>
          <w:sz w:val="22"/>
          <w:szCs w:val="22"/>
        </w:rPr>
        <w:t>,</w:t>
      </w:r>
    </w:p>
    <w:p w14:paraId="3B0B3C56"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zřízení deponie materiálů</w:t>
      </w:r>
      <w:r w:rsidR="009269EF" w:rsidRPr="52E6971A">
        <w:rPr>
          <w:rFonts w:ascii="Tahoma" w:hAnsi="Tahoma" w:cs="Tahoma"/>
          <w:sz w:val="22"/>
          <w:szCs w:val="22"/>
        </w:rPr>
        <w:t xml:space="preserve"> na vymezených plochách</w:t>
      </w:r>
      <w:r w:rsidRPr="52E6971A">
        <w:rPr>
          <w:rFonts w:ascii="Tahoma" w:hAnsi="Tahoma" w:cs="Tahoma"/>
          <w:sz w:val="22"/>
          <w:szCs w:val="22"/>
        </w:rPr>
        <w:t xml:space="preserve"> tak, aby nevznikly žádné škody na sousedních pozemcích,</w:t>
      </w:r>
    </w:p>
    <w:p w14:paraId="391679F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předepsaných zkoušek dle platných právních předpisů a</w:t>
      </w:r>
      <w:r w:rsidR="00281B1F" w:rsidRPr="52E6971A">
        <w:rPr>
          <w:rFonts w:ascii="Tahoma" w:hAnsi="Tahoma" w:cs="Tahoma"/>
          <w:sz w:val="22"/>
          <w:szCs w:val="22"/>
        </w:rPr>
        <w:t> </w:t>
      </w:r>
      <w:r w:rsidRPr="52E6971A">
        <w:rPr>
          <w:rFonts w:ascii="Tahoma" w:hAnsi="Tahoma" w:cs="Tahoma"/>
          <w:sz w:val="22"/>
          <w:szCs w:val="22"/>
        </w:rPr>
        <w:t>technických norem, úspěšné provedení těchto zkoušek je podmínkou k převzetí díla,</w:t>
      </w:r>
    </w:p>
    <w:p w14:paraId="2E51166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udržování stavbou dotčených zpevněných ploch, veřejných komunikací a</w:t>
      </w:r>
      <w:r w:rsidR="00281B1F" w:rsidRPr="52E6971A">
        <w:rPr>
          <w:rFonts w:ascii="Tahoma" w:hAnsi="Tahoma" w:cs="Tahoma"/>
          <w:sz w:val="22"/>
          <w:szCs w:val="22"/>
        </w:rPr>
        <w:t> </w:t>
      </w:r>
      <w:r w:rsidRPr="52E6971A">
        <w:rPr>
          <w:rFonts w:ascii="Tahoma" w:hAnsi="Tahoma" w:cs="Tahoma"/>
          <w:sz w:val="22"/>
          <w:szCs w:val="22"/>
        </w:rPr>
        <w:t>výjezdů ze staveniště v čistotě a jejich uvedení do původního stavu</w:t>
      </w:r>
      <w:r w:rsidR="00281B1F" w:rsidRPr="52E6971A">
        <w:rPr>
          <w:rFonts w:ascii="Tahoma" w:hAnsi="Tahoma" w:cs="Tahoma"/>
          <w:sz w:val="22"/>
          <w:szCs w:val="22"/>
        </w:rPr>
        <w:t>,</w:t>
      </w:r>
    </w:p>
    <w:p w14:paraId="77D62172"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ochrany proti šíření prašnosti a nadměrného hluku,</w:t>
      </w:r>
    </w:p>
    <w:p w14:paraId="6CCE080D" w14:textId="77777777" w:rsidR="004A2DDB" w:rsidRPr="00A045E6"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provedení veškerých geodetických prací a případných doplňujících průzkumů souvisejících s provedením díla,</w:t>
      </w:r>
    </w:p>
    <w:p w14:paraId="3717BB75" w14:textId="77777777" w:rsidR="00650B78"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zajištění zpracování všech případných dalších dokumentací potřebných pro provedení díla</w:t>
      </w:r>
      <w:r w:rsidR="009269EF" w:rsidRPr="52E6971A">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Pr="00582EA9"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lastRenderedPageBreak/>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 xml:space="preserve">státní </w:t>
      </w:r>
      <w:r w:rsidRPr="00582EA9">
        <w:rPr>
          <w:rFonts w:ascii="Tahoma" w:hAnsi="Tahoma" w:cs="Tahoma"/>
          <w:sz w:val="22"/>
          <w:szCs w:val="22"/>
        </w:rPr>
        <w:t>pa</w:t>
      </w:r>
      <w:r w:rsidR="00281B1F" w:rsidRPr="00582EA9">
        <w:rPr>
          <w:rFonts w:ascii="Tahoma" w:hAnsi="Tahoma" w:cs="Tahoma"/>
          <w:sz w:val="22"/>
          <w:szCs w:val="22"/>
        </w:rPr>
        <w:t>mátkové péči, ve </w:t>
      </w:r>
      <w:r w:rsidRPr="00582EA9">
        <w:rPr>
          <w:rFonts w:ascii="Tahoma" w:hAnsi="Tahoma" w:cs="Tahoma"/>
          <w:sz w:val="22"/>
          <w:szCs w:val="22"/>
        </w:rPr>
        <w:t>znění pozdějších předpisů</w:t>
      </w:r>
      <w:r w:rsidR="004A2DDB" w:rsidRPr="00582EA9">
        <w:rPr>
          <w:rFonts w:ascii="Tahoma" w:hAnsi="Tahoma" w:cs="Tahoma"/>
          <w:sz w:val="22"/>
          <w:szCs w:val="22"/>
        </w:rPr>
        <w:t>.</w:t>
      </w:r>
    </w:p>
    <w:p w14:paraId="636E5E69" w14:textId="77777777" w:rsidR="009269EF" w:rsidRPr="00582EA9"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82EA9">
        <w:rPr>
          <w:rFonts w:ascii="Tahoma" w:hAnsi="Tahoma" w:cs="Tahoma"/>
          <w:sz w:val="22"/>
          <w:szCs w:val="22"/>
        </w:rPr>
        <w:t>zajištění veškerých prací a dodávek souvisejících</w:t>
      </w:r>
      <w:r w:rsidR="003B16EA" w:rsidRPr="00582EA9">
        <w:rPr>
          <w:rFonts w:ascii="Tahoma" w:hAnsi="Tahoma" w:cs="Tahoma"/>
          <w:sz w:val="22"/>
          <w:szCs w:val="22"/>
        </w:rPr>
        <w:t xml:space="preserve"> s bezpečnostními opatřeními na </w:t>
      </w:r>
      <w:r w:rsidRPr="00582EA9">
        <w:rPr>
          <w:rFonts w:ascii="Tahoma" w:hAnsi="Tahoma" w:cs="Tahoma"/>
          <w:sz w:val="22"/>
          <w:szCs w:val="22"/>
        </w:rPr>
        <w:t>ochranu lidí a majetku (zejména chodců a vozidel v místech dotčených stavbou),</w:t>
      </w:r>
    </w:p>
    <w:p w14:paraId="1C28C115" w14:textId="77777777" w:rsidR="009269EF" w:rsidRPr="00582EA9"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82EA9">
        <w:rPr>
          <w:rFonts w:ascii="Tahoma" w:hAnsi="Tahoma" w:cs="Tahoma"/>
          <w:sz w:val="22"/>
          <w:szCs w:val="22"/>
        </w:rPr>
        <w:t>vybavení stavby podle požární zprávy,</w:t>
      </w:r>
    </w:p>
    <w:p w14:paraId="6283FB6C" w14:textId="7C1EADA9" w:rsidR="009269EF" w:rsidRPr="00582EA9"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82EA9">
        <w:rPr>
          <w:rFonts w:ascii="Tahoma" w:hAnsi="Tahoma" w:cs="Tahoma"/>
          <w:sz w:val="22"/>
          <w:szCs w:val="22"/>
        </w:rPr>
        <w:t>zajištění bezpečných přechodů a přejezdů přes výkopy pro zabezpečení přístupu a příjezdu k</w:t>
      </w:r>
      <w:r w:rsidR="00582EA9" w:rsidRPr="00582EA9">
        <w:rPr>
          <w:rFonts w:ascii="Tahoma" w:hAnsi="Tahoma" w:cs="Tahoma"/>
          <w:sz w:val="22"/>
          <w:szCs w:val="22"/>
        </w:rPr>
        <w:t> </w:t>
      </w:r>
      <w:r w:rsidRPr="00582EA9">
        <w:rPr>
          <w:rFonts w:ascii="Tahoma" w:hAnsi="Tahoma" w:cs="Tahoma"/>
          <w:sz w:val="22"/>
          <w:szCs w:val="22"/>
        </w:rPr>
        <w:t>objektům</w:t>
      </w:r>
      <w:r w:rsidR="00582EA9" w:rsidRPr="00582EA9">
        <w:rPr>
          <w:rFonts w:ascii="Tahoma" w:hAnsi="Tahoma" w:cs="Tahoma"/>
          <w:sz w:val="22"/>
          <w:szCs w:val="22"/>
        </w:rPr>
        <w:t>.</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1DE5A2D4"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035C56DF"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veškeré činnosti a úkony související s provedením díla nutné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r w:rsidR="004D70D3">
        <w:rPr>
          <w:rFonts w:ascii="Tahoma" w:hAnsi="Tahoma" w:cs="Tahoma"/>
          <w:sz w:val="22"/>
          <w:szCs w:val="22"/>
        </w:rPr>
        <w:t>, bude-li k provedení díla potřebné.</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1FC22BD4"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F01BF6">
        <w:rPr>
          <w:rFonts w:ascii="Tahoma" w:hAnsi="Tahoma" w:cs="Tahoma"/>
          <w:b/>
          <w:bCs/>
          <w:sz w:val="22"/>
          <w:szCs w:val="22"/>
        </w:rPr>
        <w:t>do</w:t>
      </w:r>
      <w:r w:rsidR="00281B1F" w:rsidRPr="00F01BF6">
        <w:rPr>
          <w:rFonts w:ascii="Tahoma" w:hAnsi="Tahoma" w:cs="Tahoma"/>
          <w:b/>
          <w:bCs/>
          <w:sz w:val="22"/>
          <w:szCs w:val="22"/>
        </w:rPr>
        <w:t> </w:t>
      </w:r>
      <w:r w:rsidR="00F01BF6" w:rsidRPr="00F01BF6">
        <w:rPr>
          <w:rFonts w:ascii="Tahoma" w:hAnsi="Tahoma" w:cs="Tahoma"/>
          <w:b/>
          <w:bCs/>
          <w:sz w:val="22"/>
          <w:szCs w:val="22"/>
        </w:rPr>
        <w:t>140</w:t>
      </w:r>
      <w:r w:rsidRPr="00F01BF6">
        <w:rPr>
          <w:rFonts w:ascii="Tahoma" w:hAnsi="Tahoma" w:cs="Tahoma"/>
          <w:b/>
          <w:bCs/>
          <w:sz w:val="22"/>
          <w:szCs w:val="22"/>
        </w:rPr>
        <w:t xml:space="preserve"> </w:t>
      </w:r>
      <w:r w:rsidR="00A428CA">
        <w:rPr>
          <w:rFonts w:ascii="Tahoma" w:hAnsi="Tahoma" w:cs="Tahoma"/>
          <w:b/>
          <w:bCs/>
          <w:sz w:val="22"/>
          <w:szCs w:val="22"/>
        </w:rPr>
        <w:t xml:space="preserve">kalendářních </w:t>
      </w:r>
      <w:r w:rsidRPr="00F01BF6">
        <w:rPr>
          <w:rFonts w:ascii="Tahoma" w:hAnsi="Tahoma" w:cs="Tahoma"/>
          <w:b/>
          <w:bCs/>
          <w:sz w:val="22"/>
          <w:szCs w:val="22"/>
        </w:rPr>
        <w:t>dnů</w:t>
      </w:r>
      <w:r w:rsidRPr="00A045E6">
        <w:rPr>
          <w:rFonts w:ascii="Tahoma" w:hAnsi="Tahoma" w:cs="Tahoma"/>
          <w:sz w:val="22"/>
          <w:szCs w:val="22"/>
        </w:rPr>
        <w:t xml:space="preserve"> 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102D423" w14:textId="2E7EA0F1" w:rsidR="00EF3B8F"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F01BF6">
        <w:rPr>
          <w:rFonts w:ascii="Tahoma" w:hAnsi="Tahoma" w:cs="Tahoma"/>
          <w:bCs/>
          <w:sz w:val="22"/>
          <w:szCs w:val="22"/>
        </w:rPr>
        <w:t xml:space="preserve">Konzervační pracoviště Muzea Těšínska, p. o., </w:t>
      </w:r>
      <w:r w:rsidR="00F01BF6" w:rsidRPr="00F01BF6">
        <w:rPr>
          <w:rFonts w:ascii="Tahoma" w:hAnsi="Tahoma" w:cs="Tahoma"/>
          <w:bCs/>
          <w:sz w:val="22"/>
          <w:szCs w:val="22"/>
        </w:rPr>
        <w:t>Stavební 1227/4, 735 35 Horní Suchá</w:t>
      </w:r>
      <w:r w:rsidR="00F01BF6">
        <w:rPr>
          <w:rFonts w:ascii="Tahoma" w:hAnsi="Tahoma" w:cs="Tahoma"/>
          <w:bCs/>
          <w:sz w:val="22"/>
          <w:szCs w:val="22"/>
        </w:rPr>
        <w:t>.</w:t>
      </w:r>
    </w:p>
    <w:p w14:paraId="149143AB" w14:textId="77777777"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stavění běhu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Doba, na kterou se běh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 smlouvy staví, bude zahájena zápisem do stavebního deníku a ukončena výzvou objednatele k opětovnému zahájení prací, uvedenou ve stavebním deníku. Oba tyto zápisy ve stavebním deníku musí být odsouhlaseny a podepsány osobou oprávněnou jednat ve věcech realizace stavby dle čl. I odst. 1 této smlouvy. Stavění </w:t>
      </w:r>
      <w:r w:rsidR="001E0B21">
        <w:rPr>
          <w:rFonts w:ascii="Tahoma" w:hAnsi="Tahoma" w:cs="Tahoma"/>
          <w:sz w:val="22"/>
          <w:szCs w:val="22"/>
        </w:rPr>
        <w:t>doby</w:t>
      </w:r>
      <w:r w:rsidR="00EB57B9" w:rsidRPr="00EB57B9">
        <w:rPr>
          <w:rFonts w:ascii="Tahoma" w:hAnsi="Tahoma" w:cs="Tahoma"/>
          <w:sz w:val="22"/>
          <w:szCs w:val="22"/>
        </w:rPr>
        <w:t xml:space="preserve"> plnění sjednané výše uvedeným způsobem není nutno upravit dodatkem ke smlouvě.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lastRenderedPageBreak/>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600DC0B3"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r w:rsidR="00AA46F3">
        <w:rPr>
          <w:rFonts w:ascii="Tahoma" w:hAnsi="Tahoma" w:cs="Tahoma"/>
          <w:b/>
          <w:sz w:val="22"/>
          <w:szCs w:val="22"/>
        </w:rPr>
        <w:t xml:space="preserve"> </w:t>
      </w:r>
      <w:r w:rsidR="00254831" w:rsidRPr="0075333B">
        <w:rPr>
          <w:rFonts w:ascii="Tahoma" w:hAnsi="Tahoma" w:cs="Tahoma"/>
          <w:i/>
          <w:color w:val="0000FF"/>
          <w:sz w:val="22"/>
          <w:szCs w:val="22"/>
        </w:rPr>
        <w:t>(doplní účastník</w:t>
      </w:r>
      <w:r w:rsidR="00254831">
        <w:rPr>
          <w:rFonts w:ascii="Tahoma" w:hAnsi="Tahoma" w:cs="Tahoma"/>
          <w:i/>
          <w:color w:val="0000FF"/>
          <w:sz w:val="22"/>
          <w:szCs w:val="22"/>
        </w:rPr>
        <w:t>/zhotovitel)</w:t>
      </w:r>
    </w:p>
    <w:p w14:paraId="7D4D3771" w14:textId="33B361C4"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r w:rsidR="00AA46F3">
        <w:rPr>
          <w:rFonts w:ascii="Tahoma" w:hAnsi="Tahoma" w:cs="Tahoma"/>
          <w:b/>
          <w:sz w:val="22"/>
          <w:szCs w:val="22"/>
        </w:rPr>
        <w:t xml:space="preserve"> </w:t>
      </w:r>
      <w:r w:rsidR="00254831" w:rsidRPr="0075333B">
        <w:rPr>
          <w:rFonts w:ascii="Tahoma" w:hAnsi="Tahoma" w:cs="Tahoma"/>
          <w:i/>
          <w:color w:val="0000FF"/>
          <w:sz w:val="22"/>
          <w:szCs w:val="22"/>
        </w:rPr>
        <w:t>(doplní účastník</w:t>
      </w:r>
      <w:r w:rsidR="00254831">
        <w:rPr>
          <w:rFonts w:ascii="Tahoma" w:hAnsi="Tahoma" w:cs="Tahoma"/>
          <w:i/>
          <w:color w:val="0000FF"/>
          <w:sz w:val="22"/>
          <w:szCs w:val="22"/>
        </w:rPr>
        <w:t>/zhotovitel)</w:t>
      </w:r>
    </w:p>
    <w:p w14:paraId="1654F126" w14:textId="55879E7B"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Pr>
          <w:rFonts w:ascii="Tahoma" w:hAnsi="Tahoma" w:cs="Tahoma"/>
          <w:sz w:val="22"/>
          <w:szCs w:val="22"/>
        </w:rPr>
        <w:tab/>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r w:rsidR="00254831" w:rsidRPr="0075333B">
        <w:rPr>
          <w:rFonts w:ascii="Tahoma" w:hAnsi="Tahoma" w:cs="Tahoma"/>
          <w:i/>
          <w:color w:val="0000FF"/>
          <w:sz w:val="22"/>
          <w:szCs w:val="22"/>
        </w:rPr>
        <w:t>(doplní účastník</w:t>
      </w:r>
      <w:r w:rsidR="00254831">
        <w:rPr>
          <w:rFonts w:ascii="Tahoma" w:hAnsi="Tahoma" w:cs="Tahoma"/>
          <w:i/>
          <w:color w:val="0000FF"/>
          <w:sz w:val="22"/>
          <w:szCs w:val="22"/>
        </w:rPr>
        <w:t>/zhotovitel)</w:t>
      </w:r>
    </w:p>
    <w:p w14:paraId="53B40576" w14:textId="4ED7B93D" w:rsidR="009B03FE" w:rsidRPr="00254831" w:rsidRDefault="009B03FE" w:rsidP="009B03FE">
      <w:pPr>
        <w:tabs>
          <w:tab w:val="left" w:pos="426"/>
        </w:tabs>
        <w:spacing w:before="120"/>
        <w:ind w:left="357"/>
        <w:jc w:val="both"/>
        <w:rPr>
          <w:rFonts w:ascii="Tahoma" w:hAnsi="Tahoma" w:cs="Tahoma"/>
          <w:sz w:val="22"/>
          <w:szCs w:val="22"/>
        </w:rPr>
      </w:pPr>
      <w:r w:rsidRPr="00254831">
        <w:rPr>
          <w:rFonts w:ascii="Tahoma" w:hAnsi="Tahoma" w:cs="Tahoma"/>
          <w:sz w:val="22"/>
          <w:szCs w:val="22"/>
        </w:rPr>
        <w:t>Souhrnný rozpočet je přílohou č. 1 této smlouvy</w:t>
      </w:r>
      <w:r w:rsidR="0085515F" w:rsidRPr="00254831">
        <w:rPr>
          <w:rFonts w:ascii="Tahoma" w:hAnsi="Tahoma" w:cs="Tahoma"/>
          <w:sz w:val="22"/>
          <w:szCs w:val="22"/>
        </w:rPr>
        <w:t>.</w:t>
      </w:r>
    </w:p>
    <w:p w14:paraId="3C4264B9"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008C63A0" w:rsidRPr="00720DE9">
        <w:rPr>
          <w:rFonts w:ascii="Tahoma" w:hAnsi="Tahoma" w:cs="Tahoma"/>
          <w:sz w:val="22"/>
          <w:szCs w:val="22"/>
        </w:rPr>
        <w:t>vč.</w:t>
      </w:r>
      <w:r w:rsidR="008C63A0">
        <w:rPr>
          <w:rFonts w:ascii="Tahoma" w:hAnsi="Tahoma" w:cs="Tahoma"/>
          <w:sz w:val="22"/>
          <w:szCs w:val="22"/>
        </w:rPr>
        <w:t xml:space="preserve"> případných</w:t>
      </w:r>
      <w:r w:rsidR="008C63A0" w:rsidRPr="00720DE9">
        <w:rPr>
          <w:rFonts w:ascii="Tahoma" w:hAnsi="Tahoma" w:cs="Tahoma"/>
          <w:sz w:val="22"/>
          <w:szCs w:val="22"/>
        </w:rPr>
        <w:t xml:space="preserve"> poplatků a</w:t>
      </w:r>
      <w:r w:rsidR="001E0B21">
        <w:rPr>
          <w:rFonts w:ascii="Tahoma" w:hAnsi="Tahoma" w:cs="Tahoma"/>
          <w:sz w:val="22"/>
          <w:szCs w:val="22"/>
        </w:rPr>
        <w:t> </w:t>
      </w:r>
      <w:r w:rsidR="008C63A0" w:rsidRPr="00720DE9">
        <w:rPr>
          <w:rFonts w:ascii="Tahoma" w:hAnsi="Tahoma" w:cs="Tahoma"/>
          <w:sz w:val="22"/>
          <w:szCs w:val="22"/>
        </w:rPr>
        <w:t>nájmů za dočasné zábory sousedních pozemků</w:t>
      </w:r>
      <w:r w:rsidRPr="00AA3365">
        <w:rPr>
          <w:rFonts w:ascii="Tahoma" w:hAnsi="Tahoma" w:cs="Tahoma"/>
          <w:sz w:val="22"/>
          <w:szCs w:val="22"/>
        </w:rPr>
        <w:t xml:space="preserve"> 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5A1ED36A" w14:textId="77777777" w:rsidR="004A2DDB" w:rsidRPr="00AA3365" w:rsidRDefault="004A2DDB" w:rsidP="00F5380B">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Cena za dílo uvedená v odst. 1 tohoto článku je cenou nejvýše přípustnou a</w:t>
      </w:r>
      <w:r w:rsidR="00155458" w:rsidRPr="00AA3365">
        <w:rPr>
          <w:rFonts w:ascii="Tahoma" w:hAnsi="Tahoma" w:cs="Tahoma"/>
          <w:sz w:val="22"/>
          <w:szCs w:val="22"/>
        </w:rPr>
        <w:t> </w:t>
      </w:r>
      <w:r w:rsidR="008C63A0">
        <w:rPr>
          <w:rFonts w:ascii="Tahoma" w:hAnsi="Tahoma" w:cs="Tahoma"/>
          <w:sz w:val="22"/>
          <w:szCs w:val="22"/>
        </w:rPr>
        <w:t>lze ji</w:t>
      </w:r>
      <w:r w:rsidRPr="00AA3365">
        <w:rPr>
          <w:rFonts w:ascii="Tahoma" w:hAnsi="Tahoma" w:cs="Tahoma"/>
          <w:sz w:val="22"/>
          <w:szCs w:val="22"/>
        </w:rPr>
        <w:t xml:space="preserve"> </w:t>
      </w:r>
      <w:r w:rsidR="008C63A0">
        <w:rPr>
          <w:rFonts w:ascii="Tahoma" w:hAnsi="Tahoma" w:cs="Tahoma"/>
          <w:sz w:val="22"/>
          <w:szCs w:val="22"/>
        </w:rPr>
        <w:t>z</w:t>
      </w:r>
      <w:r w:rsidRPr="00AA3365">
        <w:rPr>
          <w:rFonts w:ascii="Tahoma" w:hAnsi="Tahoma" w:cs="Tahoma"/>
          <w:sz w:val="22"/>
          <w:szCs w:val="22"/>
        </w:rPr>
        <w:t>měnit pouze</w:t>
      </w:r>
      <w:r w:rsidR="008C63A0">
        <w:rPr>
          <w:rFonts w:ascii="Tahoma" w:hAnsi="Tahoma" w:cs="Tahoma"/>
          <w:sz w:val="22"/>
          <w:szCs w:val="22"/>
        </w:rPr>
        <w:t xml:space="preserve"> v případě</w:t>
      </w:r>
      <w:r w:rsidRPr="00AA3365">
        <w:rPr>
          <w:rFonts w:ascii="Tahoma" w:hAnsi="Tahoma" w:cs="Tahoma"/>
          <w:sz w:val="22"/>
          <w:szCs w:val="22"/>
        </w:rPr>
        <w:t>:</w:t>
      </w:r>
    </w:p>
    <w:p w14:paraId="6BA16AEA"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MÉNĚPRACÍ</w:t>
      </w:r>
    </w:p>
    <w:p w14:paraId="2A8F71F2"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nebude</w:t>
      </w:r>
      <w:r w:rsidRPr="008C63A0">
        <w:rPr>
          <w:rFonts w:ascii="Tahoma" w:hAnsi="Tahoma" w:cs="Tahoma"/>
          <w:sz w:val="22"/>
          <w:szCs w:val="22"/>
        </w:rPr>
        <w:noBreakHyphen/>
        <w:t>li některá část díla v důsledku sjednaných méněprací provedena, bude cena za dílo snížena, a to odečtením veškerých nákladů na provedení těch částí díla, které v rámci méněprací nebudou provedeny. Náklady na méněpráce budou odečteny ve výši součtu veškerých odpovídajících položek a nákladů neprovedených dle soupisu prací,</w:t>
      </w:r>
    </w:p>
    <w:p w14:paraId="5C1309C9" w14:textId="77777777" w:rsidR="008C63A0" w:rsidRPr="008C63A0" w:rsidRDefault="008C63A0" w:rsidP="008C63A0">
      <w:pPr>
        <w:spacing w:before="120"/>
        <w:ind w:left="510"/>
        <w:jc w:val="both"/>
        <w:rPr>
          <w:rFonts w:ascii="Tahoma" w:hAnsi="Tahoma" w:cs="Tahoma"/>
          <w:b/>
          <w:snapToGrid w:val="0"/>
          <w:sz w:val="22"/>
          <w:szCs w:val="22"/>
        </w:rPr>
      </w:pPr>
      <w:r w:rsidRPr="008C63A0">
        <w:rPr>
          <w:rFonts w:ascii="Tahoma" w:hAnsi="Tahoma" w:cs="Tahoma"/>
          <w:b/>
          <w:snapToGrid w:val="0"/>
          <w:sz w:val="22"/>
          <w:szCs w:val="22"/>
        </w:rPr>
        <w:t>VÍCEPRACÍ</w:t>
      </w:r>
    </w:p>
    <w:p w14:paraId="616B38B0" w14:textId="77777777" w:rsidR="008C63A0" w:rsidRPr="008C63A0" w:rsidRDefault="008C63A0" w:rsidP="00F5380B">
      <w:pPr>
        <w:numPr>
          <w:ilvl w:val="0"/>
          <w:numId w:val="31"/>
        </w:numPr>
        <w:spacing w:before="120"/>
        <w:jc w:val="both"/>
        <w:rPr>
          <w:rFonts w:ascii="Tahoma" w:hAnsi="Tahoma" w:cs="Tahoma"/>
          <w:sz w:val="22"/>
          <w:szCs w:val="22"/>
        </w:rPr>
      </w:pPr>
      <w:r w:rsidRPr="008C63A0">
        <w:rPr>
          <w:rFonts w:ascii="Tahoma" w:hAnsi="Tahoma" w:cs="Tahoma"/>
          <w:sz w:val="22"/>
          <w:szCs w:val="22"/>
        </w:rPr>
        <w:t>přičtením veškerých nákladů na provedení těch částí díla, které objednatel nařídil formou dodatečných prací provádět nad rámec množství nebo kvality uvedené v projektové dokumentaci nebo soupisu prací. Cena za vícepráce bude stanovena součtem nákladů jednotlivých položek víceprací, přičemž pro stanovení jejich jednotkové ceny se použije níže uvedený způsob naceňování:</w:t>
      </w:r>
    </w:p>
    <w:p w14:paraId="696A9B84" w14:textId="02DEF142" w:rsidR="008C63A0" w:rsidRP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vyskytující se v soupise prací, tzv. existující položky (např. v rámci víceprací se nárokuje větší množství výměry)</w:t>
      </w:r>
      <w:r w:rsidRPr="008C63A0">
        <w:rPr>
          <w:rFonts w:ascii="Tahoma" w:hAnsi="Tahoma" w:cs="Tahoma"/>
          <w:snapToGrid w:val="0"/>
          <w:sz w:val="22"/>
          <w:szCs w:val="22"/>
        </w:rPr>
        <w:t xml:space="preserve"> se jednotková cena položek bude účtovat podle odpovídající jednotkové ceny uvedené v soupisu prací. Pokud ovšem byla jednotková cena existující položky v soupisu prací stanovena odkazem a kódem podle konkrétní cenové soustavy (standardizovaného ceníku), bude</w:t>
      </w:r>
      <w:r w:rsidR="00463244">
        <w:rPr>
          <w:rFonts w:ascii="Tahoma" w:hAnsi="Tahoma" w:cs="Tahoma"/>
          <w:snapToGrid w:val="0"/>
          <w:sz w:val="22"/>
          <w:szCs w:val="22"/>
        </w:rPr>
        <w:t xml:space="preserve"> zhotovitelem</w:t>
      </w:r>
      <w:r w:rsidRPr="008C63A0">
        <w:rPr>
          <w:rFonts w:ascii="Tahoma" w:hAnsi="Tahoma" w:cs="Tahoma"/>
          <w:snapToGrid w:val="0"/>
          <w:sz w:val="22"/>
          <w:szCs w:val="22"/>
        </w:rPr>
        <w:t xml:space="preserve"> provedeno</w:t>
      </w:r>
      <w:r w:rsidR="00463244">
        <w:rPr>
          <w:rFonts w:ascii="Tahoma" w:hAnsi="Tahoma" w:cs="Tahoma"/>
          <w:snapToGrid w:val="0"/>
          <w:sz w:val="22"/>
          <w:szCs w:val="22"/>
        </w:rPr>
        <w:t xml:space="preserve"> a doloženo</w:t>
      </w:r>
      <w:r w:rsidRPr="008C63A0">
        <w:rPr>
          <w:rFonts w:ascii="Tahoma" w:hAnsi="Tahoma" w:cs="Tahoma"/>
          <w:snapToGrid w:val="0"/>
          <w:sz w:val="22"/>
          <w:szCs w:val="22"/>
        </w:rPr>
        <w:t xml:space="preserve"> porovnání jednotkové ceny existující položky s ceníkovou cenou podle této cenové soustavy v její aktuální cenové úrovni. Výsledná jednotková cena u takové položky bude potom stanovena použitím nižší jednotkové ceny z tohoto porovnání.</w:t>
      </w:r>
    </w:p>
    <w:p w14:paraId="735AF612" w14:textId="77777777" w:rsidR="00CC1493"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u w:val="single"/>
        </w:rPr>
        <w:t>pro položky tzv. nové, které se nevyskytují v soupise prací,</w:t>
      </w:r>
      <w:r w:rsidRPr="008C63A0">
        <w:rPr>
          <w:rFonts w:ascii="Tahoma" w:hAnsi="Tahoma" w:cs="Tahoma"/>
          <w:snapToGrid w:val="0"/>
          <w:sz w:val="22"/>
          <w:szCs w:val="22"/>
        </w:rPr>
        <w:t xml:space="preserve"> se jednotková cena položek bude účtovat podle cenové soustavy </w:t>
      </w:r>
      <w:r w:rsidRPr="002A1A93">
        <w:rPr>
          <w:rFonts w:ascii="Tahoma" w:hAnsi="Tahoma" w:cs="Tahoma"/>
          <w:snapToGrid w:val="0"/>
          <w:sz w:val="22"/>
          <w:szCs w:val="22"/>
        </w:rPr>
        <w:t>……</w:t>
      </w:r>
      <w:r w:rsidR="002A1A93">
        <w:rPr>
          <w:rFonts w:ascii="Tahoma" w:hAnsi="Tahoma" w:cs="Tahoma"/>
          <w:snapToGrid w:val="0"/>
          <w:sz w:val="22"/>
          <w:szCs w:val="22"/>
        </w:rPr>
        <w:t xml:space="preserve"> </w:t>
      </w:r>
      <w:r w:rsidRPr="00E7071A">
        <w:rPr>
          <w:rFonts w:ascii="Tahoma" w:hAnsi="Tahoma" w:cs="Tahoma"/>
          <w:i/>
          <w:iCs/>
          <w:snapToGrid w:val="0"/>
          <w:color w:val="0000FF"/>
          <w:sz w:val="22"/>
          <w:szCs w:val="22"/>
        </w:rPr>
        <w:t>(vybere a</w:t>
      </w:r>
      <w:r w:rsidR="002A1A93" w:rsidRPr="00E7071A">
        <w:rPr>
          <w:rFonts w:ascii="Tahoma" w:hAnsi="Tahoma" w:cs="Tahoma"/>
          <w:i/>
          <w:iCs/>
          <w:snapToGrid w:val="0"/>
          <w:color w:val="0000FF"/>
          <w:sz w:val="22"/>
          <w:szCs w:val="22"/>
        </w:rPr>
        <w:t> </w:t>
      </w:r>
      <w:r w:rsidRPr="00E7071A">
        <w:rPr>
          <w:rFonts w:ascii="Tahoma" w:hAnsi="Tahoma" w:cs="Tahoma"/>
          <w:i/>
          <w:iCs/>
          <w:snapToGrid w:val="0"/>
          <w:color w:val="0000FF"/>
          <w:sz w:val="22"/>
          <w:szCs w:val="22"/>
        </w:rPr>
        <w:t>doplní účastník/zhotovitel typ cenové soustavy resp. standardizovaného ceníku stavebních prací, který musí vycházet z obecně přijatelných principů a transparentního základu splňující definici cenové soustavy podle § 11 vyhlášky č.169/2016 Sb., o stanovení rozsahu dokumentace veřejné zakázky na stavební práce a soupisu stavebních prací, dodávek a služeb s výkazem výměr, ve znění pozdějších předpisů, např. ceníky společností RTS, ÚRS, ASPE)</w:t>
      </w:r>
      <w:r w:rsidRPr="00E7071A">
        <w:rPr>
          <w:rFonts w:ascii="Tahoma" w:hAnsi="Tahoma" w:cs="Tahoma"/>
          <w:snapToGrid w:val="0"/>
          <w:color w:val="0000FF"/>
          <w:sz w:val="22"/>
          <w:szCs w:val="22"/>
        </w:rPr>
        <w:t xml:space="preserve"> </w:t>
      </w:r>
      <w:r w:rsidRPr="008C63A0">
        <w:rPr>
          <w:rFonts w:ascii="Tahoma" w:hAnsi="Tahoma" w:cs="Tahoma"/>
          <w:snapToGrid w:val="0"/>
          <w:sz w:val="22"/>
          <w:szCs w:val="22"/>
        </w:rPr>
        <w:t xml:space="preserve">v její aktuální cenové úrovni. </w:t>
      </w:r>
    </w:p>
    <w:p w14:paraId="39DD0027" w14:textId="7A9CC14C" w:rsidR="008C63A0" w:rsidRDefault="008C63A0" w:rsidP="00F5380B">
      <w:pPr>
        <w:numPr>
          <w:ilvl w:val="0"/>
          <w:numId w:val="32"/>
        </w:numPr>
        <w:spacing w:before="120"/>
        <w:jc w:val="both"/>
        <w:rPr>
          <w:rFonts w:ascii="Tahoma" w:hAnsi="Tahoma" w:cs="Tahoma"/>
          <w:snapToGrid w:val="0"/>
          <w:sz w:val="22"/>
          <w:szCs w:val="22"/>
        </w:rPr>
      </w:pPr>
      <w:r w:rsidRPr="008C63A0">
        <w:rPr>
          <w:rFonts w:ascii="Tahoma" w:hAnsi="Tahoma" w:cs="Tahoma"/>
          <w:snapToGrid w:val="0"/>
          <w:sz w:val="22"/>
          <w:szCs w:val="22"/>
        </w:rPr>
        <w:t xml:space="preserve">Pouze ve výjimečných případech, kdy nelze pro stanovení jednotkové ceny nové položky víceprací použít </w:t>
      </w:r>
      <w:r w:rsidR="00CC1493" w:rsidRPr="52E6971A">
        <w:rPr>
          <w:rFonts w:ascii="Tahoma" w:hAnsi="Tahoma" w:cs="Tahoma"/>
          <w:sz w:val="22"/>
          <w:szCs w:val="22"/>
        </w:rPr>
        <w:t>žádný z výše uvedených postupů</w:t>
      </w:r>
      <w:r w:rsidRPr="008C63A0">
        <w:rPr>
          <w:rFonts w:ascii="Tahoma" w:hAnsi="Tahoma" w:cs="Tahoma"/>
          <w:snapToGrid w:val="0"/>
          <w:sz w:val="22"/>
          <w:szCs w:val="22"/>
        </w:rPr>
        <w:t xml:space="preserve">, doloží zhotovitel individuální kalkulaci jednotkové ceny. Jednotková cena nové položky tak bude </w:t>
      </w:r>
      <w:r w:rsidRPr="008C63A0">
        <w:rPr>
          <w:rFonts w:ascii="Tahoma" w:hAnsi="Tahoma" w:cs="Tahoma"/>
          <w:snapToGrid w:val="0"/>
          <w:sz w:val="22"/>
          <w:szCs w:val="22"/>
        </w:rPr>
        <w:lastRenderedPageBreak/>
        <w:t>stanovena na základě dohody objednatele a zhotovitele. Objednatel je v tomto případě oprávněn ověřit přiměřenost jednotkové ceny nezávislým subjektem</w:t>
      </w:r>
      <w:r w:rsidR="000A4E91">
        <w:rPr>
          <w:rFonts w:ascii="Tahoma" w:hAnsi="Tahoma" w:cs="Tahoma"/>
          <w:snapToGrid w:val="0"/>
          <w:sz w:val="22"/>
          <w:szCs w:val="22"/>
        </w:rPr>
        <w:t>,</w:t>
      </w:r>
    </w:p>
    <w:p w14:paraId="6E5BB2E7" w14:textId="77777777" w:rsidR="000A4E91" w:rsidRPr="000A4E91" w:rsidRDefault="000A4E91" w:rsidP="000A4E91">
      <w:pPr>
        <w:spacing w:before="120"/>
        <w:ind w:left="717"/>
        <w:jc w:val="both"/>
        <w:rPr>
          <w:rFonts w:ascii="Tahoma" w:hAnsi="Tahoma" w:cs="Tahoma"/>
          <w:snapToGrid w:val="0"/>
          <w:sz w:val="22"/>
          <w:szCs w:val="22"/>
        </w:rPr>
      </w:pPr>
      <w:r>
        <w:rPr>
          <w:rFonts w:ascii="Tahoma" w:hAnsi="Tahoma" w:cs="Tahoma"/>
          <w:b/>
          <w:snapToGrid w:val="0"/>
          <w:sz w:val="22"/>
          <w:szCs w:val="22"/>
          <w:u w:val="single"/>
        </w:rPr>
        <w:t>ZMĚNY DPH</w:t>
      </w:r>
    </w:p>
    <w:p w14:paraId="4EEB46D9" w14:textId="77777777" w:rsidR="000A4E91" w:rsidRPr="008C63A0" w:rsidRDefault="000A4E91" w:rsidP="00F5380B">
      <w:pPr>
        <w:numPr>
          <w:ilvl w:val="0"/>
          <w:numId w:val="31"/>
        </w:numPr>
        <w:spacing w:before="120"/>
        <w:jc w:val="both"/>
        <w:rPr>
          <w:rFonts w:ascii="Tahoma" w:hAnsi="Tahoma" w:cs="Tahoma"/>
          <w:snapToGrid w:val="0"/>
          <w:sz w:val="22"/>
          <w:szCs w:val="22"/>
        </w:rPr>
      </w:pPr>
      <w:r w:rsidRPr="002F4B35">
        <w:rPr>
          <w:rFonts w:ascii="Tahoma" w:hAnsi="Tahoma" w:cs="Tahoma"/>
          <w:sz w:val="22"/>
          <w:szCs w:val="22"/>
        </w:rPr>
        <w:t>v případě změny výše DPH v důsledku změny právních předpisů. V případě, že dojde ke změně zákonné sazby DPH, je zhotovitel k ceně díla bez DPH povinen účtovat DPH v platné výši. Smluvní strany se dohodly, že v případě změny ceny díla v důsledku změny sazby DPH není nutno ke smlouvě uzavírat dodatek</w:t>
      </w:r>
      <w:r>
        <w:rPr>
          <w:rFonts w:ascii="Tahoma" w:hAnsi="Tahoma" w:cs="Tahoma"/>
          <w:sz w:val="22"/>
          <w:szCs w:val="22"/>
        </w:rPr>
        <w:t>.</w:t>
      </w:r>
    </w:p>
    <w:p w14:paraId="3309C148" w14:textId="77777777" w:rsidR="004A2DDB" w:rsidRDefault="004A2DDB" w:rsidP="00F5380B">
      <w:pPr>
        <w:numPr>
          <w:ilvl w:val="0"/>
          <w:numId w:val="18"/>
        </w:numPr>
        <w:tabs>
          <w:tab w:val="clear" w:pos="397"/>
        </w:tabs>
        <w:spacing w:before="120"/>
        <w:ind w:left="357" w:hanging="357"/>
        <w:jc w:val="both"/>
        <w:rPr>
          <w:rFonts w:ascii="Tahoma" w:hAnsi="Tahoma" w:cs="Tahoma"/>
          <w:sz w:val="22"/>
          <w:szCs w:val="22"/>
        </w:rPr>
      </w:pPr>
      <w:r w:rsidRPr="00155458">
        <w:rPr>
          <w:rFonts w:ascii="Tahoma" w:hAnsi="Tahoma" w:cs="Tahoma"/>
          <w:sz w:val="22"/>
          <w:szCs w:val="22"/>
        </w:rPr>
        <w:t xml:space="preserve">Rozsah </w:t>
      </w:r>
      <w:r w:rsidRPr="00AA3365">
        <w:rPr>
          <w:rFonts w:ascii="Tahoma" w:hAnsi="Tahoma" w:cs="Tahoma"/>
          <w:sz w:val="22"/>
          <w:szCs w:val="22"/>
        </w:rPr>
        <w:t>případných méněprací nebo víceprací a cena za jejich realizaci</w:t>
      </w:r>
      <w:r w:rsidR="008C63A0">
        <w:rPr>
          <w:rFonts w:ascii="Tahoma" w:hAnsi="Tahoma" w:cs="Tahoma"/>
          <w:sz w:val="22"/>
          <w:szCs w:val="22"/>
        </w:rPr>
        <w:t xml:space="preserve"> </w:t>
      </w:r>
      <w:r w:rsidRPr="00AA3365">
        <w:rPr>
          <w:rFonts w:ascii="Tahoma" w:hAnsi="Tahoma" w:cs="Tahoma"/>
          <w:sz w:val="22"/>
          <w:szCs w:val="22"/>
        </w:rPr>
        <w:t>budou vždy předem sjednány dodatkem k této smlouvě.</w:t>
      </w:r>
    </w:p>
    <w:p w14:paraId="1848C7D1" w14:textId="77777777" w:rsidR="008C63A0" w:rsidRDefault="008C63A0" w:rsidP="00F5380B">
      <w:pPr>
        <w:numPr>
          <w:ilvl w:val="0"/>
          <w:numId w:val="18"/>
        </w:numPr>
        <w:tabs>
          <w:tab w:val="clear" w:pos="397"/>
        </w:tabs>
        <w:spacing w:before="120"/>
        <w:ind w:left="357" w:hanging="357"/>
        <w:jc w:val="both"/>
        <w:rPr>
          <w:rFonts w:ascii="Tahoma" w:hAnsi="Tahoma" w:cs="Tahoma"/>
          <w:sz w:val="22"/>
          <w:szCs w:val="22"/>
        </w:rPr>
      </w:pPr>
      <w:r w:rsidRPr="00550415">
        <w:rPr>
          <w:rFonts w:ascii="Tahoma" w:hAnsi="Tahoma" w:cs="Tahoma"/>
          <w:sz w:val="22"/>
          <w:szCs w:val="22"/>
        </w:rPr>
        <w:t>Zhotovitel je povinen zpracovat veškeré změnové listy a dále oceněné soupisy mé</w:t>
      </w:r>
      <w:r>
        <w:rPr>
          <w:rFonts w:ascii="Tahoma" w:hAnsi="Tahoma" w:cs="Tahoma"/>
          <w:sz w:val="22"/>
          <w:szCs w:val="22"/>
        </w:rPr>
        <w:t>něprací a víceprací dle odst.</w:t>
      </w:r>
      <w:r w:rsidRPr="00550415">
        <w:rPr>
          <w:rFonts w:ascii="Tahoma" w:hAnsi="Tahoma" w:cs="Tahoma"/>
          <w:sz w:val="22"/>
          <w:szCs w:val="22"/>
        </w:rPr>
        <w:t xml:space="preserve"> 3 tohoto článku smlouvy a předložit je ke kontrole, k vyjádření a k odsouhlasení osobě vykonávající technický dozor stavebníka a osobě vykonávající autorský dozor projektanta. Součástí takto oceněných soupisů bude i výkaz výměr s uvedením postupu výpočtu množství</w:t>
      </w:r>
      <w:r>
        <w:rPr>
          <w:rFonts w:ascii="Tahoma" w:hAnsi="Tahoma" w:cs="Tahoma"/>
          <w:sz w:val="22"/>
          <w:szCs w:val="22"/>
        </w:rPr>
        <w:t>.</w:t>
      </w:r>
    </w:p>
    <w:p w14:paraId="3B265C8A" w14:textId="77777777" w:rsidR="000A4E91" w:rsidRPr="000A4E91" w:rsidRDefault="000A4E91" w:rsidP="00F5380B">
      <w:pPr>
        <w:numPr>
          <w:ilvl w:val="0"/>
          <w:numId w:val="18"/>
        </w:numPr>
        <w:tabs>
          <w:tab w:val="clear" w:pos="397"/>
        </w:tabs>
        <w:spacing w:before="120"/>
        <w:ind w:left="357" w:hanging="357"/>
        <w:jc w:val="both"/>
        <w:rPr>
          <w:rFonts w:ascii="Tahoma" w:hAnsi="Tahoma" w:cs="Tahoma"/>
          <w:sz w:val="22"/>
          <w:szCs w:val="22"/>
        </w:rPr>
      </w:pPr>
      <w:r w:rsidRPr="002F4B35">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0AA05815"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404A34DA" w:rsidR="004A2DDB" w:rsidRPr="00077AF3"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077AF3">
        <w:rPr>
          <w:rFonts w:ascii="Tahoma" w:hAnsi="Tahoma" w:cs="Tahoma"/>
          <w:sz w:val="22"/>
          <w:szCs w:val="22"/>
        </w:rPr>
        <w:t xml:space="preserve">předmět smlouvy, tj. text „zhotovení stavby - </w:t>
      </w:r>
      <w:r w:rsidR="00077AF3" w:rsidRPr="00077AF3">
        <w:rPr>
          <w:rFonts w:ascii="Tahoma" w:hAnsi="Tahoma" w:cs="Tahoma"/>
          <w:sz w:val="22"/>
          <w:szCs w:val="22"/>
        </w:rPr>
        <w:t>Oprava střechy a fasády budovy konzervačního pracoviště v Horní Suché</w:t>
      </w:r>
      <w:r w:rsidRPr="00077AF3">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77777777"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 a zjišťovací protokol - obojí podepsané zhotovitelem a odsouhlasené osobou vykonávající technický dozor stavebníka.</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358AE0EC" w14:textId="77777777" w:rsidR="00D019D5" w:rsidRPr="00B635CF" w:rsidRDefault="008D2CB6"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B635CF">
        <w:rPr>
          <w:rFonts w:ascii="Tahoma" w:hAnsi="Tahoma" w:cs="Tahoma"/>
          <w:sz w:val="22"/>
          <w:szCs w:val="22"/>
        </w:rPr>
        <w:t xml:space="preserve">V případě dodatečných prací fakturovaných na základě dodatků uzavřených k této smlouvě </w:t>
      </w:r>
      <w:r w:rsidRPr="00B635CF">
        <w:rPr>
          <w:rFonts w:ascii="Tahoma" w:hAnsi="Tahoma" w:cs="Tahoma"/>
          <w:sz w:val="22"/>
          <w:szCs w:val="22"/>
        </w:rPr>
        <w:lastRenderedPageBreak/>
        <w:t>(vícepráce) bude soupis těchto prací tvořit samostatnou přílohu faktury.</w:t>
      </w:r>
    </w:p>
    <w:p w14:paraId="2BE3910E" w14:textId="77777777"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jednotlivých faktur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77777777"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osobně na sekretariátě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871348" w:rsidRDefault="00546CB5" w:rsidP="00F5380B">
      <w:pPr>
        <w:numPr>
          <w:ilvl w:val="0"/>
          <w:numId w:val="28"/>
        </w:numPr>
        <w:spacing w:before="60"/>
        <w:ind w:left="714" w:hanging="357"/>
        <w:jc w:val="both"/>
        <w:rPr>
          <w:rFonts w:ascii="Tahoma" w:hAnsi="Tahoma" w:cs="Tahoma"/>
          <w:sz w:val="22"/>
          <w:szCs w:val="22"/>
        </w:rPr>
      </w:pPr>
      <w:r w:rsidRPr="00871348">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0CCCC674"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 xml:space="preserve">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w:t>
      </w:r>
      <w:r w:rsidRPr="0042032A">
        <w:rPr>
          <w:rFonts w:ascii="Tahoma" w:hAnsi="Tahoma" w:cs="Tahoma"/>
          <w:bCs/>
          <w:sz w:val="22"/>
          <w:szCs w:val="22"/>
        </w:rPr>
        <w:t xml:space="preserve">dokumentaci, zadání </w:t>
      </w:r>
      <w:r w:rsidRPr="004F5D2D">
        <w:rPr>
          <w:rFonts w:ascii="Tahoma" w:hAnsi="Tahoma" w:cs="Tahoma"/>
          <w:bCs/>
          <w:sz w:val="22"/>
          <w:szCs w:val="22"/>
        </w:rPr>
        <w:t>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 xml:space="preserve">mající </w:t>
      </w:r>
      <w:r w:rsidRPr="004F5D2D">
        <w:rPr>
          <w:rFonts w:ascii="Tahoma" w:hAnsi="Tahoma" w:cs="Tahoma"/>
          <w:bCs/>
          <w:sz w:val="22"/>
          <w:szCs w:val="22"/>
        </w:rPr>
        <w:lastRenderedPageBreak/>
        <w:t>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26BF9930"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w:t>
      </w:r>
      <w:r w:rsidR="0051293B" w:rsidRPr="00034FA4">
        <w:rPr>
          <w:rFonts w:ascii="Tahoma" w:hAnsi="Tahoma" w:cs="Tahoma"/>
          <w:b/>
          <w:bCs/>
          <w:sz w:val="22"/>
          <w:szCs w:val="22"/>
        </w:rPr>
        <w:t>do </w:t>
      </w:r>
      <w:r w:rsidR="00034FA4" w:rsidRPr="00034FA4">
        <w:rPr>
          <w:rFonts w:ascii="Tahoma" w:hAnsi="Tahoma" w:cs="Tahoma"/>
          <w:b/>
          <w:bCs/>
          <w:sz w:val="22"/>
          <w:szCs w:val="22"/>
        </w:rPr>
        <w:t xml:space="preserve">10 </w:t>
      </w:r>
      <w:r w:rsidRPr="00034FA4">
        <w:rPr>
          <w:rFonts w:ascii="Tahoma" w:hAnsi="Tahoma" w:cs="Tahoma"/>
          <w:b/>
          <w:bCs/>
          <w:sz w:val="22"/>
          <w:szCs w:val="22"/>
        </w:rPr>
        <w:t>kalendářních dnů</w:t>
      </w:r>
      <w:r w:rsidRPr="00E11701">
        <w:rPr>
          <w:rFonts w:ascii="Tahoma" w:hAnsi="Tahoma" w:cs="Tahoma"/>
          <w:sz w:val="22"/>
          <w:szCs w:val="22"/>
        </w:rPr>
        <w:t xml:space="preserve">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Dohoda o změně termínu předání staveniště bude učiněna formou zápisu ve stavebním deníku</w:t>
      </w:r>
      <w:r w:rsidR="00E11701" w:rsidRPr="00BF22B0">
        <w:rPr>
          <w:rFonts w:ascii="Tahoma" w:hAnsi="Tahoma" w:cs="Tahoma"/>
          <w:sz w:val="22"/>
          <w:szCs w:val="22"/>
        </w:rPr>
        <w:t xml:space="preserve"> nebo zápisu ze společného jednání smluvních stran v rámci přípravy realizace stavby</w:t>
      </w:r>
      <w:r w:rsidR="00E11701" w:rsidRPr="002A1A93">
        <w:rPr>
          <w:rFonts w:ascii="Tahoma" w:hAnsi="Tahoma" w:cs="Tahoma"/>
          <w:sz w:val="22"/>
          <w:szCs w:val="22"/>
        </w:rPr>
        <w:t>,</w:t>
      </w:r>
      <w:r w:rsidR="00E11701" w:rsidRPr="002A1A93">
        <w:rPr>
          <w:rFonts w:ascii="Tahoma" w:hAnsi="Tahoma" w:cs="Tahoma"/>
        </w:rPr>
        <w:t xml:space="preserve"> </w:t>
      </w:r>
      <w:r w:rsidR="00E11701" w:rsidRPr="00E11701">
        <w:rPr>
          <w:rFonts w:ascii="Tahoma" w:hAnsi="Tahoma" w:cs="Tahoma"/>
          <w:sz w:val="22"/>
          <w:szCs w:val="22"/>
        </w:rPr>
        <w:t>podepsaném zástupci zhotovitele i objednatele s tím, že za objednatele tuto dohodu učiní osoba oprávněná jednat ve věcech realizace stavby dle čl. I odst. 1 této smlouvy. Změnu termínu předání staveniště sjednanou výše uvedeným způsobem není nutno upravit dodatkem ke smlouvě.</w:t>
      </w:r>
    </w:p>
    <w:p w14:paraId="44BCE1B2" w14:textId="77777777"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r w:rsidR="004A2DDB" w:rsidRPr="00E11701">
        <w:rPr>
          <w:rFonts w:ascii="Tahoma" w:hAnsi="Tahoma" w:cs="Tahoma"/>
          <w:sz w:val="22"/>
          <w:szCs w:val="22"/>
        </w:rPr>
        <w:t xml:space="preserve">Při předání staveniště objednatel předá zhotoviteli 1 </w:t>
      </w:r>
      <w:r w:rsidR="00A26434" w:rsidRPr="00E11701">
        <w:rPr>
          <w:rFonts w:ascii="Tahoma" w:hAnsi="Tahoma" w:cs="Tahoma"/>
          <w:sz w:val="22"/>
          <w:szCs w:val="22"/>
        </w:rPr>
        <w:t xml:space="preserve">vyhotovení </w:t>
      </w:r>
      <w:r w:rsidR="004A2DDB" w:rsidRPr="00E11701">
        <w:rPr>
          <w:rFonts w:ascii="Tahoma" w:hAnsi="Tahoma" w:cs="Tahoma"/>
          <w:sz w:val="22"/>
          <w:szCs w:val="22"/>
        </w:rPr>
        <w:t>projektové dokumentace stavby.</w:t>
      </w:r>
    </w:p>
    <w:p w14:paraId="1D2B31D3"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 xml:space="preserve">Obvod staveniště je vymezen projektovou dokumentací. Pokud bude zhotovitel potřebovat pro realizaci díla prostor větší, zajistí si jej na vlastní </w:t>
      </w:r>
      <w:r w:rsidR="0051293B">
        <w:rPr>
          <w:rFonts w:ascii="Tahoma" w:hAnsi="Tahoma" w:cs="Tahoma"/>
          <w:sz w:val="22"/>
          <w:szCs w:val="22"/>
        </w:rPr>
        <w:t>náklady a </w:t>
      </w:r>
      <w:r w:rsidRPr="004F5D2D">
        <w:rPr>
          <w:rFonts w:ascii="Tahoma" w:hAnsi="Tahoma" w:cs="Tahoma"/>
          <w:sz w:val="22"/>
          <w:szCs w:val="22"/>
        </w:rPr>
        <w:t>vlastním jménem.</w:t>
      </w:r>
      <w:r w:rsidR="00F73FEB">
        <w:rPr>
          <w:rFonts w:ascii="Tahoma" w:hAnsi="Tahoma" w:cs="Tahoma"/>
          <w:sz w:val="22"/>
          <w:szCs w:val="22"/>
        </w:rPr>
        <w:t xml:space="preserve"> </w:t>
      </w:r>
      <w:r w:rsidRPr="00F73FEB">
        <w:rPr>
          <w:rFonts w:ascii="Tahoma" w:hAnsi="Tahoma" w:cs="Tahoma"/>
          <w:sz w:val="22"/>
          <w:szCs w:val="22"/>
        </w:rPr>
        <w:t>Určení základních vytyčovacích prvků bude provedeno při</w:t>
      </w:r>
      <w:r w:rsidR="0051293B" w:rsidRPr="00F73FEB">
        <w:rPr>
          <w:rFonts w:ascii="Tahoma" w:hAnsi="Tahoma" w:cs="Tahoma"/>
          <w:sz w:val="22"/>
          <w:szCs w:val="22"/>
        </w:rPr>
        <w:t> </w:t>
      </w:r>
      <w:r w:rsidRPr="00F73FEB">
        <w:rPr>
          <w:rFonts w:ascii="Tahoma" w:hAnsi="Tahoma" w:cs="Tahoma"/>
          <w:sz w:val="22"/>
          <w:szCs w:val="22"/>
        </w:rPr>
        <w:t>předání staveniště objednatelem.</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77777777"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Zhotovitel je povinen zajistit hlídání staveniště. Náklady na ostrahu</w:t>
      </w:r>
      <w:r w:rsidR="0051293B" w:rsidRPr="00F73FEB">
        <w:rPr>
          <w:rFonts w:ascii="Tahoma" w:hAnsi="Tahoma" w:cs="Tahoma"/>
          <w:sz w:val="22"/>
          <w:szCs w:val="22"/>
        </w:rPr>
        <w:t xml:space="preserve"> jsou již zahrnuty v ceně za </w:t>
      </w:r>
      <w:r w:rsidRPr="00F73FEB">
        <w:rPr>
          <w:rFonts w:ascii="Tahoma" w:hAnsi="Tahoma" w:cs="Tahoma"/>
          <w:sz w:val="22"/>
          <w:szCs w:val="22"/>
        </w:rPr>
        <w:t>dílo.</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dodržování bezpečnostních, hygienických 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xml:space="preserve">; dílo musí odpovídat příslušným právním předpisům, normám </w:t>
      </w:r>
      <w:r w:rsidR="00566FB9" w:rsidRPr="004F5D2D">
        <w:rPr>
          <w:rFonts w:ascii="Tahoma" w:hAnsi="Tahoma" w:cs="Tahoma"/>
          <w:sz w:val="22"/>
          <w:szCs w:val="22"/>
        </w:rPr>
        <w:lastRenderedPageBreak/>
        <w:t>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71F6211E" w14:textId="77777777" w:rsidR="00E43E40" w:rsidRPr="004F5D2D" w:rsidRDefault="0004714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do</w:t>
      </w:r>
      <w:r w:rsidR="008563D6">
        <w:rPr>
          <w:rFonts w:ascii="Tahoma" w:hAnsi="Tahoma" w:cs="Tahoma"/>
          <w:sz w:val="22"/>
          <w:szCs w:val="22"/>
        </w:rPr>
        <w:t> 7 </w:t>
      </w:r>
      <w:r w:rsidRPr="004F5D2D">
        <w:rPr>
          <w:rFonts w:ascii="Tahoma" w:hAnsi="Tahoma" w:cs="Tahoma"/>
          <w:sz w:val="22"/>
          <w:szCs w:val="22"/>
        </w:rPr>
        <w:t>dnů od</w:t>
      </w:r>
      <w:r w:rsidR="008563D6">
        <w:rPr>
          <w:rFonts w:ascii="Tahoma" w:hAnsi="Tahoma" w:cs="Tahoma"/>
          <w:sz w:val="22"/>
          <w:szCs w:val="22"/>
        </w:rPr>
        <w:t> </w:t>
      </w:r>
      <w:r w:rsidRPr="004F5D2D">
        <w:rPr>
          <w:rFonts w:ascii="Tahoma" w:hAnsi="Tahoma" w:cs="Tahoma"/>
          <w:sz w:val="22"/>
          <w:szCs w:val="22"/>
        </w:rPr>
        <w:t xml:space="preserve">předání staveniště </w:t>
      </w:r>
      <w:r w:rsidR="008563D6">
        <w:rPr>
          <w:rFonts w:ascii="Tahoma" w:hAnsi="Tahoma" w:cs="Tahoma"/>
          <w:sz w:val="22"/>
          <w:szCs w:val="22"/>
        </w:rPr>
        <w:t>zpracovat a </w:t>
      </w:r>
      <w:r w:rsidR="004A2DDB" w:rsidRPr="004F5D2D">
        <w:rPr>
          <w:rFonts w:ascii="Tahoma" w:hAnsi="Tahoma" w:cs="Tahoma"/>
          <w:sz w:val="22"/>
          <w:szCs w:val="22"/>
        </w:rPr>
        <w:t xml:space="preserve">objednateli </w:t>
      </w:r>
      <w:r w:rsidR="004A2DDB" w:rsidRPr="00AA3365">
        <w:rPr>
          <w:rFonts w:ascii="Tahoma" w:hAnsi="Tahoma" w:cs="Tahoma"/>
          <w:sz w:val="22"/>
          <w:szCs w:val="22"/>
        </w:rPr>
        <w:t xml:space="preserve">předat </w:t>
      </w:r>
      <w:r w:rsidR="00F73FEB" w:rsidRPr="00AA3365">
        <w:rPr>
          <w:rFonts w:ascii="Tahoma" w:hAnsi="Tahoma" w:cs="Tahoma"/>
          <w:sz w:val="22"/>
          <w:szCs w:val="22"/>
        </w:rPr>
        <w:t>podrobný</w:t>
      </w:r>
      <w:r w:rsidR="00F73FEB">
        <w:rPr>
          <w:rFonts w:ascii="Tahoma" w:hAnsi="Tahoma" w:cs="Tahoma"/>
          <w:sz w:val="22"/>
          <w:szCs w:val="22"/>
        </w:rPr>
        <w:t xml:space="preserve"> </w:t>
      </w:r>
      <w:r w:rsidR="004A2DDB" w:rsidRPr="004F5D2D">
        <w:rPr>
          <w:rFonts w:ascii="Tahoma" w:hAnsi="Tahoma" w:cs="Tahoma"/>
          <w:sz w:val="22"/>
          <w:szCs w:val="22"/>
        </w:rPr>
        <w:t>harmonogram výstavby. Zhotovitel je povinen harmonogram výstavby průběžně aktualizovat a</w:t>
      </w:r>
      <w:r w:rsidR="008563D6">
        <w:rPr>
          <w:rFonts w:ascii="Tahoma" w:hAnsi="Tahoma" w:cs="Tahoma"/>
          <w:sz w:val="22"/>
          <w:szCs w:val="22"/>
        </w:rPr>
        <w:t> </w:t>
      </w:r>
      <w:r w:rsidR="004A2DDB" w:rsidRPr="004F5D2D">
        <w:rPr>
          <w:rFonts w:ascii="Tahoma" w:hAnsi="Tahoma" w:cs="Tahoma"/>
          <w:sz w:val="22"/>
          <w:szCs w:val="22"/>
        </w:rPr>
        <w:t xml:space="preserve">aktualizace neprodleně předkládat </w:t>
      </w:r>
      <w:r w:rsidR="00495FD8" w:rsidRPr="00E92972">
        <w:rPr>
          <w:rFonts w:ascii="Tahoma" w:hAnsi="Tahoma" w:cs="Tahoma"/>
          <w:sz w:val="22"/>
          <w:szCs w:val="22"/>
        </w:rPr>
        <w:t>osobě vykonávající technický dozor stavebníka</w:t>
      </w:r>
      <w:r w:rsidR="00495FD8" w:rsidRPr="004F5D2D">
        <w:rPr>
          <w:rFonts w:ascii="Tahoma" w:hAnsi="Tahoma" w:cs="Tahoma"/>
          <w:sz w:val="22"/>
          <w:szCs w:val="22"/>
        </w:rPr>
        <w:t xml:space="preserve"> </w:t>
      </w:r>
      <w:r w:rsidR="00495FD8">
        <w:rPr>
          <w:rFonts w:ascii="Tahoma" w:hAnsi="Tahoma" w:cs="Tahoma"/>
          <w:sz w:val="22"/>
          <w:szCs w:val="22"/>
        </w:rPr>
        <w:t xml:space="preserve">a </w:t>
      </w:r>
      <w:r w:rsidR="004A2DDB" w:rsidRPr="004F5D2D">
        <w:rPr>
          <w:rFonts w:ascii="Tahoma" w:hAnsi="Tahoma" w:cs="Tahoma"/>
          <w:sz w:val="22"/>
          <w:szCs w:val="22"/>
        </w:rPr>
        <w:t>objednateli</w:t>
      </w:r>
      <w:r w:rsidR="00E43E40" w:rsidRPr="004F5D2D">
        <w:rPr>
          <w:rFonts w:ascii="Tahoma" w:hAnsi="Tahoma" w:cs="Tahoma"/>
          <w:sz w:val="22"/>
          <w:szCs w:val="22"/>
        </w:rPr>
        <w:t>,</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5716D7E2" w14:textId="4F404C7E" w:rsidR="004A2DDB" w:rsidRPr="004F5D2D" w:rsidRDefault="00AA5213"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 xml:space="preserve">v dostatečném předstihu před jejich osazováním do stavby v rámci tzv. „vzorkování″ </w:t>
      </w:r>
      <w:r w:rsidR="00E43E40" w:rsidRPr="004F5D2D">
        <w:rPr>
          <w:rFonts w:ascii="Tahoma" w:hAnsi="Tahoma" w:cs="Tahoma"/>
          <w:sz w:val="22"/>
          <w:szCs w:val="22"/>
        </w:rPr>
        <w:t>doložit platné atesty či certifikáty, případně další dokumenty prokazující spl</w:t>
      </w:r>
      <w:r w:rsidR="008563D6">
        <w:rPr>
          <w:rFonts w:ascii="Tahoma" w:hAnsi="Tahoma" w:cs="Tahoma"/>
          <w:sz w:val="22"/>
          <w:szCs w:val="22"/>
        </w:rPr>
        <w:t>nění požadovaných technických a </w:t>
      </w:r>
      <w:r w:rsidR="00E43E40" w:rsidRPr="004F5D2D">
        <w:rPr>
          <w:rFonts w:ascii="Tahoma" w:hAnsi="Tahoma" w:cs="Tahoma"/>
          <w:sz w:val="22"/>
          <w:szCs w:val="22"/>
        </w:rPr>
        <w:t>kvalitativních parametrů používaných výrobků a</w:t>
      </w:r>
      <w:r w:rsidR="008563D6">
        <w:rPr>
          <w:rFonts w:ascii="Tahoma" w:hAnsi="Tahoma" w:cs="Tahoma"/>
          <w:sz w:val="22"/>
          <w:szCs w:val="22"/>
        </w:rPr>
        <w:t> materiálů, a to nejpozději před </w:t>
      </w:r>
      <w:r w:rsidR="00E43E40" w:rsidRPr="004F5D2D">
        <w:rPr>
          <w:rFonts w:ascii="Tahoma" w:hAnsi="Tahoma" w:cs="Tahoma"/>
          <w:sz w:val="22"/>
          <w:szCs w:val="22"/>
        </w:rPr>
        <w:t>jejich osazováním do stavby. Bez</w:t>
      </w:r>
      <w:r w:rsidR="008563D6">
        <w:rPr>
          <w:rFonts w:ascii="Tahoma" w:hAnsi="Tahoma" w:cs="Tahoma"/>
          <w:sz w:val="22"/>
          <w:szCs w:val="22"/>
        </w:rPr>
        <w:t> </w:t>
      </w:r>
      <w:r w:rsidR="00E43E40" w:rsidRPr="004F5D2D">
        <w:rPr>
          <w:rFonts w:ascii="Tahoma" w:hAnsi="Tahoma" w:cs="Tahoma"/>
          <w:sz w:val="22"/>
          <w:szCs w:val="22"/>
        </w:rPr>
        <w:t>doložení těchto atestů není zhotovitel oprávněn započít s osazováním příslušných výrobků do stavby</w:t>
      </w:r>
      <w:r w:rsidR="004A2DDB" w:rsidRPr="004F5D2D">
        <w:rPr>
          <w:rFonts w:ascii="Tahoma" w:hAnsi="Tahoma" w:cs="Tahoma"/>
          <w:sz w:val="22"/>
          <w:szCs w:val="22"/>
        </w:rPr>
        <w:t>.</w:t>
      </w:r>
    </w:p>
    <w:p w14:paraId="2264E0A8" w14:textId="54DB09A9"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a zároveň osobu vykonávající technický dozor stavebníka</w:t>
      </w:r>
      <w:r w:rsidR="008563D6" w:rsidRPr="001727EA">
        <w:rPr>
          <w:rFonts w:ascii="Tahoma" w:hAnsi="Tahoma" w:cs="Tahoma"/>
          <w:sz w:val="22"/>
          <w:szCs w:val="22"/>
        </w:rPr>
        <w:t xml:space="preserve"> 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 xml:space="preserve">zaslány </w:t>
      </w:r>
      <w:r w:rsidRPr="000663B8">
        <w:rPr>
          <w:rFonts w:ascii="Tahoma" w:hAnsi="Tahoma" w:cs="Tahoma"/>
          <w:sz w:val="22"/>
          <w:szCs w:val="22"/>
        </w:rPr>
        <w:t>elektronickou poštou na</w:t>
      </w:r>
      <w:r w:rsidR="008563D6" w:rsidRPr="000663B8">
        <w:rPr>
          <w:rFonts w:ascii="Tahoma" w:hAnsi="Tahoma" w:cs="Tahoma"/>
          <w:sz w:val="22"/>
          <w:szCs w:val="22"/>
        </w:rPr>
        <w:t> </w:t>
      </w:r>
      <w:r w:rsidRPr="000663B8">
        <w:rPr>
          <w:rFonts w:ascii="Tahoma" w:hAnsi="Tahoma" w:cs="Tahoma"/>
          <w:sz w:val="22"/>
          <w:szCs w:val="22"/>
        </w:rPr>
        <w:t xml:space="preserve">adresu: </w:t>
      </w:r>
      <w:r w:rsidR="000663B8" w:rsidRPr="000663B8">
        <w:rPr>
          <w:rFonts w:ascii="Tahoma" w:hAnsi="Tahoma" w:cs="Tahoma"/>
          <w:sz w:val="22"/>
          <w:szCs w:val="22"/>
        </w:rPr>
        <w:t>muzeum@muzeumct.cz</w:t>
      </w:r>
      <w:r w:rsidRPr="000663B8">
        <w:rPr>
          <w:rFonts w:ascii="Tahoma" w:hAnsi="Tahoma" w:cs="Tahoma"/>
          <w:sz w:val="22"/>
          <w:szCs w:val="22"/>
        </w:rPr>
        <w:t>. Zhotovitel je povinen i</w:t>
      </w:r>
      <w:r w:rsidR="008563D6" w:rsidRPr="000663B8">
        <w:rPr>
          <w:rFonts w:ascii="Tahoma" w:hAnsi="Tahoma" w:cs="Tahoma"/>
          <w:sz w:val="22"/>
          <w:szCs w:val="22"/>
        </w:rPr>
        <w:t>nformovat</w:t>
      </w:r>
      <w:r w:rsidR="008563D6" w:rsidRPr="001727EA">
        <w:rPr>
          <w:rFonts w:ascii="Tahoma" w:hAnsi="Tahoma" w:cs="Tahoma"/>
          <w:sz w:val="22"/>
          <w:szCs w:val="22"/>
        </w:rPr>
        <w:t xml:space="preserve"> objednatele</w:t>
      </w:r>
      <w:r w:rsidR="00672EAB">
        <w:rPr>
          <w:rFonts w:ascii="Tahoma" w:hAnsi="Tahoma" w:cs="Tahoma"/>
          <w:sz w:val="22"/>
          <w:szCs w:val="22"/>
        </w:rPr>
        <w:t xml:space="preserve"> a osobou vykonávající technický dozor stavebníka</w:t>
      </w:r>
      <w:r w:rsidR="008563D6" w:rsidRPr="001727EA">
        <w:rPr>
          <w:rFonts w:ascii="Tahoma" w:hAnsi="Tahoma" w:cs="Tahoma"/>
          <w:sz w:val="22"/>
          <w:szCs w:val="22"/>
        </w:rPr>
        <w:t xml:space="preserve"> 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4B21F76A"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zjistí</w:t>
      </w:r>
      <w:r w:rsidR="008563D6">
        <w:rPr>
          <w:rFonts w:ascii="Tahoma" w:hAnsi="Tahoma" w:cs="Tahoma"/>
          <w:sz w:val="22"/>
          <w:szCs w:val="22"/>
        </w:rPr>
        <w:noBreakHyphen/>
      </w:r>
      <w:r w:rsidRPr="004F5D2D">
        <w:rPr>
          <w:rFonts w:ascii="Tahoma" w:hAnsi="Tahoma" w:cs="Tahoma"/>
          <w:sz w:val="22"/>
          <w:szCs w:val="22"/>
        </w:rPr>
        <w:t>li</w:t>
      </w:r>
      <w:r w:rsidR="008563D6">
        <w:rPr>
          <w:rFonts w:ascii="Tahoma" w:hAnsi="Tahoma" w:cs="Tahoma"/>
          <w:sz w:val="22"/>
          <w:szCs w:val="22"/>
        </w:rPr>
        <w:t xml:space="preserve"> </w:t>
      </w:r>
      <w:r w:rsidRPr="004F5D2D">
        <w:rPr>
          <w:rFonts w:ascii="Tahoma" w:hAnsi="Tahoma" w:cs="Tahoma"/>
          <w:sz w:val="22"/>
          <w:szCs w:val="22"/>
        </w:rPr>
        <w:t>v projektové dokumentaci stavby dle</w:t>
      </w:r>
      <w:r w:rsidR="008563D6">
        <w:rPr>
          <w:rFonts w:ascii="Tahoma" w:hAnsi="Tahoma" w:cs="Tahoma"/>
          <w:sz w:val="22"/>
          <w:szCs w:val="22"/>
        </w:rPr>
        <w:t> </w:t>
      </w:r>
      <w:r w:rsidRPr="004F5D2D">
        <w:rPr>
          <w:rFonts w:ascii="Tahoma" w:hAnsi="Tahoma" w:cs="Tahoma"/>
          <w:sz w:val="22"/>
          <w:szCs w:val="22"/>
        </w:rPr>
        <w:t>této</w:t>
      </w:r>
      <w:r w:rsidR="008563D6">
        <w:rPr>
          <w:rFonts w:ascii="Tahoma" w:hAnsi="Tahoma" w:cs="Tahoma"/>
          <w:sz w:val="22"/>
          <w:szCs w:val="22"/>
        </w:rPr>
        <w:t xml:space="preserve"> smlouvy vady. Objednatel se na </w:t>
      </w:r>
      <w:r w:rsidRPr="004F5D2D">
        <w:rPr>
          <w:rFonts w:ascii="Tahoma" w:hAnsi="Tahoma" w:cs="Tahoma"/>
          <w:sz w:val="22"/>
          <w:szCs w:val="22"/>
        </w:rPr>
        <w:t>základě informace zhotovitele vyjádří, zda budou vady odstraněny,</w:t>
      </w:r>
      <w:r w:rsidR="008563D6">
        <w:rPr>
          <w:rFonts w:ascii="Tahoma" w:hAnsi="Tahoma" w:cs="Tahoma"/>
          <w:sz w:val="22"/>
          <w:szCs w:val="22"/>
        </w:rPr>
        <w:t xml:space="preserve"> </w:t>
      </w:r>
      <w:r w:rsidRPr="004F5D2D">
        <w:rPr>
          <w:rFonts w:ascii="Tahoma" w:hAnsi="Tahoma" w:cs="Tahoma"/>
          <w:sz w:val="22"/>
          <w:szCs w:val="22"/>
        </w:rPr>
        <w:t>či na provedení díla dle</w:t>
      </w:r>
      <w:r w:rsidR="008563D6">
        <w:rPr>
          <w:rFonts w:ascii="Tahoma" w:hAnsi="Tahoma" w:cs="Tahoma"/>
          <w:sz w:val="22"/>
          <w:szCs w:val="22"/>
        </w:rPr>
        <w:t> </w:t>
      </w:r>
      <w:r w:rsidRPr="004F5D2D">
        <w:rPr>
          <w:rFonts w:ascii="Tahoma" w:hAnsi="Tahoma" w:cs="Tahoma"/>
          <w:sz w:val="22"/>
          <w:szCs w:val="22"/>
        </w:rPr>
        <w:t>vadné projektové dokumentace trvá. Pokud se objednatel rozhodne vady odstranit a</w:t>
      </w:r>
      <w:r w:rsidR="008563D6">
        <w:rPr>
          <w:rFonts w:ascii="Tahoma" w:hAnsi="Tahoma" w:cs="Tahoma"/>
          <w:sz w:val="22"/>
          <w:szCs w:val="22"/>
        </w:rPr>
        <w:t> </w:t>
      </w:r>
      <w:r w:rsidRPr="004F5D2D">
        <w:rPr>
          <w:rFonts w:ascii="Tahoma" w:hAnsi="Tahoma" w:cs="Tahoma"/>
          <w:sz w:val="22"/>
          <w:szCs w:val="22"/>
        </w:rPr>
        <w:t>jejich odstranění bude trvat déle než týden, dohodnou se zhotovitel a</w:t>
      </w:r>
      <w:r w:rsidR="008563D6">
        <w:rPr>
          <w:rFonts w:ascii="Tahoma" w:hAnsi="Tahoma" w:cs="Tahoma"/>
          <w:sz w:val="22"/>
          <w:szCs w:val="22"/>
        </w:rPr>
        <w:t> </w:t>
      </w:r>
      <w:r w:rsidRPr="004F5D2D">
        <w:rPr>
          <w:rFonts w:ascii="Tahoma" w:hAnsi="Tahoma" w:cs="Tahoma"/>
          <w:sz w:val="22"/>
          <w:szCs w:val="22"/>
        </w:rPr>
        <w:t>objednatel na</w:t>
      </w:r>
      <w:r w:rsidR="008563D6">
        <w:rPr>
          <w:rFonts w:ascii="Tahoma" w:hAnsi="Tahoma" w:cs="Tahoma"/>
          <w:sz w:val="22"/>
          <w:szCs w:val="22"/>
        </w:rPr>
        <w:t> </w:t>
      </w:r>
      <w:r w:rsidRPr="004F5D2D">
        <w:rPr>
          <w:rFonts w:ascii="Tahoma" w:hAnsi="Tahoma" w:cs="Tahoma"/>
          <w:sz w:val="22"/>
          <w:szCs w:val="22"/>
        </w:rPr>
        <w:t>dalším p</w:t>
      </w:r>
      <w:r w:rsidR="008563D6">
        <w:rPr>
          <w:rFonts w:ascii="Tahoma" w:hAnsi="Tahoma" w:cs="Tahoma"/>
          <w:sz w:val="22"/>
          <w:szCs w:val="22"/>
        </w:rPr>
        <w:t>ostupu do doby odstranění vady.</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ho dopravního značení apod. dle </w:t>
      </w:r>
      <w:r w:rsidRPr="004F5D2D">
        <w:rPr>
          <w:rFonts w:ascii="Tahoma" w:hAnsi="Tahoma" w:cs="Tahoma"/>
          <w:sz w:val="22"/>
          <w:szCs w:val="22"/>
        </w:rPr>
        <w:t>projektové dokumentace včetně organizace dopravy po</w:t>
      </w:r>
      <w:r w:rsidR="008563D6">
        <w:rPr>
          <w:rFonts w:ascii="Tahoma" w:hAnsi="Tahoma" w:cs="Tahoma"/>
          <w:sz w:val="22"/>
          <w:szCs w:val="22"/>
        </w:rPr>
        <w:t> </w:t>
      </w:r>
      <w:r w:rsidRPr="004F5D2D">
        <w:rPr>
          <w:rFonts w:ascii="Tahoma" w:hAnsi="Tahoma" w:cs="Tahoma"/>
          <w:sz w:val="22"/>
          <w:szCs w:val="22"/>
        </w:rPr>
        <w:t>dobu výstavby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původního stavu včetně předání správci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7EE674E1"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8563D6">
        <w:rPr>
          <w:rFonts w:ascii="Tahoma" w:hAnsi="Tahoma" w:cs="Tahoma"/>
          <w:sz w:val="22"/>
          <w:szCs w:val="22"/>
        </w:rPr>
        <w:t> </w:t>
      </w:r>
      <w:r w:rsidRPr="004F5D2D">
        <w:rPr>
          <w:rFonts w:ascii="Tahoma" w:hAnsi="Tahoma" w:cs="Tahoma"/>
          <w:sz w:val="22"/>
          <w:szCs w:val="22"/>
        </w:rPr>
        <w:t>zajištění dostupnosti projektové dokumentace a</w:t>
      </w:r>
      <w:r w:rsidR="008563D6">
        <w:rPr>
          <w:rFonts w:ascii="Tahoma" w:hAnsi="Tahoma" w:cs="Tahoma"/>
          <w:sz w:val="22"/>
          <w:szCs w:val="22"/>
        </w:rPr>
        <w:t> </w:t>
      </w:r>
      <w:r w:rsidRPr="004F5D2D">
        <w:rPr>
          <w:rFonts w:ascii="Tahoma" w:hAnsi="Tahoma" w:cs="Tahoma"/>
          <w:sz w:val="22"/>
          <w:szCs w:val="22"/>
        </w:rPr>
        <w:t xml:space="preserve">všech dokladů </w:t>
      </w:r>
      <w:r w:rsidRPr="004F5D2D">
        <w:rPr>
          <w:rFonts w:ascii="Tahoma" w:hAnsi="Tahoma" w:cs="Tahoma"/>
          <w:sz w:val="22"/>
          <w:szCs w:val="22"/>
        </w:rPr>
        <w:lastRenderedPageBreak/>
        <w:t>potřebných k provádění stavby dle</w:t>
      </w:r>
      <w:r w:rsidR="008563D6">
        <w:rPr>
          <w:rFonts w:ascii="Tahoma" w:hAnsi="Tahoma" w:cs="Tahoma"/>
          <w:sz w:val="22"/>
          <w:szCs w:val="22"/>
        </w:rPr>
        <w:t> </w:t>
      </w:r>
      <w:r w:rsidRPr="004F5D2D">
        <w:rPr>
          <w:rFonts w:ascii="Tahoma" w:hAnsi="Tahoma" w:cs="Tahoma"/>
          <w:sz w:val="22"/>
          <w:szCs w:val="22"/>
        </w:rPr>
        <w:t>stavebního zákona. Projektová dokumentace a</w:t>
      </w:r>
      <w:r w:rsidR="008563D6">
        <w:rPr>
          <w:rFonts w:ascii="Tahoma" w:hAnsi="Tahoma" w:cs="Tahoma"/>
          <w:sz w:val="22"/>
          <w:szCs w:val="22"/>
        </w:rPr>
        <w:t> </w:t>
      </w:r>
      <w:r w:rsidRPr="004F5D2D">
        <w:rPr>
          <w:rFonts w:ascii="Tahoma" w:hAnsi="Tahoma" w:cs="Tahoma"/>
          <w:sz w:val="22"/>
          <w:szCs w:val="22"/>
        </w:rPr>
        <w:t>výše uvedené doklady musí být na</w:t>
      </w:r>
      <w:r w:rsidR="008563D6">
        <w:rPr>
          <w:rFonts w:ascii="Tahoma" w:hAnsi="Tahoma" w:cs="Tahoma"/>
          <w:sz w:val="22"/>
          <w:szCs w:val="22"/>
        </w:rPr>
        <w:t> </w:t>
      </w:r>
      <w:r w:rsidRPr="004F5D2D">
        <w:rPr>
          <w:rFonts w:ascii="Tahoma" w:hAnsi="Tahoma" w:cs="Tahoma"/>
          <w:sz w:val="22"/>
          <w:szCs w:val="22"/>
        </w:rPr>
        <w:t>staveništi přístupné kdykoliv v průběhu práce.</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3EA62141" w14:textId="77777777" w:rsidR="007361D2" w:rsidRPr="00144290" w:rsidRDefault="00DC48CF" w:rsidP="00F5380B">
      <w:pPr>
        <w:pStyle w:val="Smlouva-slo0"/>
        <w:numPr>
          <w:ilvl w:val="0"/>
          <w:numId w:val="7"/>
        </w:numPr>
        <w:tabs>
          <w:tab w:val="clear" w:pos="360"/>
        </w:tabs>
        <w:spacing w:line="240" w:lineRule="auto"/>
        <w:ind w:left="357" w:hanging="357"/>
        <w:rPr>
          <w:rFonts w:ascii="Tahoma" w:hAnsi="Tahoma" w:cs="Tahoma"/>
          <w:sz w:val="22"/>
          <w:szCs w:val="22"/>
        </w:rPr>
      </w:pPr>
      <w:r w:rsidRPr="00E41577">
        <w:rPr>
          <w:rFonts w:ascii="Tahoma" w:hAnsi="Tahoma" w:cs="Tahoma"/>
          <w:sz w:val="22"/>
          <w:szCs w:val="22"/>
        </w:rPr>
        <w:t xml:space="preserve">Zhotovitel je povinen informovat objednatele o poddodavatelích, kteří se budou podílet na </w:t>
      </w:r>
      <w:r w:rsidRPr="00144290">
        <w:rPr>
          <w:rFonts w:ascii="Tahoma" w:hAnsi="Tahoma" w:cs="Tahoma"/>
          <w:sz w:val="22"/>
          <w:szCs w:val="22"/>
        </w:rPr>
        <w:t xml:space="preserve">realizaci díla, a to před zahájením plnění části díla tímto poddodavatelem </w:t>
      </w:r>
      <w:r w:rsidR="001B4AF4" w:rsidRPr="00144290">
        <w:rPr>
          <w:rFonts w:ascii="Tahoma" w:hAnsi="Tahoma" w:cs="Tahoma"/>
          <w:sz w:val="22"/>
          <w:szCs w:val="22"/>
        </w:rPr>
        <w:t>a </w:t>
      </w:r>
      <w:r w:rsidRPr="00144290">
        <w:rPr>
          <w:rFonts w:ascii="Tahoma" w:hAnsi="Tahoma" w:cs="Tahoma"/>
          <w:sz w:val="22"/>
          <w:szCs w:val="22"/>
        </w:rPr>
        <w:t>předat objednateli originály prohlášení poddodavatelů o součinnosti s koordinátorem BOZP, jehož vzor je přílohou č. 2 této smlouvy. Povinnost</w:t>
      </w:r>
      <w:r w:rsidR="001B4AF4" w:rsidRPr="00144290">
        <w:rPr>
          <w:rFonts w:ascii="Tahoma" w:hAnsi="Tahoma" w:cs="Tahoma"/>
          <w:sz w:val="22"/>
          <w:szCs w:val="22"/>
        </w:rPr>
        <w:t xml:space="preserve"> identifikovat poddodavatele se </w:t>
      </w:r>
      <w:r w:rsidRPr="00144290">
        <w:rPr>
          <w:rFonts w:ascii="Tahoma" w:hAnsi="Tahoma" w:cs="Tahoma"/>
          <w:sz w:val="22"/>
          <w:szCs w:val="22"/>
        </w:rPr>
        <w:t>považuje za splněnou, jsou-li tyto úda</w:t>
      </w:r>
      <w:r w:rsidR="001B4AF4" w:rsidRPr="00144290">
        <w:rPr>
          <w:rFonts w:ascii="Tahoma" w:hAnsi="Tahoma" w:cs="Tahoma"/>
          <w:sz w:val="22"/>
          <w:szCs w:val="22"/>
        </w:rPr>
        <w:t>je uvedeny ve stavebním deníku.</w:t>
      </w:r>
    </w:p>
    <w:p w14:paraId="06569F52" w14:textId="00F16765" w:rsidR="00553DF7" w:rsidRPr="001B4AF4" w:rsidRDefault="00706AAB" w:rsidP="00F5380B">
      <w:pPr>
        <w:pStyle w:val="Smlouva-slo0"/>
        <w:numPr>
          <w:ilvl w:val="0"/>
          <w:numId w:val="7"/>
        </w:numPr>
        <w:tabs>
          <w:tab w:val="clear" w:pos="360"/>
        </w:tabs>
        <w:spacing w:line="240" w:lineRule="auto"/>
        <w:ind w:left="357" w:hanging="357"/>
        <w:rPr>
          <w:rFonts w:ascii="Tahoma" w:hAnsi="Tahoma" w:cs="Tahoma"/>
          <w:sz w:val="22"/>
          <w:szCs w:val="22"/>
        </w:rPr>
      </w:pPr>
      <w:r w:rsidRPr="0024375D">
        <w:rPr>
          <w:rFonts w:ascii="Tahoma" w:hAnsi="Tahoma" w:cs="Tahoma"/>
          <w:sz w:val="22"/>
          <w:szCs w:val="22"/>
        </w:rPr>
        <w:t>Zhotovitel se zavazuje realizovat dílo prostřednictvím osob, kterými byla</w:t>
      </w:r>
      <w:r w:rsidR="001418FF">
        <w:rPr>
          <w:rFonts w:ascii="Tahoma" w:hAnsi="Tahoma" w:cs="Tahoma"/>
          <w:sz w:val="22"/>
          <w:szCs w:val="22"/>
        </w:rPr>
        <w:t xml:space="preserve"> v rámci zadávacího řízení na výběr zhotovitele stavby</w:t>
      </w:r>
      <w:r w:rsidRPr="0024375D">
        <w:rPr>
          <w:rFonts w:ascii="Tahoma" w:hAnsi="Tahoma" w:cs="Tahoma"/>
          <w:sz w:val="22"/>
          <w:szCs w:val="22"/>
        </w:rPr>
        <w:t xml:space="preserve"> prokazována kvalifikace</w:t>
      </w:r>
      <w:r w:rsidRPr="00706AAB">
        <w:rPr>
          <w:rFonts w:ascii="Tahoma" w:eastAsia="Calibri" w:hAnsi="Tahoma" w:cs="Tahoma"/>
          <w:sz w:val="22"/>
          <w:szCs w:val="22"/>
          <w:lang w:eastAsia="en-US"/>
        </w:rPr>
        <w:t xml:space="preserve"> </w:t>
      </w:r>
      <w:r w:rsidRPr="0024375D">
        <w:rPr>
          <w:rFonts w:ascii="Tahoma" w:hAnsi="Tahoma" w:cs="Tahoma"/>
          <w:sz w:val="22"/>
          <w:szCs w:val="22"/>
        </w:rPr>
        <w:t xml:space="preserve">(dále jen „odborná osoba“). Zhotovitel je oprávněn změnit odbornou osobu pouze z vážných důvodů, a to s předchozím písemným souhlasem objednatele (osoby oprávněné jednat ve věcech </w:t>
      </w:r>
      <w:r w:rsidRPr="00144290">
        <w:rPr>
          <w:rFonts w:ascii="Tahoma" w:hAnsi="Tahoma" w:cs="Tahoma"/>
          <w:sz w:val="22"/>
          <w:szCs w:val="22"/>
        </w:rPr>
        <w:t xml:space="preserve">realizace stavby). Žádost o souhlas se změnou odborné osoby bude doložena doklady potřebnými k prokázání požadované kvalifikace </w:t>
      </w:r>
      <w:r w:rsidR="001B4AF4" w:rsidRPr="00144290">
        <w:rPr>
          <w:rFonts w:ascii="Tahoma" w:hAnsi="Tahoma" w:cs="Tahoma"/>
          <w:sz w:val="22"/>
          <w:szCs w:val="22"/>
        </w:rPr>
        <w:t>a </w:t>
      </w:r>
      <w:r w:rsidRPr="00144290">
        <w:rPr>
          <w:rFonts w:ascii="Tahoma" w:hAnsi="Tahoma" w:cs="Tahoma"/>
          <w:sz w:val="22"/>
          <w:szCs w:val="22"/>
        </w:rPr>
        <w:t xml:space="preserve">v případě, že odborná osoba je poddodavatelem zhotovitele, také originály prohlášení poddodavatelů o součinnosti s koordinátorem BOZP, jehož vzor je přílohou č. 2 této smlouvy. Objednatel vydá písemný souhlas se změnou odborné osoby do 14 kalendářních dnů od doručení žádosti a všech </w:t>
      </w:r>
      <w:r w:rsidRPr="0024375D">
        <w:rPr>
          <w:rFonts w:ascii="Tahoma" w:hAnsi="Tahoma" w:cs="Tahoma"/>
          <w:sz w:val="22"/>
          <w:szCs w:val="22"/>
        </w:rPr>
        <w:t>potřebných dokladů za podmínky, že nová odborná osoba bude splňovat potřebnou kvalifikaci. Nová odborná osoba musí disponovat minimálně stejnou kvalifikací, jaká byla po této osobě požadována v zadávacích podmínkách veřejné zakázky</w:t>
      </w:r>
      <w:r w:rsidRPr="001B4AF4">
        <w:rPr>
          <w:rFonts w:ascii="Tahoma" w:hAnsi="Tahoma" w:cs="Tahoma"/>
          <w:sz w:val="22"/>
          <w:szCs w:val="22"/>
        </w:rPr>
        <w:t>.</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jiných 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srozuměn s tím, že uhradí jakoukoliv opravu nebo výměnu plynoucí ze</w:t>
      </w:r>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2D4C79D5" w14:textId="77777777" w:rsidR="00B02222" w:rsidRPr="008E4C07" w:rsidRDefault="00B02222" w:rsidP="00F5380B">
      <w:pPr>
        <w:pStyle w:val="Smlouva-slo0"/>
        <w:numPr>
          <w:ilvl w:val="0"/>
          <w:numId w:val="7"/>
        </w:numPr>
        <w:tabs>
          <w:tab w:val="clear" w:pos="360"/>
        </w:tabs>
        <w:spacing w:line="240" w:lineRule="auto"/>
        <w:ind w:left="357" w:hanging="357"/>
        <w:rPr>
          <w:rFonts w:ascii="Tahoma" w:hAnsi="Tahoma" w:cs="Tahoma"/>
          <w:sz w:val="22"/>
          <w:szCs w:val="22"/>
        </w:rPr>
      </w:pPr>
      <w:r w:rsidRPr="008E4C07">
        <w:rPr>
          <w:rFonts w:ascii="Tahoma" w:hAnsi="Tahoma" w:cs="Tahoma"/>
          <w:sz w:val="22"/>
          <w:szCs w:val="22"/>
        </w:rPr>
        <w:t>Zhotovitel</w:t>
      </w:r>
      <w:r w:rsidRPr="008E4C07">
        <w:rPr>
          <w:rFonts w:ascii="Tahoma" w:hAnsi="Tahoma" w:cs="Tahoma"/>
          <w:snapToGrid/>
          <w:sz w:val="22"/>
          <w:szCs w:val="22"/>
        </w:rPr>
        <w:t xml:space="preserve"> je povinen do 7 dnů od nabytí účinnosti této smlouvy objednateli a koordinátorovi BOZP písemně sdělit veškeré údaje, které jsou předmětem oznámení o zahájení prací minimálně v rozsahu „Přílohy č. 4 k nařízení vlády č. 591/2006 Sb., o bližších minimálních požadavcích na bezpečnost a ochranu zdraví při práci na staveništích“.</w:t>
      </w:r>
    </w:p>
    <w:p w14:paraId="69EA9DF8" w14:textId="77777777" w:rsidR="00B53A7B" w:rsidRPr="006C582F" w:rsidRDefault="00B53A7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po</w:t>
      </w:r>
      <w:r w:rsidR="00387DFA">
        <w:rPr>
          <w:rFonts w:ascii="Tahoma" w:hAnsi="Tahoma" w:cs="Tahoma"/>
          <w:sz w:val="22"/>
          <w:szCs w:val="22"/>
        </w:rPr>
        <w:t> </w:t>
      </w:r>
      <w:r w:rsidRPr="004F5D2D">
        <w:rPr>
          <w:rFonts w:ascii="Tahoma" w:hAnsi="Tahoma" w:cs="Tahoma"/>
          <w:sz w:val="22"/>
          <w:szCs w:val="22"/>
        </w:rPr>
        <w:t>celou dobu realizace stavby aktivně spolupracovat s projektantem a osobou vykonávající činnost autorského dozoru projektanta při realizaci stavby.</w:t>
      </w:r>
      <w:r w:rsidR="00670EBB">
        <w:rPr>
          <w:rFonts w:ascii="Tahoma" w:hAnsi="Tahoma" w:cs="Tahoma"/>
          <w:sz w:val="22"/>
          <w:szCs w:val="22"/>
        </w:rPr>
        <w:t xml:space="preserve"> </w:t>
      </w:r>
      <w:r w:rsidRPr="006C582F">
        <w:rPr>
          <w:rFonts w:ascii="Tahoma" w:hAnsi="Tahoma" w:cs="Tahoma"/>
          <w:sz w:val="22"/>
          <w:szCs w:val="22"/>
        </w:rPr>
        <w:t>V případě zjištění rozporu platné projektov</w:t>
      </w:r>
      <w:r w:rsidR="00387DFA" w:rsidRPr="006C582F">
        <w:rPr>
          <w:rFonts w:ascii="Tahoma" w:hAnsi="Tahoma" w:cs="Tahoma"/>
          <w:sz w:val="22"/>
          <w:szCs w:val="22"/>
        </w:rPr>
        <w:t>é dokumentace se skutečností na </w:t>
      </w:r>
      <w:r w:rsidRPr="006C582F">
        <w:rPr>
          <w:rFonts w:ascii="Tahoma" w:hAnsi="Tahoma" w:cs="Tahoma"/>
          <w:sz w:val="22"/>
          <w:szCs w:val="22"/>
        </w:rPr>
        <w:t>stavbě je zhotovitel po</w:t>
      </w:r>
      <w:r w:rsidR="00387DFA" w:rsidRPr="006C582F">
        <w:rPr>
          <w:rFonts w:ascii="Tahoma" w:hAnsi="Tahoma" w:cs="Tahoma"/>
          <w:sz w:val="22"/>
          <w:szCs w:val="22"/>
        </w:rPr>
        <w:t>vinen zjištěné rozpory řešit ve </w:t>
      </w:r>
      <w:r w:rsidRPr="006C582F">
        <w:rPr>
          <w:rFonts w:ascii="Tahoma" w:hAnsi="Tahoma" w:cs="Tahoma"/>
          <w:sz w:val="22"/>
          <w:szCs w:val="22"/>
        </w:rPr>
        <w:t>spolupráci s </w:t>
      </w:r>
      <w:r w:rsidR="009441CD" w:rsidRPr="006C582F">
        <w:rPr>
          <w:rFonts w:ascii="Tahoma" w:hAnsi="Tahoma" w:cs="Tahoma"/>
          <w:sz w:val="22"/>
          <w:szCs w:val="22"/>
        </w:rPr>
        <w:t>projektantem</w:t>
      </w:r>
      <w:r w:rsidRPr="006C582F">
        <w:rPr>
          <w:rFonts w:ascii="Tahoma" w:hAnsi="Tahoma" w:cs="Tahoma"/>
          <w:sz w:val="22"/>
          <w:szCs w:val="22"/>
        </w:rPr>
        <w:t>, a to bezodkladně.</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lastRenderedPageBreak/>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0A048241" w14:textId="77777777" w:rsidR="001A3315" w:rsidRPr="00CF6546" w:rsidRDefault="001A3315" w:rsidP="00F5380B">
      <w:pPr>
        <w:pStyle w:val="Smlouva-slo0"/>
        <w:numPr>
          <w:ilvl w:val="0"/>
          <w:numId w:val="7"/>
        </w:numPr>
        <w:spacing w:line="240" w:lineRule="auto"/>
        <w:rPr>
          <w:rFonts w:ascii="Tahoma" w:hAnsi="Tahoma" w:cs="Tahoma"/>
          <w:sz w:val="22"/>
          <w:szCs w:val="22"/>
        </w:rPr>
      </w:pPr>
      <w:r w:rsidRPr="00CF6546">
        <w:rPr>
          <w:rFonts w:ascii="Tahoma" w:hAnsi="Tahoma" w:cs="Tahoma"/>
          <w:sz w:val="22"/>
          <w:szCs w:val="22"/>
        </w:rPr>
        <w:t xml:space="preserve">Zhotovitel je povinen umožnit výkon technického dozoru stavebníka, autorského dozoru projektanta </w:t>
      </w:r>
      <w:r w:rsidRPr="00CF6546">
        <w:rPr>
          <w:rFonts w:ascii="Tahoma" w:hAnsi="Tahoma" w:cs="Tahoma"/>
          <w:snapToGrid/>
          <w:sz w:val="22"/>
          <w:szCs w:val="22"/>
        </w:rPr>
        <w:t>a výkon činnosti koordinátora BOZP</w:t>
      </w:r>
      <w:r w:rsidRPr="00CF6546">
        <w:rPr>
          <w:rFonts w:ascii="Tahoma" w:hAnsi="Tahoma" w:cs="Tahoma"/>
          <w:sz w:val="22"/>
          <w:szCs w:val="22"/>
        </w:rPr>
        <w:t xml:space="preserve"> a umožnit osobám, které je vykonávají, vstup na stavbu a staveniště</w:t>
      </w:r>
      <w:r w:rsidRPr="00CF6546">
        <w:rPr>
          <w:rFonts w:ascii="Tahoma" w:hAnsi="Tahoma" w:cs="Tahoma"/>
          <w:iCs/>
          <w:sz w:val="22"/>
          <w:szCs w:val="22"/>
        </w:rPr>
        <w:t>.</w:t>
      </w:r>
    </w:p>
    <w:p w14:paraId="6A05B461" w14:textId="77777777" w:rsidR="00EF6117" w:rsidRPr="00EF6117" w:rsidRDefault="00EF6117" w:rsidP="00F5380B">
      <w:pPr>
        <w:pStyle w:val="Smlouva-slo0"/>
        <w:numPr>
          <w:ilvl w:val="0"/>
          <w:numId w:val="7"/>
        </w:numPr>
        <w:spacing w:line="240" w:lineRule="auto"/>
        <w:rPr>
          <w:rFonts w:ascii="Tahoma" w:hAnsi="Tahoma" w:cs="Tahoma"/>
          <w:sz w:val="22"/>
          <w:szCs w:val="22"/>
        </w:rPr>
      </w:pPr>
      <w:r w:rsidRPr="000873A3">
        <w:rPr>
          <w:rFonts w:ascii="Tahoma" w:hAnsi="Tahoma" w:cs="Tahoma"/>
          <w:sz w:val="22"/>
          <w:szCs w:val="22"/>
        </w:rPr>
        <w:t>Zhotovitel ani osoba s</w:t>
      </w:r>
      <w:r>
        <w:rPr>
          <w:rFonts w:ascii="Tahoma" w:hAnsi="Tahoma" w:cs="Tahoma"/>
          <w:sz w:val="22"/>
          <w:szCs w:val="22"/>
        </w:rPr>
        <w:t> </w:t>
      </w:r>
      <w:r w:rsidRPr="000873A3">
        <w:rPr>
          <w:rFonts w:ascii="Tahoma" w:hAnsi="Tahoma" w:cs="Tahoma"/>
          <w:sz w:val="22"/>
          <w:szCs w:val="22"/>
        </w:rPr>
        <w:t>ním propojená nesmí za objednatele vykonávat inženýrsko</w:t>
      </w:r>
      <w:r>
        <w:rPr>
          <w:rFonts w:ascii="Tahoma" w:hAnsi="Tahoma" w:cs="Tahoma"/>
          <w:sz w:val="22"/>
          <w:szCs w:val="22"/>
        </w:rPr>
        <w:noBreakHyphen/>
      </w:r>
      <w:r w:rsidRPr="000873A3">
        <w:rPr>
          <w:rFonts w:ascii="Tahoma" w:hAnsi="Tahoma" w:cs="Tahoma"/>
          <w:sz w:val="22"/>
          <w:szCs w:val="22"/>
        </w:rPr>
        <w:t>investorskou činnost na stavbě (technický dozor stavebníka).</w:t>
      </w:r>
    </w:p>
    <w:p w14:paraId="77E5D2FD" w14:textId="77777777" w:rsidR="00DC078F" w:rsidRPr="00ED0793" w:rsidRDefault="00DC078F" w:rsidP="00ED0793">
      <w:pPr>
        <w:pStyle w:val="Smlouva-slo0"/>
        <w:spacing w:line="240" w:lineRule="auto"/>
        <w:ind w:left="357" w:hanging="357"/>
        <w:rPr>
          <w:rFonts w:ascii="Tahoma" w:hAnsi="Tahoma" w:cs="Tahoma"/>
          <w:bCs/>
          <w:caps/>
          <w:sz w:val="22"/>
          <w:szCs w:val="22"/>
        </w:rPr>
      </w:pPr>
      <w:r w:rsidRPr="00ED0793">
        <w:rPr>
          <w:rFonts w:ascii="Tahoma" w:hAnsi="Tahoma" w:cs="Tahoma"/>
          <w:bCs/>
          <w:caps/>
          <w:sz w:val="22"/>
          <w:szCs w:val="22"/>
        </w:rPr>
        <w:t>Kontrola prováděných prací, organizace kontrolních dnů</w:t>
      </w:r>
    </w:p>
    <w:p w14:paraId="46DC2760" w14:textId="77777777" w:rsidR="001609A0" w:rsidRPr="00AA3365" w:rsidRDefault="008F4914"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 xml:space="preserve">Kontrola prováděných prací </w:t>
      </w:r>
      <w:r w:rsidR="00550AB0" w:rsidRPr="00AA3365">
        <w:rPr>
          <w:rFonts w:ascii="Tahoma" w:hAnsi="Tahoma" w:cs="Tahoma"/>
          <w:sz w:val="22"/>
          <w:szCs w:val="22"/>
        </w:rPr>
        <w:t>bude</w:t>
      </w:r>
      <w:r w:rsidRPr="00AA3365">
        <w:rPr>
          <w:rFonts w:ascii="Tahoma" w:hAnsi="Tahoma" w:cs="Tahoma"/>
          <w:sz w:val="22"/>
          <w:szCs w:val="22"/>
        </w:rPr>
        <w:t xml:space="preserve"> realizována</w:t>
      </w:r>
      <w:r w:rsidR="001609A0" w:rsidRPr="00AA3365">
        <w:rPr>
          <w:rFonts w:ascii="Tahoma" w:hAnsi="Tahoma" w:cs="Tahoma"/>
          <w:sz w:val="22"/>
          <w:szCs w:val="22"/>
        </w:rPr>
        <w:t>:</w:t>
      </w:r>
    </w:p>
    <w:p w14:paraId="06DF6445" w14:textId="77777777" w:rsidR="001609A0" w:rsidRPr="00AA3365" w:rsidRDefault="008F4914"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 xml:space="preserve">osobou vykonávající </w:t>
      </w:r>
      <w:r w:rsidR="00550AB0" w:rsidRPr="00AA3365">
        <w:rPr>
          <w:rFonts w:ascii="Tahoma" w:hAnsi="Tahoma" w:cs="Tahoma"/>
          <w:sz w:val="22"/>
          <w:szCs w:val="22"/>
        </w:rPr>
        <w:t>t</w:t>
      </w:r>
      <w:r w:rsidRPr="00AA3365">
        <w:rPr>
          <w:rFonts w:ascii="Tahoma" w:hAnsi="Tahoma" w:cs="Tahoma"/>
          <w:sz w:val="22"/>
          <w:szCs w:val="22"/>
        </w:rPr>
        <w:t>echnický dozor stavebníka,</w:t>
      </w:r>
    </w:p>
    <w:p w14:paraId="43166F1A" w14:textId="77777777" w:rsidR="001609A0" w:rsidRPr="00AA3365" w:rsidRDefault="009963DC"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osobou vykonávající činnost autorského dozoru projektanta</w:t>
      </w:r>
      <w:r w:rsidR="001609A0" w:rsidRPr="00AA3365">
        <w:rPr>
          <w:rFonts w:ascii="Tahoma" w:hAnsi="Tahoma" w:cs="Tahoma"/>
          <w:sz w:val="22"/>
          <w:szCs w:val="22"/>
        </w:rPr>
        <w:t>,</w:t>
      </w:r>
    </w:p>
    <w:p w14:paraId="4EB10F96" w14:textId="77777777" w:rsidR="001609A0" w:rsidRPr="00867A3B" w:rsidRDefault="001609A0" w:rsidP="00F5380B">
      <w:pPr>
        <w:pStyle w:val="Smlouva-slo0"/>
        <w:numPr>
          <w:ilvl w:val="0"/>
          <w:numId w:val="26"/>
        </w:numPr>
        <w:tabs>
          <w:tab w:val="clear" w:pos="360"/>
          <w:tab w:val="num" w:pos="720"/>
        </w:tabs>
        <w:spacing w:line="240" w:lineRule="auto"/>
        <w:ind w:left="714" w:hanging="357"/>
        <w:rPr>
          <w:rFonts w:ascii="Tahoma" w:hAnsi="Tahoma" w:cs="Tahoma"/>
          <w:snapToGrid/>
          <w:sz w:val="22"/>
          <w:szCs w:val="22"/>
        </w:rPr>
      </w:pPr>
      <w:r w:rsidRPr="00867A3B">
        <w:rPr>
          <w:rFonts w:ascii="Tahoma" w:hAnsi="Tahoma" w:cs="Tahoma"/>
          <w:snapToGrid/>
          <w:sz w:val="22"/>
          <w:szCs w:val="22"/>
        </w:rPr>
        <w:t>koordinátorem BOZP,</w:t>
      </w:r>
    </w:p>
    <w:p w14:paraId="79AFD0D8" w14:textId="77777777" w:rsidR="00592867" w:rsidRPr="00AA3365" w:rsidRDefault="00710BB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AA3365">
        <w:rPr>
          <w:rFonts w:ascii="Tahoma" w:hAnsi="Tahoma" w:cs="Tahoma"/>
          <w:sz w:val="22"/>
          <w:szCs w:val="22"/>
        </w:rPr>
        <w:t>orgány státní správy oprávněnými ke kontrole na základě zvláštních předpisů,</w:t>
      </w:r>
    </w:p>
    <w:p w14:paraId="68EBE920" w14:textId="77777777" w:rsidR="00F44B09" w:rsidRPr="00AA3365" w:rsidRDefault="00F44B09" w:rsidP="00F44B09">
      <w:pPr>
        <w:pStyle w:val="Smlouva-slo0"/>
        <w:spacing w:line="240" w:lineRule="auto"/>
        <w:ind w:left="360"/>
        <w:rPr>
          <w:rFonts w:ascii="Tahoma" w:hAnsi="Tahoma" w:cs="Tahoma"/>
          <w:sz w:val="22"/>
          <w:szCs w:val="22"/>
        </w:rPr>
      </w:pPr>
      <w:r>
        <w:rPr>
          <w:rFonts w:ascii="Tahoma" w:hAnsi="Tahoma" w:cs="Tahoma"/>
          <w:sz w:val="22"/>
          <w:szCs w:val="22"/>
        </w:rPr>
        <w:t>Dále může provádět kontrolu objednatel a jím pověřené osoby.</w:t>
      </w:r>
    </w:p>
    <w:p w14:paraId="3D5B57CD" w14:textId="77777777" w:rsidR="00002298" w:rsidRDefault="00002298" w:rsidP="00592867">
      <w:pPr>
        <w:pStyle w:val="Smlouva-slo0"/>
        <w:spacing w:line="240" w:lineRule="auto"/>
        <w:ind w:firstLine="357"/>
        <w:rPr>
          <w:rFonts w:ascii="Tahoma" w:hAnsi="Tahoma" w:cs="Tahoma"/>
          <w:sz w:val="22"/>
          <w:szCs w:val="22"/>
        </w:rPr>
      </w:pPr>
      <w:r w:rsidRPr="00AA3365">
        <w:rPr>
          <w:rFonts w:ascii="Tahoma" w:hAnsi="Tahoma" w:cs="Tahoma"/>
          <w:sz w:val="22"/>
          <w:szCs w:val="22"/>
        </w:rPr>
        <w:t>Zhotovitel je povinen umožnit uvedeným osobám provedení kontroly realizovaných prací.</w:t>
      </w:r>
    </w:p>
    <w:p w14:paraId="744431E1" w14:textId="77777777" w:rsidR="00962017" w:rsidRPr="00867A3B" w:rsidRDefault="00962017" w:rsidP="00F5380B">
      <w:pPr>
        <w:widowControl w:val="0"/>
        <w:numPr>
          <w:ilvl w:val="0"/>
          <w:numId w:val="7"/>
        </w:numPr>
        <w:spacing w:before="60"/>
        <w:jc w:val="both"/>
        <w:rPr>
          <w:rFonts w:ascii="Tahoma" w:hAnsi="Tahoma" w:cs="Tahoma"/>
          <w:snapToGrid w:val="0"/>
          <w:sz w:val="22"/>
          <w:szCs w:val="22"/>
        </w:rPr>
      </w:pPr>
      <w:r w:rsidRPr="00867A3B">
        <w:rPr>
          <w:rFonts w:ascii="Tahoma" w:hAnsi="Tahoma" w:cs="Tahoma"/>
          <w:snapToGrid w:val="0"/>
          <w:sz w:val="22"/>
          <w:szCs w:val="22"/>
        </w:rPr>
        <w:t xml:space="preserve">Osoba vykonávající technický dozor stavebníka </w:t>
      </w:r>
      <w:r w:rsidRPr="00867A3B">
        <w:rPr>
          <w:rFonts w:ascii="Tahoma" w:hAnsi="Tahoma" w:cs="Tahoma"/>
          <w:sz w:val="22"/>
          <w:szCs w:val="22"/>
        </w:rPr>
        <w:t xml:space="preserve">a funkci koordinátora BOZP </w:t>
      </w:r>
      <w:r w:rsidRPr="00867A3B">
        <w:rPr>
          <w:rFonts w:ascii="Tahoma" w:hAnsi="Tahoma" w:cs="Tahoma"/>
          <w:snapToGrid w:val="0"/>
          <w:sz w:val="22"/>
          <w:szCs w:val="22"/>
        </w:rPr>
        <w:t xml:space="preserve">je kromě kontroly provádění díla oprávněna i ke kontrole dokumentace k realizaci stavby vypracované zhotovitelem, kontrole stavebního deníku, kontrole rozpočtů a faktur, kontrole hospodaření s odpady </w:t>
      </w:r>
      <w:r w:rsidRPr="00867A3B">
        <w:rPr>
          <w:rFonts w:ascii="Tahoma" w:hAnsi="Tahoma" w:cs="Tahoma"/>
          <w:sz w:val="22"/>
          <w:szCs w:val="22"/>
        </w:rPr>
        <w:t xml:space="preserve">a rovněž ke kontrole bezpečnosti a ochrany zdraví při práci na staveništi </w:t>
      </w:r>
      <w:r w:rsidRPr="00867A3B">
        <w:rPr>
          <w:rFonts w:ascii="Tahoma" w:hAnsi="Tahoma" w:cs="Tahoma"/>
          <w:snapToGrid w:val="0"/>
          <w:sz w:val="22"/>
          <w:szCs w:val="22"/>
        </w:rPr>
        <w:t xml:space="preserve">a k dalším úkonům vyplývajícím z příslušné smlouvy na zajištění výkonu inženýrské a investorské činnosti </w:t>
      </w:r>
      <w:r w:rsidRPr="00867A3B">
        <w:rPr>
          <w:rFonts w:ascii="Tahoma" w:hAnsi="Tahoma" w:cs="Tahoma"/>
          <w:sz w:val="22"/>
          <w:szCs w:val="22"/>
        </w:rPr>
        <w:t>a výkonu koordinace bezpečnosti a ochrany zdraví při práci na staveništi</w:t>
      </w:r>
      <w:r w:rsidRPr="00867A3B">
        <w:rPr>
          <w:rFonts w:ascii="Tahoma" w:hAnsi="Tahoma" w:cs="Tahoma"/>
          <w:snapToGrid w:val="0"/>
          <w:sz w:val="22"/>
          <w:szCs w:val="22"/>
        </w:rPr>
        <w:t xml:space="preserve"> při realizaci stavby.</w:t>
      </w:r>
    </w:p>
    <w:p w14:paraId="773A7FD8" w14:textId="77777777" w:rsidR="00936568" w:rsidRPr="004F5D2D" w:rsidRDefault="00A00511" w:rsidP="00F5380B">
      <w:pPr>
        <w:pStyle w:val="Smlouva-slo0"/>
        <w:numPr>
          <w:ilvl w:val="0"/>
          <w:numId w:val="7"/>
        </w:numPr>
        <w:tabs>
          <w:tab w:val="clear" w:pos="360"/>
        </w:tabs>
        <w:spacing w:line="240" w:lineRule="auto"/>
        <w:ind w:left="357" w:hanging="357"/>
        <w:rPr>
          <w:rFonts w:ascii="Tahoma" w:hAnsi="Tahoma" w:cs="Tahoma"/>
          <w:sz w:val="22"/>
          <w:szCs w:val="22"/>
        </w:rPr>
      </w:pPr>
      <w:r w:rsidRPr="00AA3365">
        <w:rPr>
          <w:rFonts w:ascii="Tahoma" w:hAnsi="Tahoma" w:cs="Tahoma"/>
          <w:sz w:val="22"/>
          <w:szCs w:val="22"/>
        </w:rPr>
        <w:t>Kontrola prováděných prací bude realizována zejména v rámci kontrolních dnů</w:t>
      </w:r>
      <w:r w:rsidR="00936568" w:rsidRPr="004F5D2D">
        <w:rPr>
          <w:rFonts w:ascii="Tahoma" w:hAnsi="Tahoma" w:cs="Tahoma"/>
          <w:sz w:val="22"/>
          <w:szCs w:val="22"/>
        </w:rPr>
        <w:t>, s tím, že:</w:t>
      </w:r>
    </w:p>
    <w:p w14:paraId="1A476C18" w14:textId="77777777" w:rsidR="00936568" w:rsidRPr="004F5D2D" w:rsidRDefault="00936568"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w:t>
      </w:r>
      <w:r w:rsidR="0041696F" w:rsidRPr="004F5D2D">
        <w:rPr>
          <w:rFonts w:ascii="Tahoma" w:hAnsi="Tahoma" w:cs="Tahoma"/>
          <w:sz w:val="22"/>
          <w:szCs w:val="22"/>
        </w:rPr>
        <w:t xml:space="preserve">ontrolní dny </w:t>
      </w:r>
      <w:r w:rsidR="00D327A7" w:rsidRPr="004F5D2D">
        <w:rPr>
          <w:rFonts w:ascii="Tahoma" w:hAnsi="Tahoma" w:cs="Tahoma"/>
          <w:sz w:val="22"/>
          <w:szCs w:val="22"/>
        </w:rPr>
        <w:t xml:space="preserve">se </w:t>
      </w:r>
      <w:r w:rsidR="0041696F" w:rsidRPr="004F5D2D">
        <w:rPr>
          <w:rFonts w:ascii="Tahoma" w:hAnsi="Tahoma" w:cs="Tahoma"/>
          <w:sz w:val="22"/>
          <w:szCs w:val="22"/>
        </w:rPr>
        <w:t>budou</w:t>
      </w:r>
      <w:r w:rsidR="00D327A7" w:rsidRPr="004F5D2D">
        <w:rPr>
          <w:rFonts w:ascii="Tahoma" w:hAnsi="Tahoma" w:cs="Tahoma"/>
          <w:sz w:val="22"/>
          <w:szCs w:val="22"/>
        </w:rPr>
        <w:t xml:space="preserve"> konat dle p</w:t>
      </w:r>
      <w:r w:rsidRPr="004F5D2D">
        <w:rPr>
          <w:rFonts w:ascii="Tahoma" w:hAnsi="Tahoma" w:cs="Tahoma"/>
          <w:sz w:val="22"/>
          <w:szCs w:val="22"/>
        </w:rPr>
        <w:t>otřeby, zpravidla jednou týdně,</w:t>
      </w:r>
    </w:p>
    <w:p w14:paraId="410A9A7A" w14:textId="77777777" w:rsidR="00A00511" w:rsidRPr="004F5D2D" w:rsidRDefault="00EE41D1"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termíny konání kontrolních dnů budou stanoveny v zápisu </w:t>
      </w:r>
      <w:r w:rsidR="002C0CFB">
        <w:rPr>
          <w:rFonts w:ascii="Tahoma" w:hAnsi="Tahoma" w:cs="Tahoma"/>
          <w:sz w:val="22"/>
          <w:szCs w:val="22"/>
        </w:rPr>
        <w:t>o </w:t>
      </w:r>
      <w:r w:rsidR="00BD4127" w:rsidRPr="004F5D2D">
        <w:rPr>
          <w:rFonts w:ascii="Tahoma" w:hAnsi="Tahoma" w:cs="Tahoma"/>
          <w:sz w:val="22"/>
          <w:szCs w:val="22"/>
        </w:rPr>
        <w:t>předání staveniště; v případě potřeby budou kontrolní dny konány také mimo předem stanovený termín, a</w:t>
      </w:r>
      <w:r w:rsidR="002C0CFB">
        <w:rPr>
          <w:rFonts w:ascii="Tahoma" w:hAnsi="Tahoma" w:cs="Tahoma"/>
          <w:sz w:val="22"/>
          <w:szCs w:val="22"/>
        </w:rPr>
        <w:t> </w:t>
      </w:r>
      <w:r w:rsidR="00BD4127" w:rsidRPr="004F5D2D">
        <w:rPr>
          <w:rFonts w:ascii="Tahoma" w:hAnsi="Tahoma" w:cs="Tahoma"/>
          <w:sz w:val="22"/>
          <w:szCs w:val="22"/>
        </w:rPr>
        <w:t xml:space="preserve">to </w:t>
      </w:r>
      <w:r w:rsidR="00AE21F2" w:rsidRPr="004F5D2D">
        <w:rPr>
          <w:rFonts w:ascii="Tahoma" w:hAnsi="Tahoma" w:cs="Tahoma"/>
          <w:sz w:val="22"/>
          <w:szCs w:val="22"/>
        </w:rPr>
        <w:t>buď na</w:t>
      </w:r>
      <w:r w:rsidR="002C0CFB">
        <w:rPr>
          <w:rFonts w:ascii="Tahoma" w:hAnsi="Tahoma" w:cs="Tahoma"/>
          <w:sz w:val="22"/>
          <w:szCs w:val="22"/>
        </w:rPr>
        <w:t> </w:t>
      </w:r>
      <w:r w:rsidR="00AE21F2" w:rsidRPr="004F5D2D">
        <w:rPr>
          <w:rFonts w:ascii="Tahoma" w:hAnsi="Tahoma" w:cs="Tahoma"/>
          <w:sz w:val="22"/>
          <w:szCs w:val="22"/>
        </w:rPr>
        <w:t>základě dohody stran uvedené v zápisu z kontrolního dne</w:t>
      </w:r>
      <w:r w:rsidR="002C0CFB">
        <w:rPr>
          <w:rFonts w:ascii="Tahoma" w:hAnsi="Tahoma" w:cs="Tahoma"/>
          <w:sz w:val="22"/>
          <w:szCs w:val="22"/>
        </w:rPr>
        <w:t>,</w:t>
      </w:r>
      <w:r w:rsidR="00AE21F2" w:rsidRPr="004F5D2D">
        <w:rPr>
          <w:rFonts w:ascii="Tahoma" w:hAnsi="Tahoma" w:cs="Tahoma"/>
          <w:sz w:val="22"/>
          <w:szCs w:val="22"/>
        </w:rPr>
        <w:t xml:space="preserve"> nebo </w:t>
      </w:r>
      <w:r w:rsidR="00BD4127" w:rsidRPr="004F5D2D">
        <w:rPr>
          <w:rFonts w:ascii="Tahoma" w:hAnsi="Tahoma" w:cs="Tahoma"/>
          <w:sz w:val="22"/>
          <w:szCs w:val="22"/>
        </w:rPr>
        <w:t>na</w:t>
      </w:r>
      <w:r w:rsidR="002C0CFB">
        <w:rPr>
          <w:rFonts w:ascii="Tahoma" w:hAnsi="Tahoma" w:cs="Tahoma"/>
          <w:sz w:val="22"/>
          <w:szCs w:val="22"/>
        </w:rPr>
        <w:t> </w:t>
      </w:r>
      <w:r w:rsidR="00BD4127" w:rsidRPr="004F5D2D">
        <w:rPr>
          <w:rFonts w:ascii="Tahoma" w:hAnsi="Tahoma" w:cs="Tahoma"/>
          <w:sz w:val="22"/>
          <w:szCs w:val="22"/>
        </w:rPr>
        <w:t>základě výzvy osoby vykonávající technický dozor stavebníka</w:t>
      </w:r>
      <w:r w:rsidR="00143CF6" w:rsidRPr="004F5D2D">
        <w:rPr>
          <w:rFonts w:ascii="Tahoma" w:hAnsi="Tahoma" w:cs="Tahoma"/>
          <w:sz w:val="22"/>
          <w:szCs w:val="22"/>
        </w:rPr>
        <w:t>,</w:t>
      </w:r>
    </w:p>
    <w:p w14:paraId="4ED51848" w14:textId="77777777" w:rsidR="00CD6F5E" w:rsidRPr="004F5D2D" w:rsidRDefault="00CD6F5E"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kontrolní dny budou řízeny osobou vykonávající technický dozor stavebníka,</w:t>
      </w:r>
    </w:p>
    <w:p w14:paraId="60115374" w14:textId="77777777" w:rsidR="00143CF6" w:rsidRPr="004F5D2D" w:rsidRDefault="00143CF6" w:rsidP="00F5380B">
      <w:pPr>
        <w:pStyle w:val="Smlouva-slo0"/>
        <w:numPr>
          <w:ilvl w:val="0"/>
          <w:numId w:val="26"/>
        </w:numPr>
        <w:tabs>
          <w:tab w:val="clear" w:pos="360"/>
          <w:tab w:val="num" w:pos="720"/>
        </w:tabs>
        <w:spacing w:line="240" w:lineRule="auto"/>
        <w:ind w:left="714" w:hanging="357"/>
        <w:rPr>
          <w:rFonts w:ascii="Tahoma" w:hAnsi="Tahoma" w:cs="Tahoma"/>
          <w:sz w:val="22"/>
          <w:szCs w:val="22"/>
        </w:rPr>
      </w:pPr>
      <w:r w:rsidRPr="004F5D2D">
        <w:rPr>
          <w:rFonts w:ascii="Tahoma" w:hAnsi="Tahoma" w:cs="Tahoma"/>
          <w:sz w:val="22"/>
          <w:szCs w:val="22"/>
        </w:rPr>
        <w:t xml:space="preserve">z kontrolních dnů budou </w:t>
      </w:r>
      <w:r w:rsidR="0087725D" w:rsidRPr="004F5D2D">
        <w:rPr>
          <w:rFonts w:ascii="Tahoma" w:hAnsi="Tahoma" w:cs="Tahoma"/>
          <w:sz w:val="22"/>
          <w:szCs w:val="22"/>
        </w:rPr>
        <w:t xml:space="preserve">osobou vykonávající technický dozor stavebníka </w:t>
      </w:r>
      <w:r w:rsidRPr="004F5D2D">
        <w:rPr>
          <w:rFonts w:ascii="Tahoma" w:hAnsi="Tahoma" w:cs="Tahoma"/>
          <w:sz w:val="22"/>
          <w:szCs w:val="22"/>
        </w:rPr>
        <w:t>pořizovány zápisy</w:t>
      </w:r>
      <w:r w:rsidR="0087725D" w:rsidRPr="004F5D2D">
        <w:rPr>
          <w:rFonts w:ascii="Tahoma" w:hAnsi="Tahoma" w:cs="Tahoma"/>
          <w:sz w:val="22"/>
          <w:szCs w:val="22"/>
        </w:rPr>
        <w:t>, které budou zhotoviteli zasílány v elektronické podobě.</w:t>
      </w:r>
    </w:p>
    <w:p w14:paraId="13BB660E" w14:textId="77777777" w:rsidR="00DC078F" w:rsidRPr="004F5D2D"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vyzve osobu vykonávající technický dozor stavebníka prokazatelnou formou nejméně 3</w:t>
      </w:r>
      <w:r w:rsidR="00D67E87">
        <w:rPr>
          <w:rFonts w:ascii="Tahoma" w:hAnsi="Tahoma" w:cs="Tahoma"/>
          <w:sz w:val="22"/>
          <w:szCs w:val="22"/>
        </w:rPr>
        <w:t> pracovní dny předem k </w:t>
      </w:r>
      <w:r w:rsidRPr="004F5D2D">
        <w:rPr>
          <w:rFonts w:ascii="Tahoma" w:hAnsi="Tahoma" w:cs="Tahoma"/>
          <w:sz w:val="22"/>
          <w:szCs w:val="22"/>
        </w:rPr>
        <w:t>prověření kvality prací, jež budou dalším postupem při</w:t>
      </w:r>
      <w:r w:rsidR="00D67E87">
        <w:rPr>
          <w:rFonts w:ascii="Tahoma" w:hAnsi="Tahoma" w:cs="Tahoma"/>
          <w:sz w:val="22"/>
          <w:szCs w:val="22"/>
        </w:rPr>
        <w:t> </w:t>
      </w:r>
      <w:r w:rsidRPr="004F5D2D">
        <w:rPr>
          <w:rFonts w:ascii="Tahoma" w:hAnsi="Tahoma" w:cs="Tahoma"/>
          <w:sz w:val="22"/>
          <w:szCs w:val="22"/>
        </w:rPr>
        <w:t>zhotovování díla zakryty.</w:t>
      </w:r>
    </w:p>
    <w:p w14:paraId="1746E38E" w14:textId="77777777" w:rsidR="00DC078F" w:rsidRPr="004F5D2D" w:rsidRDefault="00D67E87" w:rsidP="00D67E87">
      <w:pPr>
        <w:pStyle w:val="Smlouva-slo0"/>
        <w:spacing w:before="60" w:line="240" w:lineRule="auto"/>
        <w:ind w:left="357"/>
        <w:rPr>
          <w:rFonts w:ascii="Tahoma" w:hAnsi="Tahoma" w:cs="Tahoma"/>
          <w:sz w:val="22"/>
          <w:szCs w:val="22"/>
        </w:rPr>
      </w:pPr>
      <w:r>
        <w:rPr>
          <w:rFonts w:ascii="Tahoma" w:hAnsi="Tahoma" w:cs="Tahoma"/>
          <w:sz w:val="22"/>
          <w:szCs w:val="22"/>
        </w:rPr>
        <w:t>V případě, že se na </w:t>
      </w:r>
      <w:r w:rsidR="00DC078F" w:rsidRPr="004F5D2D">
        <w:rPr>
          <w:rFonts w:ascii="Tahoma" w:hAnsi="Tahoma" w:cs="Tahoma"/>
          <w:sz w:val="22"/>
          <w:szCs w:val="22"/>
        </w:rPr>
        <w:t>tuto výzvu osoba vykonávající technický dozor stavebníka bez vážných důvodů nedostaví, může zhotovitel pokračovat v</w:t>
      </w:r>
      <w:r>
        <w:rPr>
          <w:rFonts w:ascii="Tahoma" w:hAnsi="Tahoma" w:cs="Tahoma"/>
          <w:sz w:val="22"/>
          <w:szCs w:val="22"/>
        </w:rPr>
        <w:t> </w:t>
      </w:r>
      <w:r w:rsidR="00DC078F" w:rsidRPr="004F5D2D">
        <w:rPr>
          <w:rFonts w:ascii="Tahoma" w:hAnsi="Tahoma" w:cs="Tahoma"/>
          <w:sz w:val="22"/>
          <w:szCs w:val="22"/>
        </w:rPr>
        <w:t>provádění díla po předchozím písemném upozornění objednatele a</w:t>
      </w:r>
      <w:r>
        <w:rPr>
          <w:rFonts w:ascii="Tahoma" w:hAnsi="Tahoma" w:cs="Tahoma"/>
          <w:sz w:val="22"/>
          <w:szCs w:val="22"/>
        </w:rPr>
        <w:t> předmětné práce zakrýt. Bude</w:t>
      </w:r>
      <w:r>
        <w:rPr>
          <w:rFonts w:ascii="Tahoma" w:hAnsi="Tahoma" w:cs="Tahoma"/>
          <w:sz w:val="22"/>
          <w:szCs w:val="22"/>
        </w:rPr>
        <w:noBreakHyphen/>
      </w:r>
      <w:r w:rsidR="00DC078F" w:rsidRPr="004F5D2D">
        <w:rPr>
          <w:rFonts w:ascii="Tahoma" w:hAnsi="Tahoma" w:cs="Tahoma"/>
          <w:sz w:val="22"/>
          <w:szCs w:val="22"/>
        </w:rPr>
        <w:t>li v tomto případě objednatel dodatečně požadovat jejich odkrytí, je zhotovitel povinen toto odkrytí provést na</w:t>
      </w:r>
      <w:r>
        <w:rPr>
          <w:rFonts w:ascii="Tahoma" w:hAnsi="Tahoma" w:cs="Tahoma"/>
          <w:sz w:val="22"/>
          <w:szCs w:val="22"/>
        </w:rPr>
        <w:t> </w:t>
      </w:r>
      <w:r w:rsidR="00DC078F" w:rsidRPr="004F5D2D">
        <w:rPr>
          <w:rFonts w:ascii="Tahoma" w:hAnsi="Tahoma" w:cs="Tahoma"/>
          <w:sz w:val="22"/>
          <w:szCs w:val="22"/>
        </w:rPr>
        <w:t>náklady objednatele. Pokud se však zjistí, že práce nebyly řádně provedeny, nese veškeré náklady spojené s odkrytím prací, opravou chybného stavu a</w:t>
      </w:r>
      <w:r>
        <w:rPr>
          <w:rFonts w:ascii="Tahoma" w:hAnsi="Tahoma" w:cs="Tahoma"/>
          <w:sz w:val="22"/>
          <w:szCs w:val="22"/>
        </w:rPr>
        <w:t> </w:t>
      </w:r>
      <w:r w:rsidR="00DC078F" w:rsidRPr="004F5D2D">
        <w:rPr>
          <w:rFonts w:ascii="Tahoma" w:hAnsi="Tahoma" w:cs="Tahoma"/>
          <w:sz w:val="22"/>
          <w:szCs w:val="22"/>
        </w:rPr>
        <w:t>následným zakrytím zhotovitel.</w:t>
      </w:r>
    </w:p>
    <w:p w14:paraId="15948878" w14:textId="77777777" w:rsidR="00DC078F" w:rsidRPr="004F5D2D" w:rsidRDefault="00DC078F" w:rsidP="00D67E87">
      <w:pPr>
        <w:pStyle w:val="Smlouva-slo0"/>
        <w:spacing w:before="60" w:line="240" w:lineRule="auto"/>
        <w:ind w:left="357"/>
        <w:rPr>
          <w:rFonts w:ascii="Tahoma" w:hAnsi="Tahoma" w:cs="Tahoma"/>
          <w:sz w:val="22"/>
          <w:szCs w:val="22"/>
        </w:rPr>
      </w:pPr>
      <w:r w:rsidRPr="004F5D2D">
        <w:rPr>
          <w:rFonts w:ascii="Tahoma" w:hAnsi="Tahoma" w:cs="Tahoma"/>
          <w:sz w:val="22"/>
          <w:szCs w:val="22"/>
        </w:rPr>
        <w:t>Pokud zhotovitel osobu vykonávající technický dozor stavebníka prokazatelnou formou k převzetí prací před</w:t>
      </w:r>
      <w:r w:rsidR="00D67E87">
        <w:rPr>
          <w:rFonts w:ascii="Tahoma" w:hAnsi="Tahoma" w:cs="Tahoma"/>
          <w:sz w:val="22"/>
          <w:szCs w:val="22"/>
        </w:rPr>
        <w:t> </w:t>
      </w:r>
      <w:r w:rsidRPr="004F5D2D">
        <w:rPr>
          <w:rFonts w:ascii="Tahoma" w:hAnsi="Tahoma" w:cs="Tahoma"/>
          <w:sz w:val="22"/>
          <w:szCs w:val="22"/>
        </w:rPr>
        <w:t>jejich zakrytím nevyzve, případně osoba vykonávající technický dozo</w:t>
      </w:r>
      <w:r w:rsidR="00D67E87">
        <w:rPr>
          <w:rFonts w:ascii="Tahoma" w:hAnsi="Tahoma" w:cs="Tahoma"/>
          <w:sz w:val="22"/>
          <w:szCs w:val="22"/>
        </w:rPr>
        <w:t>r stavebníka práce nepřevezme a </w:t>
      </w:r>
      <w:r w:rsidRPr="004F5D2D">
        <w:rPr>
          <w:rFonts w:ascii="Tahoma" w:hAnsi="Tahoma" w:cs="Tahoma"/>
          <w:sz w:val="22"/>
          <w:szCs w:val="22"/>
        </w:rPr>
        <w:t>nedá písemný souhlas k jejich zakrytí zápisem do</w:t>
      </w:r>
      <w:r w:rsidR="00D67E87">
        <w:rPr>
          <w:rFonts w:ascii="Tahoma" w:hAnsi="Tahoma" w:cs="Tahoma"/>
          <w:sz w:val="22"/>
          <w:szCs w:val="22"/>
        </w:rPr>
        <w:t> </w:t>
      </w:r>
      <w:r w:rsidRPr="004F5D2D">
        <w:rPr>
          <w:rFonts w:ascii="Tahoma" w:hAnsi="Tahoma" w:cs="Tahoma"/>
          <w:sz w:val="22"/>
          <w:szCs w:val="22"/>
        </w:rPr>
        <w:t>stavebního deníku, je zhotovitel povinen na</w:t>
      </w:r>
      <w:r w:rsidR="00D67E87">
        <w:rPr>
          <w:rFonts w:ascii="Tahoma" w:hAnsi="Tahoma" w:cs="Tahoma"/>
          <w:sz w:val="22"/>
          <w:szCs w:val="22"/>
        </w:rPr>
        <w:t> </w:t>
      </w:r>
      <w:r w:rsidRPr="004F5D2D">
        <w:rPr>
          <w:rFonts w:ascii="Tahoma" w:hAnsi="Tahoma" w:cs="Tahoma"/>
          <w:sz w:val="22"/>
          <w:szCs w:val="22"/>
        </w:rPr>
        <w:t xml:space="preserve">výzvu objednatele případné již zakryté práce odkrýt. V tomto případě nese veškeré náklady spojené s odkrytím, opravou </w:t>
      </w:r>
      <w:r w:rsidRPr="004F5D2D">
        <w:rPr>
          <w:rFonts w:ascii="Tahoma" w:hAnsi="Tahoma" w:cs="Tahoma"/>
          <w:sz w:val="22"/>
          <w:szCs w:val="22"/>
        </w:rPr>
        <w:lastRenderedPageBreak/>
        <w:t>chybného stavu a</w:t>
      </w:r>
      <w:r w:rsidR="00D67E87">
        <w:rPr>
          <w:rFonts w:ascii="Tahoma" w:hAnsi="Tahoma" w:cs="Tahoma"/>
          <w:sz w:val="22"/>
          <w:szCs w:val="22"/>
        </w:rPr>
        <w:t> následným zakrytím zhotovitel.</w:t>
      </w:r>
    </w:p>
    <w:p w14:paraId="7E441AD0" w14:textId="77777777" w:rsidR="00DC078F" w:rsidRDefault="00DC078F"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písemně vyzve kromě osoby vykonávají</w:t>
      </w:r>
      <w:r w:rsidR="00D67E87">
        <w:rPr>
          <w:rFonts w:ascii="Tahoma" w:hAnsi="Tahoma" w:cs="Tahoma"/>
          <w:sz w:val="22"/>
          <w:szCs w:val="22"/>
        </w:rPr>
        <w:t>cí technický dozor stavebníka i </w:t>
      </w:r>
      <w:r w:rsidRPr="004F5D2D">
        <w:rPr>
          <w:rFonts w:ascii="Tahoma" w:hAnsi="Tahoma" w:cs="Tahoma"/>
          <w:sz w:val="22"/>
          <w:szCs w:val="22"/>
        </w:rPr>
        <w:t>správce podzemních vedení a</w:t>
      </w:r>
      <w:r w:rsidR="00D67E87">
        <w:rPr>
          <w:rFonts w:ascii="Tahoma" w:hAnsi="Tahoma" w:cs="Tahoma"/>
          <w:sz w:val="22"/>
          <w:szCs w:val="22"/>
        </w:rPr>
        <w:t> </w:t>
      </w:r>
      <w:r w:rsidRPr="004F5D2D">
        <w:rPr>
          <w:rFonts w:ascii="Tahoma" w:hAnsi="Tahoma" w:cs="Tahoma"/>
          <w:sz w:val="22"/>
          <w:szCs w:val="22"/>
        </w:rPr>
        <w:t>inžený</w:t>
      </w:r>
      <w:r w:rsidR="00D67E87">
        <w:rPr>
          <w:rFonts w:ascii="Tahoma" w:hAnsi="Tahoma" w:cs="Tahoma"/>
          <w:sz w:val="22"/>
          <w:szCs w:val="22"/>
        </w:rPr>
        <w:t>rských sítí dotčených stavbou k </w:t>
      </w:r>
      <w:r w:rsidRPr="004F5D2D">
        <w:rPr>
          <w:rFonts w:ascii="Tahoma" w:hAnsi="Tahoma" w:cs="Tahoma"/>
          <w:sz w:val="22"/>
          <w:szCs w:val="22"/>
        </w:rPr>
        <w:t>jejich kontrole a</w:t>
      </w:r>
      <w:r w:rsidR="00D67E87">
        <w:rPr>
          <w:rFonts w:ascii="Tahoma" w:hAnsi="Tahoma" w:cs="Tahoma"/>
          <w:sz w:val="22"/>
          <w:szCs w:val="22"/>
        </w:rPr>
        <w:t> </w:t>
      </w:r>
      <w:r w:rsidRPr="004F5D2D">
        <w:rPr>
          <w:rFonts w:ascii="Tahoma" w:hAnsi="Tahoma" w:cs="Tahoma"/>
          <w:sz w:val="22"/>
          <w:szCs w:val="22"/>
        </w:rPr>
        <w:t>převzetí a</w:t>
      </w:r>
      <w:r w:rsidR="00D67E87">
        <w:rPr>
          <w:rFonts w:ascii="Tahoma" w:hAnsi="Tahoma" w:cs="Tahoma"/>
          <w:sz w:val="22"/>
          <w:szCs w:val="22"/>
        </w:rPr>
        <w:t> </w:t>
      </w:r>
      <w:r w:rsidRPr="004F5D2D">
        <w:rPr>
          <w:rFonts w:ascii="Tahoma" w:hAnsi="Tahoma" w:cs="Tahoma"/>
          <w:sz w:val="22"/>
          <w:szCs w:val="22"/>
        </w:rPr>
        <w:t>zjištěnou skutečnost nechá potvrdit zápisem ve</w:t>
      </w:r>
      <w:r w:rsidR="00D67E87">
        <w:rPr>
          <w:rFonts w:ascii="Tahoma" w:hAnsi="Tahoma" w:cs="Tahoma"/>
          <w:sz w:val="22"/>
          <w:szCs w:val="22"/>
        </w:rPr>
        <w:t> </w:t>
      </w:r>
      <w:r w:rsidRPr="004F5D2D">
        <w:rPr>
          <w:rFonts w:ascii="Tahoma" w:hAnsi="Tahoma" w:cs="Tahoma"/>
          <w:sz w:val="22"/>
          <w:szCs w:val="22"/>
        </w:rPr>
        <w:t>stavebním deníku. Zhotovitel před</w:t>
      </w:r>
      <w:r w:rsidR="00D67E87">
        <w:rPr>
          <w:rFonts w:ascii="Tahoma" w:hAnsi="Tahoma" w:cs="Tahoma"/>
          <w:sz w:val="22"/>
          <w:szCs w:val="22"/>
        </w:rPr>
        <w:t> </w:t>
      </w:r>
      <w:r w:rsidRPr="004F5D2D">
        <w:rPr>
          <w:rFonts w:ascii="Tahoma" w:hAnsi="Tahoma" w:cs="Tahoma"/>
          <w:sz w:val="22"/>
          <w:szCs w:val="22"/>
        </w:rPr>
        <w:t>jejich zakrytím zajistí na</w:t>
      </w:r>
      <w:r w:rsidR="00D67E87">
        <w:rPr>
          <w:rFonts w:ascii="Tahoma" w:hAnsi="Tahoma" w:cs="Tahoma"/>
          <w:sz w:val="22"/>
          <w:szCs w:val="22"/>
        </w:rPr>
        <w:t> </w:t>
      </w:r>
      <w:r w:rsidRPr="004F5D2D">
        <w:rPr>
          <w:rFonts w:ascii="Tahoma" w:hAnsi="Tahoma" w:cs="Tahoma"/>
          <w:sz w:val="22"/>
          <w:szCs w:val="22"/>
        </w:rPr>
        <w:t>své náklady geodetická zaměření, která nejpozději před</w:t>
      </w:r>
      <w:r w:rsidR="00D67E87">
        <w:rPr>
          <w:rFonts w:ascii="Tahoma" w:hAnsi="Tahoma" w:cs="Tahoma"/>
          <w:sz w:val="22"/>
          <w:szCs w:val="22"/>
        </w:rPr>
        <w:t> </w:t>
      </w:r>
      <w:r w:rsidRPr="004F5D2D">
        <w:rPr>
          <w:rFonts w:ascii="Tahoma" w:hAnsi="Tahoma" w:cs="Tahoma"/>
          <w:sz w:val="22"/>
          <w:szCs w:val="22"/>
        </w:rPr>
        <w:t>dokončením díla nebo jeho části předá objednateli.</w:t>
      </w:r>
    </w:p>
    <w:p w14:paraId="15C598BF" w14:textId="77777777" w:rsidR="00821A35" w:rsidRPr="006421E6" w:rsidRDefault="00821A35" w:rsidP="00F5380B">
      <w:pPr>
        <w:pStyle w:val="Smlouva-slo0"/>
        <w:numPr>
          <w:ilvl w:val="0"/>
          <w:numId w:val="7"/>
        </w:numPr>
        <w:spacing w:line="240" w:lineRule="auto"/>
        <w:rPr>
          <w:rFonts w:ascii="Tahoma" w:hAnsi="Tahoma" w:cs="Tahoma"/>
          <w:snapToGrid/>
          <w:sz w:val="22"/>
          <w:szCs w:val="22"/>
        </w:rPr>
      </w:pPr>
      <w:r w:rsidRPr="006421E6">
        <w:rPr>
          <w:rFonts w:ascii="Tahoma" w:hAnsi="Tahoma" w:cs="Tahoma"/>
          <w:snapToGrid/>
          <w:sz w:val="22"/>
          <w:szCs w:val="22"/>
        </w:rPr>
        <w:t>V souladu se zákonem č. 309/2006 Sb., kterým se upravují další požadavky bezpečnosti a ochrany zdraví při práci v pracovněprávních vztazích a o zajištění bezpečnosti a ochrany zdraví při činnosti nebo poskytování služeb mimo pracovněprávní vztahy, ve znění pozdějších předpisů, (dále jen „zákon č. 309/2006 Sb.“), se zhotovitel zavazuje k součinnosti s koordinátorem BOZP.</w:t>
      </w:r>
    </w:p>
    <w:p w14:paraId="5881A28A" w14:textId="77777777" w:rsidR="00821A35" w:rsidRPr="006421E6" w:rsidRDefault="00821A35" w:rsidP="00821A35">
      <w:pPr>
        <w:pStyle w:val="Smlouva-slo0"/>
        <w:spacing w:before="60" w:line="240" w:lineRule="auto"/>
        <w:ind w:left="357"/>
        <w:rPr>
          <w:rFonts w:ascii="Tahoma" w:hAnsi="Tahoma" w:cs="Tahoma"/>
          <w:snapToGrid/>
          <w:sz w:val="22"/>
          <w:szCs w:val="22"/>
        </w:rPr>
      </w:pPr>
      <w:r w:rsidRPr="006421E6">
        <w:rPr>
          <w:rFonts w:ascii="Tahoma" w:hAnsi="Tahoma" w:cs="Tahoma"/>
          <w:snapToGrid/>
          <w:sz w:val="22"/>
          <w:szCs w:val="22"/>
        </w:rPr>
        <w:t>Zhotovitel je povinen zavázat k součinnosti s koordinátorem BOZP všechny své poddodavatele a osoby, které budou provádět činnosti na staveništi.</w:t>
      </w:r>
    </w:p>
    <w:p w14:paraId="00456918" w14:textId="77777777" w:rsidR="00821A35" w:rsidRPr="006421E6" w:rsidRDefault="00821A35" w:rsidP="00821A35">
      <w:pPr>
        <w:pStyle w:val="Smlouva-slo0"/>
        <w:spacing w:before="60" w:line="240" w:lineRule="auto"/>
        <w:ind w:left="357"/>
        <w:rPr>
          <w:rFonts w:ascii="Tahoma" w:hAnsi="Tahoma" w:cs="Tahoma"/>
          <w:snapToGrid/>
          <w:sz w:val="22"/>
          <w:szCs w:val="22"/>
        </w:rPr>
      </w:pPr>
      <w:r w:rsidRPr="006421E6">
        <w:rPr>
          <w:rFonts w:ascii="Tahoma" w:hAnsi="Tahoma" w:cs="Tahoma"/>
          <w:snapToGrid/>
          <w:sz w:val="22"/>
          <w:szCs w:val="22"/>
        </w:rPr>
        <w:t>Zhotovitel se zavazuje plnit veškeré povinnosti, které mu ukládá zákon č. 309/2006 Sb., zejména povinnost dodržování plánu bezpečnosti a ochrany zdraví při práci (dále též „BOZP“) na staveništi, povinnost jeho aktualizace, povinnost účasti na kontrolních dnech BOZP a dodržování pokynů koordinátora BOZP na staveništi.</w:t>
      </w:r>
    </w:p>
    <w:p w14:paraId="01DD72D9" w14:textId="77777777" w:rsidR="00821A35" w:rsidRPr="006421E6" w:rsidRDefault="00821A35" w:rsidP="00F5380B">
      <w:pPr>
        <w:pStyle w:val="Smlouva-slo0"/>
        <w:numPr>
          <w:ilvl w:val="0"/>
          <w:numId w:val="7"/>
        </w:numPr>
        <w:tabs>
          <w:tab w:val="clear" w:pos="360"/>
        </w:tabs>
        <w:spacing w:line="240" w:lineRule="auto"/>
        <w:ind w:left="357" w:hanging="357"/>
        <w:rPr>
          <w:rFonts w:ascii="Tahoma" w:hAnsi="Tahoma" w:cs="Tahoma"/>
          <w:snapToGrid/>
          <w:sz w:val="22"/>
          <w:szCs w:val="22"/>
        </w:rPr>
      </w:pPr>
      <w:r w:rsidRPr="006421E6">
        <w:rPr>
          <w:rFonts w:ascii="Tahoma" w:hAnsi="Tahoma" w:cs="Tahoma"/>
          <w:snapToGrid/>
          <w:sz w:val="22"/>
          <w:szCs w:val="22"/>
        </w:rPr>
        <w:t>Zhotovitel je povinen předat koordinátorovi BOZP nejpozději 8 dnů před zahájením prací na staveništi písemně informaci o fyzických osobách, které se mohou zdržovat na staveništi, a to včetně zaměstnanců poddodavatelů zhotovitele, osob vykonávajících na stavbě autorský dozor, inženýrskou a investorskou činnost a osob oprávněných jednat za objednatele ve věcech realizace stavby. Zhotovitel je povinen bezodkladně nahlásit koordinátorovi BOZP písemně změnu těchto osob. Informace dle prvé a druhé věty tohoto odstavce zhotovitel zároveň předá v kopii objednateli. V případě, že zhotovitel povinnost dle tohoto odstavce nesplní a objednateli v důsledku toho vznikne škoda (např. uhrazením sankcí uložených příslušnými správními úřady), bude zhotovitel povinen objednateli tuto škodu v plném rozsahu uhradit.</w:t>
      </w:r>
    </w:p>
    <w:p w14:paraId="278B99FE"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A045E6">
        <w:rPr>
          <w:rFonts w:ascii="Tahoma" w:hAnsi="Tahoma" w:cs="Tahoma"/>
          <w:b/>
          <w:sz w:val="22"/>
          <w:szCs w:val="22"/>
        </w:rPr>
        <w:br/>
      </w:r>
      <w:r w:rsidR="00F879B8">
        <w:rPr>
          <w:rFonts w:ascii="Tahoma" w:hAnsi="Tahoma" w:cs="Tahoma"/>
          <w:b/>
          <w:sz w:val="22"/>
          <w:szCs w:val="22"/>
        </w:rPr>
        <w:t>Stavební deník</w:t>
      </w:r>
    </w:p>
    <w:p w14:paraId="319F7F1A" w14:textId="133D3A64" w:rsidR="00D64B58" w:rsidRPr="00D64B58"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Zhotovitel je povinen o</w:t>
      </w:r>
      <w:r w:rsidR="00D67E87" w:rsidRPr="00D64B58">
        <w:rPr>
          <w:rFonts w:ascii="Tahoma" w:hAnsi="Tahoma" w:cs="Tahoma"/>
          <w:sz w:val="22"/>
          <w:szCs w:val="22"/>
        </w:rPr>
        <w:t> </w:t>
      </w:r>
      <w:r w:rsidRPr="00D64B58">
        <w:rPr>
          <w:rFonts w:ascii="Tahoma" w:hAnsi="Tahoma" w:cs="Tahoma"/>
          <w:sz w:val="22"/>
          <w:szCs w:val="22"/>
        </w:rPr>
        <w:t>všech pracích a</w:t>
      </w:r>
      <w:r w:rsidR="00D67E87" w:rsidRPr="00D64B58">
        <w:rPr>
          <w:rFonts w:ascii="Tahoma" w:hAnsi="Tahoma" w:cs="Tahoma"/>
          <w:sz w:val="22"/>
          <w:szCs w:val="22"/>
        </w:rPr>
        <w:t> </w:t>
      </w:r>
      <w:r w:rsidRPr="00D64B58">
        <w:rPr>
          <w:rFonts w:ascii="Tahoma" w:hAnsi="Tahoma" w:cs="Tahoma"/>
          <w:sz w:val="22"/>
          <w:szCs w:val="22"/>
        </w:rPr>
        <w:t>činnostech prováděných v souvislosti s</w:t>
      </w:r>
      <w:r w:rsidR="00D67E87" w:rsidRPr="00D64B58">
        <w:rPr>
          <w:rFonts w:ascii="Tahoma" w:hAnsi="Tahoma" w:cs="Tahoma"/>
          <w:sz w:val="22"/>
          <w:szCs w:val="22"/>
        </w:rPr>
        <w:t>e stavbou vést stavební deník v </w:t>
      </w:r>
      <w:r w:rsidRPr="00AA3365">
        <w:rPr>
          <w:rFonts w:ascii="Tahoma" w:hAnsi="Tahoma" w:cs="Tahoma"/>
          <w:sz w:val="22"/>
          <w:szCs w:val="22"/>
        </w:rPr>
        <w:t>souladu se</w:t>
      </w:r>
      <w:r w:rsidR="00D67E87" w:rsidRPr="00AA3365">
        <w:rPr>
          <w:rFonts w:ascii="Tahoma" w:hAnsi="Tahoma" w:cs="Tahoma"/>
          <w:sz w:val="22"/>
          <w:szCs w:val="22"/>
        </w:rPr>
        <w:t> </w:t>
      </w:r>
      <w:r w:rsidRPr="00AA3365">
        <w:rPr>
          <w:rFonts w:ascii="Tahoma" w:hAnsi="Tahoma" w:cs="Tahoma"/>
          <w:sz w:val="22"/>
          <w:szCs w:val="22"/>
        </w:rPr>
        <w:t>stavebním zákonem. Stavební deník musí obsahovat veškeré obsahové náležitosti a</w:t>
      </w:r>
      <w:r w:rsidR="00D67E87" w:rsidRPr="002B455E">
        <w:rPr>
          <w:rFonts w:ascii="Tahoma" w:hAnsi="Tahoma" w:cs="Tahoma"/>
          <w:sz w:val="22"/>
          <w:szCs w:val="22"/>
        </w:rPr>
        <w:t> </w:t>
      </w:r>
      <w:r w:rsidRPr="00763AAA">
        <w:rPr>
          <w:rFonts w:ascii="Tahoma" w:hAnsi="Tahoma" w:cs="Tahoma"/>
          <w:sz w:val="22"/>
          <w:szCs w:val="22"/>
        </w:rPr>
        <w:t>musí být veden způsobem dle</w:t>
      </w:r>
      <w:r w:rsidR="00D67E87" w:rsidRPr="00763AAA">
        <w:rPr>
          <w:rFonts w:ascii="Tahoma" w:hAnsi="Tahoma" w:cs="Tahoma"/>
          <w:sz w:val="22"/>
          <w:szCs w:val="22"/>
        </w:rPr>
        <w:t> </w:t>
      </w:r>
      <w:r w:rsidRPr="00F17172">
        <w:rPr>
          <w:rFonts w:ascii="Tahoma" w:hAnsi="Tahoma" w:cs="Tahoma"/>
          <w:sz w:val="22"/>
          <w:szCs w:val="22"/>
        </w:rPr>
        <w:t>vyhlášky č.</w:t>
      </w:r>
      <w:r w:rsidR="00D67E87" w:rsidRPr="00F17172">
        <w:rPr>
          <w:rFonts w:ascii="Tahoma" w:hAnsi="Tahoma" w:cs="Tahoma"/>
          <w:sz w:val="22"/>
          <w:szCs w:val="22"/>
        </w:rPr>
        <w:t> </w:t>
      </w:r>
      <w:r w:rsidRPr="00F17172">
        <w:rPr>
          <w:rFonts w:ascii="Tahoma" w:hAnsi="Tahoma" w:cs="Tahoma"/>
          <w:sz w:val="22"/>
          <w:szCs w:val="22"/>
        </w:rPr>
        <w:t>499/2006</w:t>
      </w:r>
      <w:r w:rsidR="00D67E87" w:rsidRPr="00F17172">
        <w:rPr>
          <w:rFonts w:ascii="Tahoma" w:hAnsi="Tahoma" w:cs="Tahoma"/>
          <w:sz w:val="22"/>
          <w:szCs w:val="22"/>
        </w:rPr>
        <w:t> </w:t>
      </w:r>
      <w:r w:rsidRPr="00F17172">
        <w:rPr>
          <w:rFonts w:ascii="Tahoma" w:hAnsi="Tahoma" w:cs="Tahoma"/>
          <w:sz w:val="22"/>
          <w:szCs w:val="22"/>
        </w:rPr>
        <w:t>Sb., o dokumentaci</w:t>
      </w:r>
      <w:r w:rsidR="00F56DE7" w:rsidRPr="00F755E9">
        <w:rPr>
          <w:rFonts w:ascii="Tahoma" w:hAnsi="Tahoma" w:cs="Tahoma"/>
          <w:sz w:val="22"/>
          <w:szCs w:val="22"/>
        </w:rPr>
        <w:t xml:space="preserve"> staveb</w:t>
      </w:r>
      <w:r w:rsidR="00FF2322">
        <w:rPr>
          <w:rFonts w:ascii="Tahoma" w:hAnsi="Tahoma" w:cs="Tahoma"/>
          <w:sz w:val="22"/>
          <w:szCs w:val="22"/>
        </w:rPr>
        <w:t>, ve znění pozdějších předpisů</w:t>
      </w:r>
      <w:r w:rsidR="00095317" w:rsidRPr="00095317">
        <w:t xml:space="preserve"> </w:t>
      </w:r>
      <w:r w:rsidR="00095317" w:rsidRPr="00095317">
        <w:rPr>
          <w:rFonts w:ascii="Tahoma" w:hAnsi="Tahoma" w:cs="Tahoma"/>
          <w:sz w:val="22"/>
          <w:szCs w:val="22"/>
        </w:rPr>
        <w:t>a předpisu tuto vyhlášku nahrazující</w:t>
      </w:r>
      <w:r w:rsidRPr="00F755E9">
        <w:rPr>
          <w:rFonts w:ascii="Tahoma" w:hAnsi="Tahoma" w:cs="Tahoma"/>
          <w:sz w:val="22"/>
          <w:szCs w:val="22"/>
        </w:rPr>
        <w:t>.</w:t>
      </w:r>
    </w:p>
    <w:p w14:paraId="4EDBDA3B" w14:textId="77777777" w:rsidR="004A2DDB" w:rsidRDefault="004A2DDB" w:rsidP="00F5380B">
      <w:pPr>
        <w:pStyle w:val="Smlouva3"/>
        <w:numPr>
          <w:ilvl w:val="2"/>
          <w:numId w:val="8"/>
        </w:numPr>
        <w:tabs>
          <w:tab w:val="clear" w:pos="360"/>
        </w:tabs>
        <w:ind w:left="357" w:hanging="357"/>
        <w:rPr>
          <w:rFonts w:ascii="Tahoma" w:hAnsi="Tahoma" w:cs="Tahoma"/>
          <w:sz w:val="22"/>
          <w:szCs w:val="22"/>
        </w:rPr>
      </w:pPr>
      <w:r w:rsidRPr="00D64B58">
        <w:rPr>
          <w:rFonts w:ascii="Tahoma" w:hAnsi="Tahoma" w:cs="Tahoma"/>
          <w:sz w:val="22"/>
          <w:szCs w:val="22"/>
        </w:rPr>
        <w:t>Zápisem ve</w:t>
      </w:r>
      <w:r w:rsidR="00D4566C" w:rsidRPr="00D64B58">
        <w:rPr>
          <w:rFonts w:ascii="Tahoma" w:hAnsi="Tahoma" w:cs="Tahoma"/>
          <w:sz w:val="22"/>
          <w:szCs w:val="22"/>
        </w:rPr>
        <w:t> </w:t>
      </w:r>
      <w:r w:rsidRPr="00D64B58">
        <w:rPr>
          <w:rFonts w:ascii="Tahoma" w:hAnsi="Tahoma" w:cs="Tahoma"/>
          <w:sz w:val="22"/>
          <w:szCs w:val="22"/>
        </w:rPr>
        <w:t>stavebním deníku</w:t>
      </w:r>
      <w:r w:rsidR="00D64B58">
        <w:rPr>
          <w:rFonts w:ascii="Tahoma" w:hAnsi="Tahoma" w:cs="Tahoma"/>
          <w:sz w:val="22"/>
          <w:szCs w:val="22"/>
        </w:rPr>
        <w:t xml:space="preserve"> </w:t>
      </w:r>
      <w:r w:rsidRPr="00D64B58">
        <w:rPr>
          <w:rFonts w:ascii="Tahoma" w:hAnsi="Tahoma" w:cs="Tahoma"/>
          <w:sz w:val="22"/>
          <w:szCs w:val="22"/>
        </w:rPr>
        <w:t>nelze obsah této smlouvy měnit.</w:t>
      </w:r>
    </w:p>
    <w:p w14:paraId="634FDA18" w14:textId="77777777"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XI.</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904FB3">
        <w:rPr>
          <w:rFonts w:ascii="Tahoma" w:hAnsi="Tahoma" w:cs="Tahoma"/>
          <w:sz w:val="22"/>
          <w:szCs w:val="22"/>
        </w:rPr>
        <w:t xml:space="preserve">Objednatel se zavazuje </w:t>
      </w:r>
      <w:r w:rsidR="00D64B58" w:rsidRPr="00904FB3">
        <w:rPr>
          <w:rFonts w:ascii="Tahoma" w:hAnsi="Tahoma" w:cs="Tahoma"/>
          <w:sz w:val="22"/>
          <w:szCs w:val="22"/>
        </w:rPr>
        <w:t xml:space="preserve">dokončené </w:t>
      </w:r>
      <w:r w:rsidRPr="00904FB3">
        <w:rPr>
          <w:rFonts w:ascii="Tahoma" w:hAnsi="Tahoma" w:cs="Tahoma"/>
          <w:sz w:val="22"/>
          <w:szCs w:val="22"/>
        </w:rPr>
        <w:t xml:space="preserve">dílo převzít </w:t>
      </w:r>
      <w:r w:rsidR="00017CD9" w:rsidRPr="00904FB3">
        <w:rPr>
          <w:rFonts w:ascii="Tahoma" w:hAnsi="Tahoma" w:cs="Tahoma"/>
          <w:b/>
          <w:bCs/>
          <w:sz w:val="22"/>
          <w:szCs w:val="22"/>
        </w:rPr>
        <w:t>do </w:t>
      </w:r>
      <w:r w:rsidR="009B2259" w:rsidRPr="00904FB3">
        <w:rPr>
          <w:rFonts w:ascii="Tahoma" w:hAnsi="Tahoma" w:cs="Tahoma"/>
          <w:b/>
          <w:bCs/>
          <w:sz w:val="22"/>
          <w:szCs w:val="22"/>
        </w:rPr>
        <w:t xml:space="preserve">10 </w:t>
      </w:r>
      <w:r w:rsidR="00CF5F93" w:rsidRPr="00904FB3">
        <w:rPr>
          <w:rFonts w:ascii="Tahoma" w:hAnsi="Tahoma" w:cs="Tahoma"/>
          <w:b/>
          <w:bCs/>
          <w:sz w:val="22"/>
          <w:szCs w:val="22"/>
        </w:rPr>
        <w:t xml:space="preserve">pracovních </w:t>
      </w:r>
      <w:r w:rsidR="009B2259" w:rsidRPr="00904FB3">
        <w:rPr>
          <w:rFonts w:ascii="Tahoma" w:hAnsi="Tahoma" w:cs="Tahoma"/>
          <w:b/>
          <w:bCs/>
          <w:sz w:val="22"/>
          <w:szCs w:val="22"/>
        </w:rPr>
        <w:t>dnů</w:t>
      </w:r>
      <w:r w:rsidR="009B2259" w:rsidRPr="00904FB3">
        <w:rPr>
          <w:rFonts w:ascii="Tahoma" w:hAnsi="Tahoma" w:cs="Tahoma"/>
          <w:sz w:val="22"/>
          <w:szCs w:val="22"/>
        </w:rPr>
        <w:t xml:space="preserve"> od</w:t>
      </w:r>
      <w:r w:rsidR="00017CD9" w:rsidRPr="00904FB3">
        <w:rPr>
          <w:rFonts w:ascii="Tahoma" w:hAnsi="Tahoma" w:cs="Tahoma"/>
          <w:sz w:val="22"/>
          <w:szCs w:val="22"/>
        </w:rPr>
        <w:t> </w:t>
      </w:r>
      <w:r w:rsidR="00543264" w:rsidRPr="00904FB3">
        <w:rPr>
          <w:rFonts w:ascii="Tahoma" w:hAnsi="Tahoma" w:cs="Tahoma"/>
          <w:sz w:val="22"/>
          <w:szCs w:val="22"/>
        </w:rPr>
        <w:t xml:space="preserve">doručení výzvy </w:t>
      </w:r>
      <w:r w:rsidR="00543264" w:rsidRPr="00AA3365">
        <w:rPr>
          <w:rFonts w:ascii="Tahoma" w:hAnsi="Tahoma" w:cs="Tahoma"/>
          <w:sz w:val="22"/>
          <w:szCs w:val="22"/>
        </w:rPr>
        <w:t>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4E27129" w14:textId="77777777" w:rsidR="00D64B58" w:rsidRPr="00AA3365"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O předání a</w:t>
      </w:r>
      <w:r w:rsidR="00017CD9" w:rsidRPr="00AA3365">
        <w:rPr>
          <w:rFonts w:ascii="Tahoma" w:hAnsi="Tahoma" w:cs="Tahoma"/>
          <w:sz w:val="22"/>
          <w:szCs w:val="22"/>
        </w:rPr>
        <w:t> </w:t>
      </w:r>
      <w:r w:rsidRPr="00AA3365">
        <w:rPr>
          <w:rFonts w:ascii="Tahoma" w:hAnsi="Tahoma" w:cs="Tahoma"/>
          <w:sz w:val="22"/>
          <w:szCs w:val="22"/>
        </w:rPr>
        <w:t xml:space="preserve">převzetí díla </w:t>
      </w:r>
      <w:r w:rsidR="00543264" w:rsidRPr="00AA3365">
        <w:rPr>
          <w:rFonts w:ascii="Tahoma" w:hAnsi="Tahoma" w:cs="Tahoma"/>
          <w:sz w:val="22"/>
          <w:szCs w:val="22"/>
        </w:rPr>
        <w:t>bude sepsán protokol mezi objednatelem a zhotovitelem</w:t>
      </w:r>
      <w:r w:rsidR="00D64B58" w:rsidRPr="00AA3365">
        <w:rPr>
          <w:rFonts w:ascii="Tahoma" w:hAnsi="Tahoma" w:cs="Tahoma"/>
          <w:sz w:val="22"/>
          <w:szCs w:val="22"/>
        </w:rPr>
        <w:t>.</w:t>
      </w:r>
      <w:r w:rsidR="0049362B" w:rsidRPr="00AA3365">
        <w:rPr>
          <w:rFonts w:ascii="Tahoma" w:hAnsi="Tahoma" w:cs="Tahoma"/>
          <w:sz w:val="22"/>
          <w:szCs w:val="22"/>
        </w:rPr>
        <w:t xml:space="preserve"> Protokol připraví</w:t>
      </w:r>
      <w:r w:rsidR="00543264" w:rsidRPr="00AA3365">
        <w:rPr>
          <w:rFonts w:ascii="Tahoma" w:hAnsi="Tahoma" w:cs="Tahoma"/>
          <w:sz w:val="22"/>
          <w:szCs w:val="22"/>
        </w:rPr>
        <w:t xml:space="preserve"> a sepíše </w:t>
      </w:r>
      <w:r w:rsidR="00AD37BE" w:rsidRPr="00AA3365">
        <w:rPr>
          <w:rFonts w:ascii="Tahoma" w:hAnsi="Tahoma" w:cs="Tahoma"/>
          <w:sz w:val="22"/>
          <w:szCs w:val="22"/>
        </w:rPr>
        <w:t>osoba vykonávající technický dozor stavebníka</w:t>
      </w:r>
      <w:r w:rsidR="00D64B58" w:rsidRPr="00AA3365">
        <w:rPr>
          <w:rFonts w:ascii="Tahoma" w:hAnsi="Tahoma" w:cs="Tahoma"/>
          <w:sz w:val="22"/>
          <w:szCs w:val="22"/>
        </w:rPr>
        <w:t>.</w:t>
      </w:r>
    </w:p>
    <w:p w14:paraId="2E1C3013" w14:textId="77777777" w:rsidR="004A2DDB" w:rsidRPr="00AA3365" w:rsidRDefault="0049362B" w:rsidP="00D64B58">
      <w:pPr>
        <w:widowControl w:val="0"/>
        <w:spacing w:before="120"/>
        <w:ind w:left="357"/>
        <w:jc w:val="both"/>
        <w:rPr>
          <w:rFonts w:ascii="Tahoma" w:hAnsi="Tahoma" w:cs="Tahoma"/>
          <w:sz w:val="22"/>
          <w:szCs w:val="22"/>
        </w:rPr>
      </w:pPr>
      <w:r w:rsidRPr="00AA3365">
        <w:rPr>
          <w:rFonts w:ascii="Tahoma" w:hAnsi="Tahoma" w:cs="Tahoma"/>
          <w:sz w:val="22"/>
          <w:szCs w:val="22"/>
        </w:rPr>
        <w:t>Protokol</w:t>
      </w:r>
      <w:r w:rsidR="004A2DDB" w:rsidRPr="00AA3365">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lastRenderedPageBreak/>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09F9A642"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datum uzavření smlouvy o </w:t>
      </w:r>
      <w:r w:rsidR="004A2DDB" w:rsidRPr="004F5D2D">
        <w:rPr>
          <w:rFonts w:ascii="Tahoma" w:hAnsi="Tahoma" w:cs="Tahoma"/>
          <w:sz w:val="22"/>
          <w:szCs w:val="22"/>
        </w:rPr>
        <w:t>dílo včetně čísel a</w:t>
      </w:r>
      <w:r>
        <w:rPr>
          <w:rFonts w:ascii="Tahoma" w:hAnsi="Tahoma" w:cs="Tahoma"/>
          <w:sz w:val="22"/>
          <w:szCs w:val="22"/>
        </w:rPr>
        <w:t> </w:t>
      </w:r>
      <w:r w:rsidR="004A2DDB" w:rsidRPr="004F5D2D">
        <w:rPr>
          <w:rFonts w:ascii="Tahoma" w:hAnsi="Tahoma" w:cs="Tahoma"/>
          <w:sz w:val="22"/>
          <w:szCs w:val="22"/>
        </w:rPr>
        <w:t>dat uzavření jejích dodatků,</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7246120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seznam převzaté dokumentace,</w:t>
      </w:r>
    </w:p>
    <w:p w14:paraId="052F2EE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0DCC384" w14:textId="77777777" w:rsidR="004A2DDB" w:rsidRPr="00AA3365" w:rsidRDefault="00BE5B03"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10458515" w14:textId="176DD4AF"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jména a </w:t>
      </w:r>
      <w:r w:rsidR="004A2DDB" w:rsidRPr="00AA3365">
        <w:rPr>
          <w:rFonts w:ascii="Tahoma" w:hAnsi="Tahoma" w:cs="Tahoma"/>
          <w:sz w:val="22"/>
          <w:szCs w:val="22"/>
        </w:rPr>
        <w:t>podpisy zástupců objednatele</w:t>
      </w:r>
      <w:r w:rsidR="00AD37BE" w:rsidRPr="00AA3365">
        <w:rPr>
          <w:rFonts w:ascii="Tahoma" w:hAnsi="Tahoma" w:cs="Tahoma"/>
          <w:sz w:val="22"/>
          <w:szCs w:val="22"/>
        </w:rPr>
        <w:t xml:space="preserve">, </w:t>
      </w:r>
      <w:r w:rsidR="004A2DDB" w:rsidRPr="00AA3365">
        <w:rPr>
          <w:rFonts w:ascii="Tahoma" w:hAnsi="Tahoma" w:cs="Tahoma"/>
          <w:sz w:val="22"/>
          <w:szCs w:val="22"/>
        </w:rPr>
        <w:t>zhotovitele</w:t>
      </w:r>
      <w:r w:rsidR="00AD37BE" w:rsidRPr="004F5D2D">
        <w:rPr>
          <w:rFonts w:ascii="Tahoma" w:hAnsi="Tahoma" w:cs="Tahoma"/>
          <w:sz w:val="22"/>
          <w:szCs w:val="22"/>
        </w:rPr>
        <w:t xml:space="preserve"> a</w:t>
      </w:r>
      <w:r>
        <w:rPr>
          <w:rFonts w:ascii="Tahoma" w:hAnsi="Tahoma" w:cs="Tahoma"/>
          <w:sz w:val="22"/>
          <w:szCs w:val="22"/>
        </w:rPr>
        <w:t> </w:t>
      </w:r>
      <w:r w:rsidR="00AD37BE" w:rsidRPr="004F5D2D">
        <w:rPr>
          <w:rFonts w:ascii="Tahoma" w:hAnsi="Tahoma" w:cs="Tahoma"/>
          <w:sz w:val="22"/>
          <w:szCs w:val="22"/>
        </w:rPr>
        <w:t>osoby vykonávající technický dozor stavebníka</w:t>
      </w:r>
      <w:r w:rsidR="004A2DDB" w:rsidRPr="004F5D2D">
        <w:rPr>
          <w:rFonts w:ascii="Tahoma" w:hAnsi="Tahoma" w:cs="Tahoma"/>
          <w:sz w:val="22"/>
          <w:szCs w:val="22"/>
        </w:rPr>
        <w:t>.</w:t>
      </w:r>
    </w:p>
    <w:p w14:paraId="560F4035" w14:textId="77777777" w:rsidR="004A2DDB" w:rsidRPr="004F5D2D" w:rsidRDefault="004A2DDB" w:rsidP="00F5380B">
      <w:pPr>
        <w:widowControl w:val="0"/>
        <w:numPr>
          <w:ilvl w:val="0"/>
          <w:numId w:val="9"/>
        </w:numPr>
        <w:tabs>
          <w:tab w:val="clear" w:pos="360"/>
        </w:tabs>
        <w:spacing w:before="120"/>
        <w:ind w:left="426" w:hanging="426"/>
        <w:jc w:val="both"/>
        <w:rPr>
          <w:rFonts w:ascii="Tahoma" w:hAnsi="Tahoma" w:cs="Tahoma"/>
          <w:sz w:val="22"/>
          <w:szCs w:val="22"/>
        </w:rPr>
      </w:pPr>
      <w:r w:rsidRPr="004F5D2D">
        <w:rPr>
          <w:rFonts w:ascii="Tahoma" w:hAnsi="Tahoma" w:cs="Tahoma"/>
          <w:sz w:val="22"/>
          <w:szCs w:val="22"/>
        </w:rPr>
        <w:t>Zhotovitel je povinen provést předepsané zkoušky dle</w:t>
      </w:r>
      <w:r w:rsidR="00017CD9">
        <w:rPr>
          <w:rFonts w:ascii="Tahoma" w:hAnsi="Tahoma" w:cs="Tahoma"/>
          <w:sz w:val="22"/>
          <w:szCs w:val="22"/>
        </w:rPr>
        <w:t> </w:t>
      </w:r>
      <w:r w:rsidRPr="004F5D2D">
        <w:rPr>
          <w:rFonts w:ascii="Tahoma" w:hAnsi="Tahoma" w:cs="Tahoma"/>
          <w:sz w:val="22"/>
          <w:szCs w:val="22"/>
        </w:rPr>
        <w:t>platných právních předpisů a technických norem. Úspěšné provede</w:t>
      </w:r>
      <w:r w:rsidR="00017CD9">
        <w:rPr>
          <w:rFonts w:ascii="Tahoma" w:hAnsi="Tahoma" w:cs="Tahoma"/>
          <w:sz w:val="22"/>
          <w:szCs w:val="22"/>
        </w:rPr>
        <w:t xml:space="preserve">ní těchto zkoušek je podmínkou </w:t>
      </w:r>
      <w:r w:rsidRPr="004F5D2D">
        <w:rPr>
          <w:rFonts w:ascii="Tahoma" w:hAnsi="Tahoma" w:cs="Tahoma"/>
          <w:sz w:val="22"/>
          <w:szCs w:val="22"/>
        </w:rPr>
        <w:t>převzetí díla.</w:t>
      </w:r>
    </w:p>
    <w:p w14:paraId="221F1955" w14:textId="77777777" w:rsidR="004A2DDB" w:rsidRPr="004F5D2D"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Doklady o</w:t>
      </w:r>
      <w:r w:rsidR="00017CD9">
        <w:rPr>
          <w:rFonts w:ascii="Tahoma" w:hAnsi="Tahoma" w:cs="Tahoma"/>
          <w:sz w:val="22"/>
          <w:szCs w:val="22"/>
        </w:rPr>
        <w:t> </w:t>
      </w:r>
      <w:r w:rsidRPr="004F5D2D">
        <w:rPr>
          <w:rFonts w:ascii="Tahoma" w:hAnsi="Tahoma" w:cs="Tahoma"/>
          <w:sz w:val="22"/>
          <w:szCs w:val="22"/>
        </w:rPr>
        <w:t>řádném provedení díla dle technických norem a</w:t>
      </w:r>
      <w:r w:rsidR="00017CD9">
        <w:rPr>
          <w:rFonts w:ascii="Tahoma" w:hAnsi="Tahoma" w:cs="Tahoma"/>
          <w:sz w:val="22"/>
          <w:szCs w:val="22"/>
        </w:rPr>
        <w:t> předpisů, o </w:t>
      </w:r>
      <w:r w:rsidRPr="004F5D2D">
        <w:rPr>
          <w:rFonts w:ascii="Tahoma" w:hAnsi="Tahoma" w:cs="Tahoma"/>
          <w:sz w:val="22"/>
          <w:szCs w:val="22"/>
        </w:rPr>
        <w:t>provedených zkouškách, atestech a</w:t>
      </w:r>
      <w:r w:rsidR="00017CD9">
        <w:rPr>
          <w:rFonts w:ascii="Tahoma" w:hAnsi="Tahoma" w:cs="Tahoma"/>
          <w:sz w:val="22"/>
          <w:szCs w:val="22"/>
        </w:rPr>
        <w:t> </w:t>
      </w:r>
      <w:r w:rsidRPr="004F5D2D">
        <w:rPr>
          <w:rFonts w:ascii="Tahoma" w:hAnsi="Tahoma" w:cs="Tahoma"/>
          <w:sz w:val="22"/>
          <w:szCs w:val="22"/>
        </w:rPr>
        <w:t>další dokumentaci podle t</w:t>
      </w:r>
      <w:r w:rsidR="00017CD9">
        <w:rPr>
          <w:rFonts w:ascii="Tahoma" w:hAnsi="Tahoma" w:cs="Tahoma"/>
          <w:sz w:val="22"/>
          <w:szCs w:val="22"/>
        </w:rPr>
        <w:t>éto smlouvy včetně prohlášení o </w:t>
      </w:r>
      <w:r w:rsidRPr="004F5D2D">
        <w:rPr>
          <w:rFonts w:ascii="Tahoma" w:hAnsi="Tahoma" w:cs="Tahoma"/>
          <w:sz w:val="22"/>
          <w:szCs w:val="22"/>
        </w:rPr>
        <w:t xml:space="preserve">shodě </w:t>
      </w:r>
      <w:r w:rsidRPr="00A82596">
        <w:rPr>
          <w:rFonts w:ascii="Tahoma" w:hAnsi="Tahoma" w:cs="Tahoma"/>
          <w:sz w:val="22"/>
          <w:szCs w:val="22"/>
        </w:rPr>
        <w:t>a</w:t>
      </w:r>
      <w:r w:rsidR="00017CD9" w:rsidRPr="00A82596">
        <w:rPr>
          <w:rFonts w:ascii="Tahoma" w:hAnsi="Tahoma" w:cs="Tahoma"/>
          <w:sz w:val="22"/>
          <w:szCs w:val="22"/>
        </w:rPr>
        <w:t> </w:t>
      </w:r>
      <w:r w:rsidRPr="00A82596">
        <w:rPr>
          <w:rFonts w:ascii="Tahoma" w:hAnsi="Tahoma" w:cs="Tahoma"/>
          <w:sz w:val="22"/>
          <w:szCs w:val="22"/>
        </w:rPr>
        <w:t>dokladů nutných k získání kolaudačního souhlasu/kolaudační</w:t>
      </w:r>
      <w:r w:rsidR="00D64B58" w:rsidRPr="00A82596">
        <w:rPr>
          <w:rFonts w:ascii="Tahoma" w:hAnsi="Tahoma" w:cs="Tahoma"/>
          <w:sz w:val="22"/>
          <w:szCs w:val="22"/>
        </w:rPr>
        <w:t>ho</w:t>
      </w:r>
      <w:r w:rsidRPr="00A82596">
        <w:rPr>
          <w:rFonts w:ascii="Tahoma" w:hAnsi="Tahoma" w:cs="Tahoma"/>
          <w:sz w:val="22"/>
          <w:szCs w:val="22"/>
        </w:rPr>
        <w:t xml:space="preserve"> rozhodnutí</w:t>
      </w:r>
      <w:r w:rsidR="00D64B58" w:rsidRPr="00A82596">
        <w:rPr>
          <w:rFonts w:ascii="Tahoma" w:hAnsi="Tahoma" w:cs="Tahoma"/>
          <w:sz w:val="22"/>
          <w:szCs w:val="22"/>
        </w:rPr>
        <w:t>,</w:t>
      </w:r>
      <w:r w:rsidR="003E6642">
        <w:rPr>
          <w:rFonts w:ascii="Tahoma" w:hAnsi="Tahoma" w:cs="Tahoma"/>
          <w:sz w:val="22"/>
          <w:szCs w:val="22"/>
        </w:rPr>
        <w:t xml:space="preserve"> pokud bude potřebné,</w:t>
      </w:r>
      <w:r w:rsidRPr="004F5D2D">
        <w:rPr>
          <w:rFonts w:ascii="Tahoma" w:hAnsi="Tahoma" w:cs="Tahoma"/>
          <w:sz w:val="22"/>
          <w:szCs w:val="22"/>
        </w:rPr>
        <w:t xml:space="preserve"> zhotovitel předá objednateli při</w:t>
      </w:r>
      <w:r w:rsidR="00017CD9">
        <w:rPr>
          <w:rFonts w:ascii="Tahoma" w:hAnsi="Tahoma" w:cs="Tahoma"/>
          <w:sz w:val="22"/>
          <w:szCs w:val="22"/>
        </w:rPr>
        <w:t> </w:t>
      </w:r>
      <w:r w:rsidRPr="004F5D2D">
        <w:rPr>
          <w:rFonts w:ascii="Tahoma" w:hAnsi="Tahoma" w:cs="Tahoma"/>
          <w:sz w:val="22"/>
          <w:szCs w:val="22"/>
        </w:rPr>
        <w:t>předání díla. Pokud zhotovitel objednateli doklady dle</w:t>
      </w:r>
      <w:r w:rsidR="00017CD9">
        <w:rPr>
          <w:rFonts w:ascii="Tahoma" w:hAnsi="Tahoma" w:cs="Tahoma"/>
          <w:sz w:val="22"/>
          <w:szCs w:val="22"/>
        </w:rPr>
        <w:t> </w:t>
      </w:r>
      <w:r w:rsidRPr="004F5D2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B84F53E"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 a osoby vykonávající technický dozor stavebníka.</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lastRenderedPageBreak/>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1562C67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sidR="00D64B58">
        <w:rPr>
          <w:rFonts w:ascii="Tahoma" w:hAnsi="Tahoma" w:cs="Tahoma"/>
          <w:sz w:val="22"/>
          <w:szCs w:val="22"/>
        </w:rPr>
        <w:t xml:space="preserve"> 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5C53687F"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r w:rsidR="00593273">
        <w:rPr>
          <w:rFonts w:ascii="Tahoma" w:hAnsi="Tahoma" w:cs="Tahoma"/>
          <w:bCs/>
          <w:sz w:val="22"/>
          <w:szCs w:val="22"/>
        </w:rPr>
        <w:t xml:space="preserve"> </w:t>
      </w:r>
      <w:r w:rsidR="00593273" w:rsidRPr="0075333B">
        <w:rPr>
          <w:rFonts w:ascii="Tahoma" w:hAnsi="Tahoma" w:cs="Tahoma"/>
          <w:i/>
          <w:color w:val="0000FF"/>
          <w:sz w:val="22"/>
          <w:szCs w:val="22"/>
        </w:rPr>
        <w:t>(doplní účastník</w:t>
      </w:r>
      <w:r w:rsidR="00593273">
        <w:rPr>
          <w:rFonts w:ascii="Tahoma" w:hAnsi="Tahoma" w:cs="Tahoma"/>
          <w:i/>
          <w:color w:val="0000FF"/>
          <w:sz w:val="22"/>
          <w:szCs w:val="22"/>
        </w:rPr>
        <w:t>/zhotovitel)</w:t>
      </w:r>
    </w:p>
    <w:p w14:paraId="0E4281D5" w14:textId="5A606E44"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r w:rsidR="00593273">
        <w:rPr>
          <w:rFonts w:ascii="Tahoma" w:hAnsi="Tahoma" w:cs="Tahoma"/>
          <w:bCs/>
          <w:sz w:val="22"/>
          <w:szCs w:val="22"/>
        </w:rPr>
        <w:t xml:space="preserve"> </w:t>
      </w:r>
      <w:r w:rsidR="00593273" w:rsidRPr="0075333B">
        <w:rPr>
          <w:rFonts w:ascii="Tahoma" w:hAnsi="Tahoma" w:cs="Tahoma"/>
          <w:i/>
          <w:color w:val="0000FF"/>
          <w:sz w:val="22"/>
          <w:szCs w:val="22"/>
        </w:rPr>
        <w:t>(doplní účastník</w:t>
      </w:r>
      <w:r w:rsidR="00593273">
        <w:rPr>
          <w:rFonts w:ascii="Tahoma" w:hAnsi="Tahoma" w:cs="Tahoma"/>
          <w:i/>
          <w:color w:val="0000FF"/>
          <w:sz w:val="22"/>
          <w:szCs w:val="22"/>
        </w:rPr>
        <w:t>/zhotovitel)</w:t>
      </w:r>
    </w:p>
    <w:p w14:paraId="287B873F" w14:textId="452AADFD" w:rsidR="007828A4" w:rsidRPr="00593273"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color w:val="0066FF"/>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r w:rsidR="00593273" w:rsidRPr="0075333B">
        <w:rPr>
          <w:rFonts w:ascii="Tahoma" w:hAnsi="Tahoma" w:cs="Tahoma"/>
          <w:i/>
          <w:color w:val="0000FF"/>
          <w:sz w:val="22"/>
          <w:szCs w:val="22"/>
        </w:rPr>
        <w:t>(doplní účastník</w:t>
      </w:r>
      <w:r w:rsidR="00593273">
        <w:rPr>
          <w:rFonts w:ascii="Tahoma" w:hAnsi="Tahoma" w:cs="Tahoma"/>
          <w:i/>
          <w:color w:val="0000FF"/>
          <w:sz w:val="22"/>
          <w:szCs w:val="22"/>
        </w:rPr>
        <w:t>/zhotovitel)</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1373AAA0"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F15B90">
        <w:rPr>
          <w:rFonts w:ascii="Tahoma" w:hAnsi="Tahoma" w:cs="Tahoma"/>
          <w:sz w:val="22"/>
          <w:szCs w:val="22"/>
        </w:rPr>
        <w:t xml:space="preserve">limitem </w:t>
      </w:r>
      <w:r w:rsidR="00E742B4" w:rsidRPr="00F15B90">
        <w:rPr>
          <w:rFonts w:ascii="Tahoma" w:hAnsi="Tahoma" w:cs="Tahoma"/>
          <w:b/>
          <w:bCs/>
          <w:sz w:val="22"/>
          <w:szCs w:val="22"/>
        </w:rPr>
        <w:t xml:space="preserve">min. </w:t>
      </w:r>
      <w:r w:rsidR="00F15B90" w:rsidRPr="00F15B90">
        <w:rPr>
          <w:rFonts w:ascii="Tahoma" w:hAnsi="Tahoma" w:cs="Tahoma"/>
          <w:b/>
          <w:bCs/>
          <w:sz w:val="22"/>
          <w:szCs w:val="22"/>
        </w:rPr>
        <w:t>4</w:t>
      </w:r>
      <w:r w:rsidR="004570E7" w:rsidRPr="00F15B90">
        <w:rPr>
          <w:rFonts w:ascii="Tahoma" w:hAnsi="Tahoma" w:cs="Tahoma"/>
          <w:b/>
          <w:bCs/>
          <w:sz w:val="22"/>
          <w:szCs w:val="22"/>
        </w:rPr>
        <w:t>0</w:t>
      </w:r>
      <w:r w:rsidR="00CF0249" w:rsidRPr="00F15B90">
        <w:rPr>
          <w:rFonts w:ascii="Tahoma" w:hAnsi="Tahoma" w:cs="Tahoma"/>
          <w:b/>
          <w:bCs/>
          <w:sz w:val="22"/>
          <w:szCs w:val="22"/>
        </w:rPr>
        <w:t xml:space="preserve"> </w:t>
      </w:r>
      <w:r w:rsidR="00F23DF3" w:rsidRPr="00F15B90">
        <w:rPr>
          <w:rFonts w:ascii="Tahoma" w:hAnsi="Tahoma" w:cs="Tahoma"/>
          <w:b/>
          <w:bCs/>
          <w:sz w:val="22"/>
          <w:szCs w:val="22"/>
        </w:rPr>
        <w:t>mil</w:t>
      </w:r>
      <w:r w:rsidR="00CF0249" w:rsidRPr="00F15B90">
        <w:rPr>
          <w:rFonts w:ascii="Tahoma" w:hAnsi="Tahoma" w:cs="Tahoma"/>
          <w:b/>
          <w:bCs/>
          <w:sz w:val="22"/>
          <w:szCs w:val="22"/>
        </w:rPr>
        <w:t>.</w:t>
      </w:r>
      <w:r w:rsidR="003C5DE1" w:rsidRPr="00F15B90">
        <w:rPr>
          <w:rFonts w:ascii="Tahoma" w:hAnsi="Tahoma" w:cs="Tahoma"/>
          <w:b/>
          <w:bCs/>
          <w:sz w:val="22"/>
          <w:szCs w:val="22"/>
        </w:rPr>
        <w:t> </w:t>
      </w:r>
      <w:r w:rsidR="00CF0249" w:rsidRPr="00F15B90">
        <w:rPr>
          <w:rFonts w:ascii="Tahoma" w:hAnsi="Tahoma" w:cs="Tahoma"/>
          <w:b/>
          <w:bCs/>
          <w:sz w:val="22"/>
          <w:szCs w:val="22"/>
        </w:rPr>
        <w:t>Kč</w:t>
      </w:r>
      <w:r w:rsidR="00CF0249" w:rsidRPr="00F15B90">
        <w:rPr>
          <w:rFonts w:ascii="Tahoma" w:hAnsi="Tahoma" w:cs="Tahoma"/>
          <w:sz w:val="22"/>
          <w:szCs w:val="22"/>
        </w:rPr>
        <w:t>. Pojištění</w:t>
      </w:r>
      <w:r w:rsidR="00CF0249" w:rsidRPr="00AA3365">
        <w:rPr>
          <w:rFonts w:ascii="Tahoma" w:hAnsi="Tahoma" w:cs="Tahoma"/>
          <w:sz w:val="22"/>
          <w:szCs w:val="22"/>
        </w:rPr>
        <w:t xml:space="preserve"> </w:t>
      </w:r>
      <w:r w:rsidR="00CF0249" w:rsidRPr="00AA3365">
        <w:rPr>
          <w:rFonts w:ascii="Tahoma" w:hAnsi="Tahoma" w:cs="Tahoma"/>
          <w:sz w:val="22"/>
          <w:szCs w:val="22"/>
        </w:rPr>
        <w:lastRenderedPageBreak/>
        <w:t>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00781AA6"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 xml:space="preserve">v prodlení s provedením díla v době plnění dle čl. IV odst. 1 </w:t>
      </w:r>
      <w:r w:rsidR="009A5625" w:rsidRPr="00A77F87">
        <w:rPr>
          <w:rFonts w:ascii="Tahoma" w:hAnsi="Tahoma" w:cs="Tahoma"/>
          <w:sz w:val="22"/>
          <w:szCs w:val="22"/>
        </w:rPr>
        <w:t>této smlouvy</w:t>
      </w:r>
      <w:r w:rsidRPr="00A77F87">
        <w:rPr>
          <w:rFonts w:ascii="Tahoma" w:hAnsi="Tahoma" w:cs="Tahoma"/>
          <w:sz w:val="22"/>
          <w:szCs w:val="22"/>
        </w:rPr>
        <w:t>,</w:t>
      </w:r>
      <w:r w:rsidR="00C36BE6" w:rsidRPr="00A77F87">
        <w:rPr>
          <w:rFonts w:ascii="Tahoma" w:hAnsi="Tahoma" w:cs="Tahoma"/>
          <w:sz w:val="22"/>
          <w:szCs w:val="22"/>
        </w:rPr>
        <w:t xml:space="preserve"> </w:t>
      </w:r>
      <w:r w:rsidR="004A2DDB" w:rsidRPr="00A77F87">
        <w:rPr>
          <w:rFonts w:ascii="Tahoma" w:hAnsi="Tahoma" w:cs="Tahoma"/>
          <w:sz w:val="22"/>
          <w:szCs w:val="22"/>
        </w:rPr>
        <w:t>je povinen zaplati</w:t>
      </w:r>
      <w:r w:rsidR="003C5DE1" w:rsidRPr="00A77F87">
        <w:rPr>
          <w:rFonts w:ascii="Tahoma" w:hAnsi="Tahoma" w:cs="Tahoma"/>
          <w:sz w:val="22"/>
          <w:szCs w:val="22"/>
        </w:rPr>
        <w:t>t objednateli smluvní pokutu ve </w:t>
      </w:r>
      <w:r w:rsidR="004A2DDB" w:rsidRPr="00A77F87">
        <w:rPr>
          <w:rFonts w:ascii="Tahoma" w:hAnsi="Tahoma" w:cs="Tahoma"/>
          <w:sz w:val="22"/>
          <w:szCs w:val="22"/>
        </w:rPr>
        <w:t>výši 0,</w:t>
      </w:r>
      <w:r w:rsidR="00A77F87" w:rsidRPr="00A77F87">
        <w:rPr>
          <w:rFonts w:ascii="Tahoma" w:hAnsi="Tahoma" w:cs="Tahoma"/>
          <w:sz w:val="22"/>
          <w:szCs w:val="22"/>
        </w:rPr>
        <w:t>2</w:t>
      </w:r>
      <w:r w:rsidR="004A2DDB" w:rsidRPr="00A77F87">
        <w:rPr>
          <w:rFonts w:ascii="Tahoma" w:hAnsi="Tahoma" w:cs="Tahoma"/>
          <w:sz w:val="22"/>
          <w:szCs w:val="22"/>
        </w:rPr>
        <w:t>5</w:t>
      </w:r>
      <w:r w:rsidR="001B4AF4" w:rsidRPr="00A77F87">
        <w:rPr>
          <w:rFonts w:ascii="Tahoma" w:hAnsi="Tahoma" w:cs="Tahoma"/>
          <w:sz w:val="22"/>
          <w:szCs w:val="22"/>
        </w:rPr>
        <w:t> </w:t>
      </w:r>
      <w:r w:rsidR="004A2DDB" w:rsidRPr="00A77F87">
        <w:rPr>
          <w:rFonts w:ascii="Tahoma" w:hAnsi="Tahoma" w:cs="Tahoma"/>
          <w:sz w:val="22"/>
          <w:szCs w:val="22"/>
        </w:rPr>
        <w:t>% z ceny za</w:t>
      </w:r>
      <w:r w:rsidR="003C5DE1" w:rsidRPr="00A77F87">
        <w:rPr>
          <w:rFonts w:ascii="Tahoma" w:hAnsi="Tahoma" w:cs="Tahoma"/>
          <w:sz w:val="22"/>
          <w:szCs w:val="22"/>
        </w:rPr>
        <w:t> </w:t>
      </w:r>
      <w:r w:rsidR="004A2DDB" w:rsidRPr="00A77F87">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236D804" w:rsidR="002A0D8F" w:rsidRPr="00A77F87"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xml:space="preserve">, je povinen zaplatit objednateli smluvní </w:t>
      </w:r>
      <w:r w:rsidRPr="00A77F87">
        <w:rPr>
          <w:rFonts w:ascii="Tahoma" w:hAnsi="Tahoma" w:cs="Tahoma"/>
          <w:sz w:val="22"/>
          <w:szCs w:val="22"/>
        </w:rPr>
        <w:t>pokutu ve</w:t>
      </w:r>
      <w:r w:rsidR="003C5DE1" w:rsidRPr="00A77F87">
        <w:rPr>
          <w:rFonts w:ascii="Tahoma" w:hAnsi="Tahoma" w:cs="Tahoma"/>
          <w:sz w:val="22"/>
          <w:szCs w:val="22"/>
        </w:rPr>
        <w:t> </w:t>
      </w:r>
      <w:r w:rsidRPr="00A77F87">
        <w:rPr>
          <w:rFonts w:ascii="Tahoma" w:hAnsi="Tahoma" w:cs="Tahoma"/>
          <w:sz w:val="22"/>
          <w:szCs w:val="22"/>
        </w:rPr>
        <w:t>výši 0,</w:t>
      </w:r>
      <w:r w:rsidR="00A77F87" w:rsidRPr="00A77F87">
        <w:rPr>
          <w:rFonts w:ascii="Tahoma" w:hAnsi="Tahoma" w:cs="Tahoma"/>
          <w:sz w:val="22"/>
          <w:szCs w:val="22"/>
        </w:rPr>
        <w:t>25</w:t>
      </w:r>
      <w:r w:rsidR="003C5DE1" w:rsidRPr="00A77F87">
        <w:rPr>
          <w:rFonts w:ascii="Tahoma" w:hAnsi="Tahoma" w:cs="Tahoma"/>
          <w:sz w:val="22"/>
          <w:szCs w:val="22"/>
        </w:rPr>
        <w:t> </w:t>
      </w:r>
      <w:r w:rsidRPr="00A77F87">
        <w:rPr>
          <w:rFonts w:ascii="Tahoma" w:hAnsi="Tahoma" w:cs="Tahoma"/>
          <w:sz w:val="22"/>
          <w:szCs w:val="22"/>
        </w:rPr>
        <w:t>% z ceny za</w:t>
      </w:r>
      <w:r w:rsidR="003C5DE1" w:rsidRPr="00A77F87">
        <w:rPr>
          <w:rFonts w:ascii="Tahoma" w:hAnsi="Tahoma" w:cs="Tahoma"/>
          <w:sz w:val="22"/>
          <w:szCs w:val="22"/>
        </w:rPr>
        <w:t> </w:t>
      </w:r>
      <w:r w:rsidRPr="00A77F87">
        <w:rPr>
          <w:rFonts w:ascii="Tahoma" w:hAnsi="Tahoma" w:cs="Tahoma"/>
          <w:sz w:val="22"/>
          <w:szCs w:val="22"/>
        </w:rPr>
        <w:t xml:space="preserve">dílo </w:t>
      </w:r>
      <w:r w:rsidR="00D7662D" w:rsidRPr="00A77F87">
        <w:rPr>
          <w:rFonts w:ascii="Tahoma" w:hAnsi="Tahoma" w:cs="Tahoma"/>
          <w:sz w:val="22"/>
          <w:szCs w:val="22"/>
        </w:rPr>
        <w:t>bez</w:t>
      </w:r>
      <w:r w:rsidR="003C5DE1" w:rsidRPr="00A77F87">
        <w:rPr>
          <w:rFonts w:ascii="Tahoma" w:hAnsi="Tahoma" w:cs="Tahoma"/>
          <w:sz w:val="22"/>
          <w:szCs w:val="22"/>
        </w:rPr>
        <w:t> DPH za každý i </w:t>
      </w:r>
      <w:r w:rsidRPr="00A77F87">
        <w:rPr>
          <w:rFonts w:ascii="Tahoma" w:hAnsi="Tahoma" w:cs="Tahoma"/>
          <w:sz w:val="22"/>
          <w:szCs w:val="22"/>
        </w:rPr>
        <w:t>započatý den prodlení</w:t>
      </w:r>
      <w:r w:rsidR="003C5DE1" w:rsidRPr="00A77F87">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68558EC6" w:rsidR="00F17172" w:rsidRPr="00A77F87" w:rsidRDefault="004A2DDB" w:rsidP="00F5380B">
      <w:pPr>
        <w:numPr>
          <w:ilvl w:val="0"/>
          <w:numId w:val="14"/>
        </w:numPr>
        <w:tabs>
          <w:tab w:val="clear" w:pos="360"/>
        </w:tabs>
        <w:spacing w:before="120"/>
        <w:jc w:val="both"/>
        <w:rPr>
          <w:rFonts w:ascii="Tahoma" w:hAnsi="Tahoma" w:cs="Tahoma"/>
          <w:sz w:val="22"/>
          <w:szCs w:val="22"/>
        </w:rPr>
      </w:pPr>
      <w:r w:rsidRPr="00A77F87">
        <w:rPr>
          <w:rFonts w:ascii="Tahoma" w:hAnsi="Tahoma" w:cs="Tahoma"/>
          <w:sz w:val="22"/>
          <w:szCs w:val="22"/>
        </w:rPr>
        <w:t>V</w:t>
      </w:r>
      <w:r w:rsidR="003C5DE1" w:rsidRPr="00A77F87">
        <w:rPr>
          <w:rFonts w:ascii="Tahoma" w:hAnsi="Tahoma" w:cs="Tahoma"/>
          <w:sz w:val="22"/>
          <w:szCs w:val="22"/>
        </w:rPr>
        <w:t> případě prodlení s </w:t>
      </w:r>
      <w:r w:rsidRPr="00A77F87">
        <w:rPr>
          <w:rFonts w:ascii="Tahoma" w:hAnsi="Tahoma" w:cs="Tahoma"/>
          <w:sz w:val="22"/>
          <w:szCs w:val="22"/>
        </w:rPr>
        <w:t>vyklizením a</w:t>
      </w:r>
      <w:r w:rsidR="003C5DE1" w:rsidRPr="00A77F87">
        <w:rPr>
          <w:rFonts w:ascii="Tahoma" w:hAnsi="Tahoma" w:cs="Tahoma"/>
          <w:sz w:val="22"/>
          <w:szCs w:val="22"/>
        </w:rPr>
        <w:t> </w:t>
      </w:r>
      <w:r w:rsidRPr="00A77F87">
        <w:rPr>
          <w:rFonts w:ascii="Tahoma" w:hAnsi="Tahoma" w:cs="Tahoma"/>
          <w:sz w:val="22"/>
          <w:szCs w:val="22"/>
        </w:rPr>
        <w:t xml:space="preserve">vyčištěním staveniště </w:t>
      </w:r>
      <w:r w:rsidR="009A5625" w:rsidRPr="00A77F87">
        <w:rPr>
          <w:rFonts w:ascii="Tahoma" w:hAnsi="Tahoma" w:cs="Tahoma"/>
          <w:sz w:val="22"/>
          <w:szCs w:val="22"/>
        </w:rPr>
        <w:t xml:space="preserve">ve lhůtě dle čl. VIII odst. </w:t>
      </w:r>
      <w:r w:rsidR="003F7659" w:rsidRPr="00A77F87">
        <w:rPr>
          <w:rFonts w:ascii="Tahoma" w:hAnsi="Tahoma" w:cs="Tahoma"/>
          <w:sz w:val="22"/>
          <w:szCs w:val="22"/>
        </w:rPr>
        <w:t>6</w:t>
      </w:r>
      <w:r w:rsidR="009A5625" w:rsidRPr="00A77F87">
        <w:rPr>
          <w:rFonts w:ascii="Tahoma" w:hAnsi="Tahoma" w:cs="Tahoma"/>
          <w:sz w:val="22"/>
          <w:szCs w:val="22"/>
        </w:rPr>
        <w:t xml:space="preserve"> této smlouvy </w:t>
      </w:r>
      <w:r w:rsidR="00C00633" w:rsidRPr="00A77F87">
        <w:rPr>
          <w:rFonts w:ascii="Tahoma" w:hAnsi="Tahoma" w:cs="Tahoma"/>
          <w:sz w:val="22"/>
          <w:szCs w:val="22"/>
        </w:rPr>
        <w:t>je</w:t>
      </w:r>
      <w:r w:rsidR="003C5DE1" w:rsidRPr="00A77F87">
        <w:rPr>
          <w:rFonts w:ascii="Tahoma" w:hAnsi="Tahoma" w:cs="Tahoma"/>
          <w:sz w:val="22"/>
          <w:szCs w:val="22"/>
        </w:rPr>
        <w:t> </w:t>
      </w:r>
      <w:r w:rsidRPr="00A77F87">
        <w:rPr>
          <w:rFonts w:ascii="Tahoma" w:hAnsi="Tahoma" w:cs="Tahoma"/>
          <w:sz w:val="22"/>
          <w:szCs w:val="22"/>
        </w:rPr>
        <w:t xml:space="preserve">zhotovitel </w:t>
      </w:r>
      <w:r w:rsidR="00C00633" w:rsidRPr="00A77F87">
        <w:rPr>
          <w:rFonts w:ascii="Tahoma" w:hAnsi="Tahoma" w:cs="Tahoma"/>
          <w:sz w:val="22"/>
          <w:szCs w:val="22"/>
        </w:rPr>
        <w:t>povinen zaplatit</w:t>
      </w:r>
      <w:r w:rsidRPr="00A77F87">
        <w:rPr>
          <w:rFonts w:ascii="Tahoma" w:hAnsi="Tahoma" w:cs="Tahoma"/>
          <w:sz w:val="22"/>
          <w:szCs w:val="22"/>
        </w:rPr>
        <w:t xml:space="preserve"> objednateli smluvní pokutu ve</w:t>
      </w:r>
      <w:r w:rsidR="003C5DE1" w:rsidRPr="00A77F87">
        <w:rPr>
          <w:rFonts w:ascii="Tahoma" w:hAnsi="Tahoma" w:cs="Tahoma"/>
          <w:sz w:val="22"/>
          <w:szCs w:val="22"/>
        </w:rPr>
        <w:t> </w:t>
      </w:r>
      <w:r w:rsidRPr="00A77F87">
        <w:rPr>
          <w:rFonts w:ascii="Tahoma" w:hAnsi="Tahoma" w:cs="Tahoma"/>
          <w:sz w:val="22"/>
          <w:szCs w:val="22"/>
        </w:rPr>
        <w:t>výši 0,</w:t>
      </w:r>
      <w:r w:rsidR="00A77F87" w:rsidRPr="00A77F87">
        <w:rPr>
          <w:rFonts w:ascii="Tahoma" w:hAnsi="Tahoma" w:cs="Tahoma"/>
          <w:sz w:val="22"/>
          <w:szCs w:val="22"/>
        </w:rPr>
        <w:t>05</w:t>
      </w:r>
      <w:r w:rsidR="003C5DE1" w:rsidRPr="00A77F87">
        <w:rPr>
          <w:rFonts w:ascii="Tahoma" w:hAnsi="Tahoma" w:cs="Tahoma"/>
          <w:sz w:val="22"/>
          <w:szCs w:val="22"/>
        </w:rPr>
        <w:t> % z ceny za </w:t>
      </w:r>
      <w:r w:rsidRPr="00A77F87">
        <w:rPr>
          <w:rFonts w:ascii="Tahoma" w:hAnsi="Tahoma" w:cs="Tahoma"/>
          <w:sz w:val="22"/>
          <w:szCs w:val="22"/>
        </w:rPr>
        <w:t xml:space="preserve">dílo </w:t>
      </w:r>
      <w:r w:rsidR="00D7662D" w:rsidRPr="00A77F87">
        <w:rPr>
          <w:rFonts w:ascii="Tahoma" w:hAnsi="Tahoma" w:cs="Tahoma"/>
          <w:sz w:val="22"/>
          <w:szCs w:val="22"/>
        </w:rPr>
        <w:t>bez</w:t>
      </w:r>
      <w:r w:rsidR="003C5DE1" w:rsidRPr="00A77F87">
        <w:rPr>
          <w:rFonts w:ascii="Tahoma" w:hAnsi="Tahoma" w:cs="Tahoma"/>
          <w:sz w:val="22"/>
          <w:szCs w:val="22"/>
        </w:rPr>
        <w:t> </w:t>
      </w:r>
      <w:r w:rsidRPr="00A77F87">
        <w:rPr>
          <w:rFonts w:ascii="Tahoma" w:hAnsi="Tahoma" w:cs="Tahoma"/>
          <w:sz w:val="22"/>
          <w:szCs w:val="22"/>
        </w:rPr>
        <w:t>DPH za</w:t>
      </w:r>
      <w:r w:rsidR="003C5DE1" w:rsidRPr="00A77F87">
        <w:rPr>
          <w:rFonts w:ascii="Tahoma" w:hAnsi="Tahoma" w:cs="Tahoma"/>
          <w:sz w:val="22"/>
          <w:szCs w:val="22"/>
        </w:rPr>
        <w:t> </w:t>
      </w:r>
      <w:r w:rsidRPr="00A77F87">
        <w:rPr>
          <w:rFonts w:ascii="Tahoma" w:hAnsi="Tahoma" w:cs="Tahoma"/>
          <w:sz w:val="22"/>
          <w:szCs w:val="22"/>
        </w:rPr>
        <w:t>každý i</w:t>
      </w:r>
      <w:r w:rsidR="003C5DE1" w:rsidRPr="00A77F87">
        <w:rPr>
          <w:rFonts w:ascii="Tahoma" w:hAnsi="Tahoma" w:cs="Tahoma"/>
          <w:sz w:val="22"/>
          <w:szCs w:val="22"/>
        </w:rPr>
        <w:t> </w:t>
      </w:r>
      <w:r w:rsidRPr="00A77F87">
        <w:rPr>
          <w:rFonts w:ascii="Tahoma" w:hAnsi="Tahoma" w:cs="Tahoma"/>
          <w:sz w:val="22"/>
          <w:szCs w:val="22"/>
        </w:rPr>
        <w:t>započatý den prodlení.</w:t>
      </w:r>
    </w:p>
    <w:p w14:paraId="2D738570" w14:textId="2E3E5F52" w:rsidR="004A2DDB" w:rsidRPr="00A77F87"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w:t>
      </w:r>
      <w:r w:rsidR="00837912" w:rsidRPr="00A77F87">
        <w:rPr>
          <w:rFonts w:ascii="Tahoma" w:hAnsi="Tahoma" w:cs="Tahoma"/>
          <w:sz w:val="22"/>
          <w:szCs w:val="22"/>
        </w:rPr>
        <w:t>ve </w:t>
      </w:r>
      <w:r w:rsidRPr="00A77F87">
        <w:rPr>
          <w:rFonts w:ascii="Tahoma" w:hAnsi="Tahoma" w:cs="Tahoma"/>
          <w:sz w:val="22"/>
          <w:szCs w:val="22"/>
        </w:rPr>
        <w:t>výši 0,0</w:t>
      </w:r>
      <w:r w:rsidR="00A77F87" w:rsidRPr="00A77F87">
        <w:rPr>
          <w:rFonts w:ascii="Tahoma" w:hAnsi="Tahoma" w:cs="Tahoma"/>
          <w:sz w:val="22"/>
          <w:szCs w:val="22"/>
        </w:rPr>
        <w:t>5</w:t>
      </w:r>
      <w:r w:rsidR="001B4AF4" w:rsidRPr="00A77F87">
        <w:rPr>
          <w:rFonts w:ascii="Tahoma" w:hAnsi="Tahoma" w:cs="Tahoma"/>
          <w:sz w:val="22"/>
          <w:szCs w:val="22"/>
        </w:rPr>
        <w:t> </w:t>
      </w:r>
      <w:r w:rsidR="00837912" w:rsidRPr="00A77F87">
        <w:rPr>
          <w:rFonts w:ascii="Tahoma" w:hAnsi="Tahoma" w:cs="Tahoma"/>
          <w:sz w:val="22"/>
          <w:szCs w:val="22"/>
        </w:rPr>
        <w:t>% z ceny za </w:t>
      </w:r>
      <w:r w:rsidRPr="00A77F87">
        <w:rPr>
          <w:rFonts w:ascii="Tahoma" w:hAnsi="Tahoma" w:cs="Tahoma"/>
          <w:sz w:val="22"/>
          <w:szCs w:val="22"/>
        </w:rPr>
        <w:t xml:space="preserve">dílo </w:t>
      </w:r>
      <w:r w:rsidR="007A1994" w:rsidRPr="00A77F87">
        <w:rPr>
          <w:rFonts w:ascii="Tahoma" w:hAnsi="Tahoma" w:cs="Tahoma"/>
          <w:sz w:val="22"/>
          <w:szCs w:val="22"/>
        </w:rPr>
        <w:t>bez</w:t>
      </w:r>
      <w:r w:rsidR="00837912" w:rsidRPr="00A77F87">
        <w:rPr>
          <w:rFonts w:ascii="Tahoma" w:hAnsi="Tahoma" w:cs="Tahoma"/>
          <w:sz w:val="22"/>
          <w:szCs w:val="22"/>
        </w:rPr>
        <w:t> </w:t>
      </w:r>
      <w:r w:rsidRPr="00A77F87">
        <w:rPr>
          <w:rFonts w:ascii="Tahoma" w:hAnsi="Tahoma" w:cs="Tahoma"/>
          <w:sz w:val="22"/>
          <w:szCs w:val="22"/>
        </w:rPr>
        <w:t>DPH za</w:t>
      </w:r>
      <w:r w:rsidR="00837912" w:rsidRPr="00A77F87">
        <w:rPr>
          <w:rFonts w:ascii="Tahoma" w:hAnsi="Tahoma" w:cs="Tahoma"/>
          <w:sz w:val="22"/>
          <w:szCs w:val="22"/>
        </w:rPr>
        <w:t> </w:t>
      </w:r>
      <w:r w:rsidRPr="00A77F87">
        <w:rPr>
          <w:rFonts w:ascii="Tahoma" w:hAnsi="Tahoma" w:cs="Tahoma"/>
          <w:sz w:val="22"/>
          <w:szCs w:val="22"/>
        </w:rPr>
        <w:t>každý zjištěný případ.</w:t>
      </w:r>
    </w:p>
    <w:p w14:paraId="43D2E25E" w14:textId="77777777" w:rsidR="004A2DDB" w:rsidRPr="00A77F87"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 xml:space="preserve">znění pozdějších předpisů) kteroukoliv z osob vyskytujících se </w:t>
      </w:r>
      <w:r w:rsidRPr="00A77F87">
        <w:rPr>
          <w:rFonts w:ascii="Tahoma" w:hAnsi="Tahoma" w:cs="Tahoma"/>
          <w:sz w:val="22"/>
          <w:szCs w:val="22"/>
        </w:rPr>
        <w:t>na</w:t>
      </w:r>
      <w:r w:rsidR="00837912" w:rsidRPr="00A77F87">
        <w:rPr>
          <w:rFonts w:ascii="Tahoma" w:hAnsi="Tahoma" w:cs="Tahoma"/>
          <w:sz w:val="22"/>
          <w:szCs w:val="22"/>
        </w:rPr>
        <w:t> </w:t>
      </w:r>
      <w:r w:rsidRPr="00A77F87">
        <w:rPr>
          <w:rFonts w:ascii="Tahoma" w:hAnsi="Tahoma" w:cs="Tahoma"/>
          <w:sz w:val="22"/>
          <w:szCs w:val="22"/>
        </w:rPr>
        <w:t>staveništi je zhotovitel povinen zaplatit objednateli smluvní pokutu ve</w:t>
      </w:r>
      <w:r w:rsidR="00837912" w:rsidRPr="00A77F87">
        <w:rPr>
          <w:rFonts w:ascii="Tahoma" w:hAnsi="Tahoma" w:cs="Tahoma"/>
          <w:sz w:val="22"/>
          <w:szCs w:val="22"/>
        </w:rPr>
        <w:t> </w:t>
      </w:r>
      <w:r w:rsidRPr="00A77F87">
        <w:rPr>
          <w:rFonts w:ascii="Tahoma" w:hAnsi="Tahoma" w:cs="Tahoma"/>
          <w:sz w:val="22"/>
          <w:szCs w:val="22"/>
        </w:rPr>
        <w:t>výši 3.000</w:t>
      </w:r>
      <w:r w:rsidR="00837912" w:rsidRPr="00A77F87">
        <w:rPr>
          <w:rFonts w:ascii="Tahoma" w:hAnsi="Tahoma" w:cs="Tahoma"/>
          <w:sz w:val="22"/>
          <w:szCs w:val="22"/>
        </w:rPr>
        <w:t> Kč za </w:t>
      </w:r>
      <w:r w:rsidRPr="00A77F87">
        <w:rPr>
          <w:rFonts w:ascii="Tahoma" w:hAnsi="Tahoma" w:cs="Tahoma"/>
          <w:sz w:val="22"/>
          <w:szCs w:val="22"/>
        </w:rPr>
        <w:t xml:space="preserve">každý </w:t>
      </w:r>
      <w:r w:rsidR="001F56F9" w:rsidRPr="00A77F87">
        <w:rPr>
          <w:rFonts w:ascii="Tahoma" w:hAnsi="Tahoma" w:cs="Tahoma"/>
          <w:sz w:val="22"/>
          <w:szCs w:val="22"/>
        </w:rPr>
        <w:t>zjištěný</w:t>
      </w:r>
      <w:r w:rsidR="007D2EA0" w:rsidRPr="00A77F87">
        <w:rPr>
          <w:rFonts w:ascii="Tahoma" w:hAnsi="Tahoma" w:cs="Tahoma"/>
          <w:sz w:val="22"/>
          <w:szCs w:val="22"/>
        </w:rPr>
        <w:t xml:space="preserve"> </w:t>
      </w:r>
      <w:r w:rsidRPr="00A77F87">
        <w:rPr>
          <w:rFonts w:ascii="Tahoma" w:hAnsi="Tahoma" w:cs="Tahoma"/>
          <w:sz w:val="22"/>
          <w:szCs w:val="22"/>
        </w:rPr>
        <w:t>případ.</w:t>
      </w:r>
    </w:p>
    <w:p w14:paraId="0C431155" w14:textId="664A3190" w:rsidR="004A2DDB" w:rsidRPr="00A77F87" w:rsidRDefault="004A2DDB" w:rsidP="00F5380B">
      <w:pPr>
        <w:numPr>
          <w:ilvl w:val="0"/>
          <w:numId w:val="14"/>
        </w:numPr>
        <w:tabs>
          <w:tab w:val="clear" w:pos="360"/>
        </w:tabs>
        <w:spacing w:before="120"/>
        <w:jc w:val="both"/>
        <w:rPr>
          <w:rFonts w:ascii="Tahoma" w:hAnsi="Tahoma" w:cs="Tahoma"/>
          <w:iCs/>
          <w:sz w:val="22"/>
          <w:szCs w:val="22"/>
        </w:rPr>
      </w:pPr>
      <w:r w:rsidRPr="00A77F87">
        <w:rPr>
          <w:rFonts w:ascii="Tahoma" w:hAnsi="Tahoma" w:cs="Tahoma"/>
          <w:sz w:val="22"/>
          <w:szCs w:val="22"/>
        </w:rPr>
        <w:t>V</w:t>
      </w:r>
      <w:r w:rsidR="00837912" w:rsidRPr="00A77F87">
        <w:rPr>
          <w:rFonts w:ascii="Tahoma" w:hAnsi="Tahoma" w:cs="Tahoma"/>
          <w:sz w:val="22"/>
          <w:szCs w:val="22"/>
        </w:rPr>
        <w:t> </w:t>
      </w:r>
      <w:r w:rsidRPr="00A77F87">
        <w:rPr>
          <w:rFonts w:ascii="Tahoma" w:hAnsi="Tahoma" w:cs="Tahoma"/>
          <w:sz w:val="22"/>
          <w:szCs w:val="22"/>
        </w:rPr>
        <w:t xml:space="preserve">případě </w:t>
      </w:r>
      <w:r w:rsidR="001F56F9" w:rsidRPr="00A77F87">
        <w:rPr>
          <w:rFonts w:ascii="Tahoma" w:hAnsi="Tahoma" w:cs="Tahoma"/>
          <w:sz w:val="22"/>
          <w:szCs w:val="22"/>
        </w:rPr>
        <w:t>prodlení zhotovitele s</w:t>
      </w:r>
      <w:r w:rsidR="00837912" w:rsidRPr="00A77F87">
        <w:rPr>
          <w:rFonts w:ascii="Tahoma" w:hAnsi="Tahoma" w:cs="Tahoma"/>
          <w:sz w:val="22"/>
          <w:szCs w:val="22"/>
        </w:rPr>
        <w:t> </w:t>
      </w:r>
      <w:r w:rsidRPr="00A77F87">
        <w:rPr>
          <w:rFonts w:ascii="Tahoma" w:hAnsi="Tahoma" w:cs="Tahoma"/>
          <w:sz w:val="22"/>
          <w:szCs w:val="22"/>
        </w:rPr>
        <w:t>odstranění</w:t>
      </w:r>
      <w:r w:rsidR="001F56F9" w:rsidRPr="00A77F87">
        <w:rPr>
          <w:rFonts w:ascii="Tahoma" w:hAnsi="Tahoma" w:cs="Tahoma"/>
          <w:sz w:val="22"/>
          <w:szCs w:val="22"/>
        </w:rPr>
        <w:t>m</w:t>
      </w:r>
      <w:r w:rsidRPr="00A77F87">
        <w:rPr>
          <w:rFonts w:ascii="Tahoma" w:hAnsi="Tahoma" w:cs="Tahoma"/>
          <w:sz w:val="22"/>
          <w:szCs w:val="22"/>
        </w:rPr>
        <w:t xml:space="preserve"> vady</w:t>
      </w:r>
      <w:r w:rsidR="001F56F9" w:rsidRPr="00A77F87">
        <w:rPr>
          <w:rFonts w:ascii="Tahoma" w:hAnsi="Tahoma" w:cs="Tahoma"/>
          <w:sz w:val="22"/>
          <w:szCs w:val="22"/>
        </w:rPr>
        <w:t xml:space="preserve"> ve lhůtě dle čl. XII odst. 7 této smlouvy</w:t>
      </w:r>
      <w:r w:rsidRPr="00A77F87">
        <w:rPr>
          <w:rFonts w:ascii="Tahoma" w:hAnsi="Tahoma" w:cs="Tahoma"/>
          <w:sz w:val="22"/>
          <w:szCs w:val="22"/>
        </w:rPr>
        <w:t xml:space="preserve"> je zhotovitel povinen zaplatit objednateli smluvní pokutu ve</w:t>
      </w:r>
      <w:r w:rsidR="00837912" w:rsidRPr="00A77F87">
        <w:rPr>
          <w:rFonts w:ascii="Tahoma" w:hAnsi="Tahoma" w:cs="Tahoma"/>
          <w:sz w:val="22"/>
          <w:szCs w:val="22"/>
        </w:rPr>
        <w:t> </w:t>
      </w:r>
      <w:r w:rsidRPr="00A77F87">
        <w:rPr>
          <w:rFonts w:ascii="Tahoma" w:hAnsi="Tahoma" w:cs="Tahoma"/>
          <w:sz w:val="22"/>
          <w:szCs w:val="22"/>
        </w:rPr>
        <w:t xml:space="preserve">výši </w:t>
      </w:r>
      <w:r w:rsidR="00F7575D" w:rsidRPr="00A77F87">
        <w:rPr>
          <w:rFonts w:ascii="Tahoma" w:hAnsi="Tahoma" w:cs="Tahoma"/>
          <w:sz w:val="22"/>
          <w:szCs w:val="22"/>
        </w:rPr>
        <w:t>0,</w:t>
      </w:r>
      <w:r w:rsidR="00A77F87" w:rsidRPr="00A77F87">
        <w:rPr>
          <w:rFonts w:ascii="Tahoma" w:hAnsi="Tahoma" w:cs="Tahoma"/>
          <w:sz w:val="22"/>
          <w:szCs w:val="22"/>
        </w:rPr>
        <w:t>2</w:t>
      </w:r>
      <w:r w:rsidR="00F7575D" w:rsidRPr="00A77F87">
        <w:rPr>
          <w:rFonts w:ascii="Tahoma" w:hAnsi="Tahoma" w:cs="Tahoma"/>
          <w:sz w:val="22"/>
          <w:szCs w:val="22"/>
        </w:rPr>
        <w:t xml:space="preserve">5 % z ceny za dílo bez DPH </w:t>
      </w:r>
      <w:r w:rsidRPr="00A77F87">
        <w:rPr>
          <w:rFonts w:ascii="Tahoma" w:hAnsi="Tahoma" w:cs="Tahoma"/>
          <w:sz w:val="22"/>
          <w:szCs w:val="22"/>
        </w:rPr>
        <w:t>za každý i započatý den prodlení.</w:t>
      </w:r>
    </w:p>
    <w:p w14:paraId="03FCB3E9" w14:textId="77777777" w:rsidR="004A2DDB" w:rsidRPr="00A77F87"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V případě, že bude zjištěno, že stavební deník</w:t>
      </w:r>
      <w:r w:rsidR="00F755E9">
        <w:rPr>
          <w:rFonts w:ascii="Tahoma" w:hAnsi="Tahoma" w:cs="Tahoma"/>
          <w:sz w:val="22"/>
          <w:szCs w:val="22"/>
        </w:rPr>
        <w:t>,</w:t>
      </w:r>
      <w:r w:rsidRPr="004F5D2D">
        <w:rPr>
          <w:rFonts w:ascii="Tahoma" w:hAnsi="Tahoma" w:cs="Tahoma"/>
          <w:sz w:val="22"/>
          <w:szCs w:val="22"/>
        </w:rPr>
        <w:t xml:space="preserve"> případně projektová dokumentace a</w:t>
      </w:r>
      <w:r w:rsidR="00B63DE5">
        <w:rPr>
          <w:rFonts w:ascii="Tahoma" w:hAnsi="Tahoma" w:cs="Tahoma"/>
          <w:sz w:val="22"/>
          <w:szCs w:val="22"/>
        </w:rPr>
        <w:t> </w:t>
      </w:r>
      <w:r w:rsidRPr="004F5D2D">
        <w:rPr>
          <w:rFonts w:ascii="Tahoma" w:hAnsi="Tahoma" w:cs="Tahoma"/>
          <w:sz w:val="22"/>
          <w:szCs w:val="22"/>
        </w:rPr>
        <w:t xml:space="preserve">doklady </w:t>
      </w:r>
      <w:r w:rsidR="00F755E9">
        <w:rPr>
          <w:rFonts w:ascii="Tahoma" w:hAnsi="Tahoma" w:cs="Tahoma"/>
          <w:sz w:val="22"/>
          <w:szCs w:val="22"/>
        </w:rPr>
        <w:t xml:space="preserve">potřebné k provádění stavby dle stavebního zákona, </w:t>
      </w:r>
      <w:r w:rsidRPr="004F5D2D">
        <w:rPr>
          <w:rFonts w:ascii="Tahoma" w:hAnsi="Tahoma" w:cs="Tahoma"/>
          <w:sz w:val="22"/>
          <w:szCs w:val="22"/>
        </w:rPr>
        <w:t>nejsou přístupné kdykoliv v průběhu práce na</w:t>
      </w:r>
      <w:r w:rsidR="00837912">
        <w:rPr>
          <w:rFonts w:ascii="Tahoma" w:hAnsi="Tahoma" w:cs="Tahoma"/>
          <w:sz w:val="22"/>
          <w:szCs w:val="22"/>
        </w:rPr>
        <w:t> </w:t>
      </w:r>
      <w:r w:rsidRPr="004F5D2D">
        <w:rPr>
          <w:rFonts w:ascii="Tahoma" w:hAnsi="Tahoma" w:cs="Tahoma"/>
          <w:sz w:val="22"/>
          <w:szCs w:val="22"/>
        </w:rPr>
        <w:t xml:space="preserve">staveništi, </w:t>
      </w:r>
      <w:r w:rsidR="00B63DE5">
        <w:rPr>
          <w:rFonts w:ascii="Tahoma" w:hAnsi="Tahoma" w:cs="Tahoma"/>
          <w:sz w:val="22"/>
          <w:szCs w:val="22"/>
        </w:rPr>
        <w:t xml:space="preserve">je </w:t>
      </w:r>
      <w:r w:rsidRPr="004F5D2D">
        <w:rPr>
          <w:rFonts w:ascii="Tahoma" w:hAnsi="Tahoma" w:cs="Tahoma"/>
          <w:sz w:val="22"/>
          <w:szCs w:val="22"/>
        </w:rPr>
        <w:t xml:space="preserve">zhotovitel </w:t>
      </w:r>
      <w:r w:rsidR="00B63DE5">
        <w:rPr>
          <w:rFonts w:ascii="Tahoma" w:hAnsi="Tahoma" w:cs="Tahoma"/>
          <w:sz w:val="22"/>
          <w:szCs w:val="22"/>
        </w:rPr>
        <w:t>povinen zaplatit objednateli</w:t>
      </w:r>
      <w:r w:rsidRPr="004F5D2D">
        <w:rPr>
          <w:rFonts w:ascii="Tahoma" w:hAnsi="Tahoma" w:cs="Tahoma"/>
          <w:sz w:val="22"/>
          <w:szCs w:val="22"/>
        </w:rPr>
        <w:t xml:space="preserve"> smluvní pokut</w:t>
      </w:r>
      <w:r w:rsidR="00B63DE5">
        <w:rPr>
          <w:rFonts w:ascii="Tahoma" w:hAnsi="Tahoma" w:cs="Tahoma"/>
          <w:sz w:val="22"/>
          <w:szCs w:val="22"/>
        </w:rPr>
        <w:t>u</w:t>
      </w:r>
      <w:r w:rsidRPr="004F5D2D">
        <w:rPr>
          <w:rFonts w:ascii="Tahoma" w:hAnsi="Tahoma" w:cs="Tahoma"/>
          <w:sz w:val="22"/>
          <w:szCs w:val="22"/>
        </w:rPr>
        <w:t xml:space="preserve"> </w:t>
      </w:r>
      <w:r w:rsidRPr="00A77F87">
        <w:rPr>
          <w:rFonts w:ascii="Tahoma" w:hAnsi="Tahoma" w:cs="Tahoma"/>
          <w:sz w:val="22"/>
          <w:szCs w:val="22"/>
        </w:rPr>
        <w:t>ve</w:t>
      </w:r>
      <w:r w:rsidR="00837912" w:rsidRPr="00A77F87">
        <w:rPr>
          <w:rFonts w:ascii="Tahoma" w:hAnsi="Tahoma" w:cs="Tahoma"/>
          <w:sz w:val="22"/>
          <w:szCs w:val="22"/>
        </w:rPr>
        <w:t> </w:t>
      </w:r>
      <w:r w:rsidRPr="00A77F87">
        <w:rPr>
          <w:rFonts w:ascii="Tahoma" w:hAnsi="Tahoma" w:cs="Tahoma"/>
          <w:sz w:val="22"/>
          <w:szCs w:val="22"/>
        </w:rPr>
        <w:t xml:space="preserve">výši </w:t>
      </w:r>
      <w:r w:rsidR="00F7575D" w:rsidRPr="00A77F87">
        <w:rPr>
          <w:rFonts w:ascii="Tahoma" w:hAnsi="Tahoma" w:cs="Tahoma"/>
          <w:sz w:val="22"/>
          <w:szCs w:val="22"/>
        </w:rPr>
        <w:t xml:space="preserve">0,05 % z ceny za dílo bez DPH </w:t>
      </w:r>
      <w:r w:rsidRPr="00A77F87">
        <w:rPr>
          <w:rFonts w:ascii="Tahoma" w:hAnsi="Tahoma" w:cs="Tahoma"/>
          <w:sz w:val="22"/>
          <w:szCs w:val="22"/>
        </w:rPr>
        <w:t>za</w:t>
      </w:r>
      <w:r w:rsidR="00837912" w:rsidRPr="00A77F87">
        <w:rPr>
          <w:rFonts w:ascii="Tahoma" w:hAnsi="Tahoma" w:cs="Tahoma"/>
          <w:sz w:val="22"/>
          <w:szCs w:val="22"/>
        </w:rPr>
        <w:t> </w:t>
      </w:r>
      <w:r w:rsidRPr="00A77F87">
        <w:rPr>
          <w:rFonts w:ascii="Tahoma" w:hAnsi="Tahoma" w:cs="Tahoma"/>
          <w:sz w:val="22"/>
          <w:szCs w:val="22"/>
        </w:rPr>
        <w:t>každý zjištěný případ.</w:t>
      </w:r>
    </w:p>
    <w:p w14:paraId="108EB6CE" w14:textId="77777777" w:rsidR="00CF7EC4" w:rsidRPr="00E9143C" w:rsidRDefault="00CF7EC4"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kteroukoliv povinnost stanovenou v čl.</w:t>
      </w:r>
      <w:r w:rsidR="00837912" w:rsidRPr="00E9143C">
        <w:rPr>
          <w:rFonts w:ascii="Tahoma" w:hAnsi="Tahoma" w:cs="Tahoma"/>
          <w:sz w:val="22"/>
          <w:szCs w:val="22"/>
        </w:rPr>
        <w:t> </w:t>
      </w:r>
      <w:r w:rsidRPr="00E9143C">
        <w:rPr>
          <w:rFonts w:ascii="Tahoma" w:hAnsi="Tahoma" w:cs="Tahoma"/>
          <w:sz w:val="22"/>
          <w:szCs w:val="22"/>
        </w:rPr>
        <w:t>XI</w:t>
      </w:r>
      <w:r w:rsidR="00973718">
        <w:rPr>
          <w:rFonts w:ascii="Tahoma" w:hAnsi="Tahoma" w:cs="Tahoma"/>
          <w:sz w:val="22"/>
          <w:szCs w:val="22"/>
        </w:rPr>
        <w:t>II</w:t>
      </w:r>
      <w:r w:rsidRPr="00E9143C">
        <w:rPr>
          <w:rFonts w:ascii="Tahoma" w:hAnsi="Tahoma" w:cs="Tahoma"/>
          <w:sz w:val="22"/>
          <w:szCs w:val="22"/>
        </w:rPr>
        <w:t xml:space="preserve"> </w:t>
      </w:r>
      <w:r w:rsidR="00E9143C" w:rsidRPr="00E9143C">
        <w:rPr>
          <w:rFonts w:ascii="Tahoma" w:hAnsi="Tahoma" w:cs="Tahoma"/>
          <w:sz w:val="22"/>
          <w:szCs w:val="22"/>
        </w:rPr>
        <w:t xml:space="preserve">odst. </w:t>
      </w:r>
      <w:r w:rsidR="00973718">
        <w:rPr>
          <w:rFonts w:ascii="Tahoma" w:hAnsi="Tahoma" w:cs="Tahoma"/>
          <w:sz w:val="22"/>
          <w:szCs w:val="22"/>
        </w:rPr>
        <w:t>4 nebo 5</w:t>
      </w:r>
      <w:r w:rsidR="00F17172" w:rsidRPr="00E9143C">
        <w:rPr>
          <w:rFonts w:ascii="Tahoma" w:hAnsi="Tahoma" w:cs="Tahoma"/>
          <w:sz w:val="22"/>
          <w:szCs w:val="22"/>
        </w:rPr>
        <w:t xml:space="preserve"> </w:t>
      </w:r>
      <w:r w:rsidRPr="00A77F87">
        <w:rPr>
          <w:rFonts w:ascii="Tahoma" w:hAnsi="Tahoma" w:cs="Tahoma"/>
          <w:sz w:val="22"/>
          <w:szCs w:val="22"/>
        </w:rPr>
        <w:t xml:space="preserve">této smlouvy, </w:t>
      </w:r>
      <w:r w:rsidR="00B63DE5" w:rsidRPr="00A77F87">
        <w:rPr>
          <w:rFonts w:ascii="Tahoma" w:hAnsi="Tahoma" w:cs="Tahoma"/>
          <w:sz w:val="22"/>
          <w:szCs w:val="22"/>
        </w:rPr>
        <w:t>je</w:t>
      </w:r>
      <w:r w:rsidRPr="00A77F87">
        <w:rPr>
          <w:rFonts w:ascii="Tahoma" w:hAnsi="Tahoma" w:cs="Tahoma"/>
          <w:sz w:val="22"/>
          <w:szCs w:val="22"/>
        </w:rPr>
        <w:t xml:space="preserve"> zhotovitel</w:t>
      </w:r>
      <w:r w:rsidR="00B63DE5" w:rsidRPr="00A77F87">
        <w:rPr>
          <w:rFonts w:ascii="Tahoma" w:hAnsi="Tahoma" w:cs="Tahoma"/>
          <w:sz w:val="22"/>
          <w:szCs w:val="22"/>
        </w:rPr>
        <w:t xml:space="preserve"> povinen zaplatit objednateli</w:t>
      </w:r>
      <w:r w:rsidRPr="00A77F87">
        <w:rPr>
          <w:rFonts w:ascii="Tahoma" w:hAnsi="Tahoma" w:cs="Tahoma"/>
          <w:sz w:val="22"/>
          <w:szCs w:val="22"/>
        </w:rPr>
        <w:t xml:space="preserve"> smluvní poku</w:t>
      </w:r>
      <w:r w:rsidR="00837912" w:rsidRPr="00A77F87">
        <w:rPr>
          <w:rFonts w:ascii="Tahoma" w:hAnsi="Tahoma" w:cs="Tahoma"/>
          <w:sz w:val="22"/>
          <w:szCs w:val="22"/>
        </w:rPr>
        <w:t>t</w:t>
      </w:r>
      <w:r w:rsidR="00B63DE5" w:rsidRPr="00A77F87">
        <w:rPr>
          <w:rFonts w:ascii="Tahoma" w:hAnsi="Tahoma" w:cs="Tahoma"/>
          <w:sz w:val="22"/>
          <w:szCs w:val="22"/>
        </w:rPr>
        <w:t>u</w:t>
      </w:r>
      <w:r w:rsidR="00837912" w:rsidRPr="00A77F87">
        <w:rPr>
          <w:rFonts w:ascii="Tahoma" w:hAnsi="Tahoma" w:cs="Tahoma"/>
          <w:sz w:val="22"/>
          <w:szCs w:val="22"/>
        </w:rPr>
        <w:t xml:space="preserve"> ve </w:t>
      </w:r>
      <w:r w:rsidRPr="00A77F87">
        <w:rPr>
          <w:rFonts w:ascii="Tahoma" w:hAnsi="Tahoma" w:cs="Tahoma"/>
          <w:sz w:val="22"/>
          <w:szCs w:val="22"/>
        </w:rPr>
        <w:t xml:space="preserve">výši </w:t>
      </w:r>
      <w:r w:rsidR="00E9143C" w:rsidRPr="00A77F87">
        <w:rPr>
          <w:rFonts w:ascii="Tahoma" w:hAnsi="Tahoma" w:cs="Tahoma"/>
          <w:sz w:val="22"/>
          <w:szCs w:val="22"/>
        </w:rPr>
        <w:t>5</w:t>
      </w:r>
      <w:r w:rsidRPr="00A77F87">
        <w:rPr>
          <w:rFonts w:ascii="Tahoma" w:hAnsi="Tahoma" w:cs="Tahoma"/>
          <w:sz w:val="22"/>
          <w:szCs w:val="22"/>
        </w:rPr>
        <w:t>.000</w:t>
      </w:r>
      <w:r w:rsidR="00837912" w:rsidRPr="00A77F87">
        <w:rPr>
          <w:rFonts w:ascii="Tahoma" w:hAnsi="Tahoma" w:cs="Tahoma"/>
          <w:sz w:val="22"/>
          <w:szCs w:val="22"/>
        </w:rPr>
        <w:t xml:space="preserve"> Kč </w:t>
      </w:r>
      <w:r w:rsidR="00837912" w:rsidRPr="00E9143C">
        <w:rPr>
          <w:rFonts w:ascii="Tahoma" w:hAnsi="Tahoma" w:cs="Tahoma"/>
          <w:sz w:val="22"/>
          <w:szCs w:val="22"/>
        </w:rPr>
        <w:t>za každý zjištěný případ a </w:t>
      </w:r>
      <w:r w:rsidRPr="00E9143C">
        <w:rPr>
          <w:rFonts w:ascii="Tahoma" w:hAnsi="Tahoma" w:cs="Tahoma"/>
          <w:sz w:val="22"/>
          <w:szCs w:val="22"/>
        </w:rPr>
        <w:t>každý den prodlení.</w:t>
      </w:r>
    </w:p>
    <w:p w14:paraId="4E07C96A" w14:textId="06D7A858" w:rsidR="00B36AFE" w:rsidRPr="00A77F87" w:rsidRDefault="00B36AFE"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 xml:space="preserve">V případě, že zhotovitel poruší </w:t>
      </w:r>
      <w:r w:rsidR="00F755E9" w:rsidRPr="00E9143C">
        <w:rPr>
          <w:rFonts w:ascii="Tahoma" w:hAnsi="Tahoma" w:cs="Tahoma"/>
          <w:sz w:val="22"/>
          <w:szCs w:val="22"/>
        </w:rPr>
        <w:t xml:space="preserve">jakoukoliv </w:t>
      </w:r>
      <w:r w:rsidRPr="00E9143C">
        <w:rPr>
          <w:rFonts w:ascii="Tahoma" w:hAnsi="Tahoma" w:cs="Tahoma"/>
          <w:sz w:val="22"/>
          <w:szCs w:val="22"/>
        </w:rPr>
        <w:t>svou povinnost stanovenou v čl.</w:t>
      </w:r>
      <w:r w:rsidR="00837912" w:rsidRPr="00E9143C">
        <w:rPr>
          <w:rFonts w:ascii="Tahoma" w:hAnsi="Tahoma" w:cs="Tahoma"/>
          <w:sz w:val="22"/>
          <w:szCs w:val="22"/>
        </w:rPr>
        <w:t> </w:t>
      </w:r>
      <w:r w:rsidR="00CC35F4">
        <w:rPr>
          <w:rFonts w:ascii="Tahoma" w:hAnsi="Tahoma" w:cs="Tahoma"/>
          <w:sz w:val="22"/>
          <w:szCs w:val="22"/>
        </w:rPr>
        <w:t>I</w:t>
      </w:r>
      <w:r w:rsidRPr="00E9143C">
        <w:rPr>
          <w:rFonts w:ascii="Tahoma" w:hAnsi="Tahoma" w:cs="Tahoma"/>
          <w:sz w:val="22"/>
          <w:szCs w:val="22"/>
        </w:rPr>
        <w:t>X odst.</w:t>
      </w:r>
      <w:r w:rsidR="00837912" w:rsidRPr="00E9143C">
        <w:rPr>
          <w:rFonts w:ascii="Tahoma" w:hAnsi="Tahoma" w:cs="Tahoma"/>
          <w:sz w:val="22"/>
          <w:szCs w:val="22"/>
        </w:rPr>
        <w:t> </w:t>
      </w:r>
      <w:r w:rsidR="00001F5A">
        <w:rPr>
          <w:rFonts w:ascii="Tahoma" w:hAnsi="Tahoma" w:cs="Tahoma"/>
          <w:sz w:val="22"/>
          <w:szCs w:val="22"/>
        </w:rPr>
        <w:t xml:space="preserve">1 písm. </w:t>
      </w:r>
      <w:r w:rsidR="00001F5A" w:rsidRPr="00A77F87">
        <w:rPr>
          <w:rFonts w:ascii="Tahoma" w:hAnsi="Tahoma" w:cs="Tahoma"/>
          <w:sz w:val="22"/>
          <w:szCs w:val="22"/>
        </w:rPr>
        <w:t>f)</w:t>
      </w:r>
      <w:r w:rsidR="0021217F" w:rsidRPr="00A77F87">
        <w:rPr>
          <w:rFonts w:ascii="Tahoma" w:hAnsi="Tahoma" w:cs="Tahoma"/>
          <w:sz w:val="22"/>
          <w:szCs w:val="22"/>
        </w:rPr>
        <w:t>,</w:t>
      </w:r>
      <w:r w:rsidR="00001F5A" w:rsidRPr="00A77F87">
        <w:rPr>
          <w:rFonts w:ascii="Tahoma" w:hAnsi="Tahoma" w:cs="Tahoma"/>
          <w:sz w:val="22"/>
          <w:szCs w:val="22"/>
        </w:rPr>
        <w:t xml:space="preserve"> </w:t>
      </w:r>
      <w:r w:rsidR="00B02222" w:rsidRPr="00A77F87">
        <w:rPr>
          <w:rFonts w:ascii="Tahoma" w:hAnsi="Tahoma" w:cs="Tahoma"/>
          <w:sz w:val="22"/>
          <w:szCs w:val="22"/>
        </w:rPr>
        <w:t>9</w:t>
      </w:r>
      <w:r w:rsidR="00CC35F4" w:rsidRPr="00A77F87">
        <w:rPr>
          <w:rFonts w:ascii="Tahoma" w:hAnsi="Tahoma" w:cs="Tahoma"/>
          <w:sz w:val="22"/>
          <w:szCs w:val="22"/>
        </w:rPr>
        <w:t xml:space="preserve"> nebo </w:t>
      </w:r>
      <w:r w:rsidR="000B6880" w:rsidRPr="00A77F87">
        <w:rPr>
          <w:rFonts w:ascii="Tahoma" w:hAnsi="Tahoma" w:cs="Tahoma"/>
          <w:sz w:val="22"/>
          <w:szCs w:val="22"/>
        </w:rPr>
        <w:t>1</w:t>
      </w:r>
      <w:r w:rsidR="00B02222" w:rsidRPr="00A77F87">
        <w:rPr>
          <w:rFonts w:ascii="Tahoma" w:hAnsi="Tahoma" w:cs="Tahoma"/>
          <w:sz w:val="22"/>
          <w:szCs w:val="22"/>
        </w:rPr>
        <w:t>0</w:t>
      </w:r>
      <w:r w:rsidR="00CC35F4" w:rsidRPr="00A77F87">
        <w:rPr>
          <w:rFonts w:ascii="Tahoma" w:hAnsi="Tahoma" w:cs="Tahoma"/>
          <w:sz w:val="22"/>
          <w:szCs w:val="22"/>
        </w:rPr>
        <w:t xml:space="preserve"> nebo 2</w:t>
      </w:r>
      <w:r w:rsidR="002671E2" w:rsidRPr="00A77F87">
        <w:rPr>
          <w:rFonts w:ascii="Tahoma" w:hAnsi="Tahoma" w:cs="Tahoma"/>
          <w:sz w:val="22"/>
          <w:szCs w:val="22"/>
        </w:rPr>
        <w:t>7</w:t>
      </w:r>
      <w:r w:rsidRPr="00A77F87">
        <w:rPr>
          <w:rFonts w:ascii="Tahoma" w:hAnsi="Tahoma" w:cs="Tahoma"/>
          <w:sz w:val="22"/>
          <w:szCs w:val="22"/>
        </w:rPr>
        <w:t xml:space="preserve"> této smlouvy, </w:t>
      </w:r>
      <w:r w:rsidR="004D6269" w:rsidRPr="00A77F87">
        <w:rPr>
          <w:rFonts w:ascii="Tahoma" w:hAnsi="Tahoma" w:cs="Tahoma"/>
          <w:sz w:val="22"/>
          <w:szCs w:val="22"/>
        </w:rPr>
        <w:t>je povinen zaplatit objednateli</w:t>
      </w:r>
      <w:r w:rsidRPr="00A77F87">
        <w:rPr>
          <w:rFonts w:ascii="Tahoma" w:hAnsi="Tahoma" w:cs="Tahoma"/>
          <w:sz w:val="22"/>
          <w:szCs w:val="22"/>
        </w:rPr>
        <w:t xml:space="preserve"> smluvní pokut</w:t>
      </w:r>
      <w:r w:rsidR="004D6269" w:rsidRPr="00A77F87">
        <w:rPr>
          <w:rFonts w:ascii="Tahoma" w:hAnsi="Tahoma" w:cs="Tahoma"/>
          <w:sz w:val="22"/>
          <w:szCs w:val="22"/>
        </w:rPr>
        <w:t>u</w:t>
      </w:r>
      <w:r w:rsidRPr="00A77F87">
        <w:rPr>
          <w:rFonts w:ascii="Tahoma" w:hAnsi="Tahoma" w:cs="Tahoma"/>
          <w:sz w:val="22"/>
          <w:szCs w:val="22"/>
        </w:rPr>
        <w:t xml:space="preserve"> ve</w:t>
      </w:r>
      <w:r w:rsidR="00837912" w:rsidRPr="00A77F87">
        <w:rPr>
          <w:rFonts w:ascii="Tahoma" w:hAnsi="Tahoma" w:cs="Tahoma"/>
          <w:sz w:val="22"/>
          <w:szCs w:val="22"/>
        </w:rPr>
        <w:t> </w:t>
      </w:r>
      <w:r w:rsidRPr="00A77F87">
        <w:rPr>
          <w:rFonts w:ascii="Tahoma" w:hAnsi="Tahoma" w:cs="Tahoma"/>
          <w:sz w:val="22"/>
          <w:szCs w:val="22"/>
        </w:rPr>
        <w:t xml:space="preserve">výši </w:t>
      </w:r>
      <w:r w:rsidR="008D7A9E" w:rsidRPr="00A77F87">
        <w:rPr>
          <w:rFonts w:ascii="Tahoma" w:hAnsi="Tahoma" w:cs="Tahoma"/>
          <w:sz w:val="22"/>
          <w:szCs w:val="22"/>
        </w:rPr>
        <w:t>10</w:t>
      </w:r>
      <w:r w:rsidRPr="00A77F87">
        <w:rPr>
          <w:rFonts w:ascii="Tahoma" w:hAnsi="Tahoma" w:cs="Tahoma"/>
          <w:sz w:val="22"/>
          <w:szCs w:val="22"/>
        </w:rPr>
        <w:t>.000</w:t>
      </w:r>
      <w:r w:rsidR="00837912" w:rsidRPr="00A77F87">
        <w:rPr>
          <w:rFonts w:ascii="Tahoma" w:hAnsi="Tahoma" w:cs="Tahoma"/>
          <w:sz w:val="22"/>
          <w:szCs w:val="22"/>
        </w:rPr>
        <w:t> </w:t>
      </w:r>
      <w:r w:rsidRPr="00A77F87">
        <w:rPr>
          <w:rFonts w:ascii="Tahoma" w:hAnsi="Tahoma" w:cs="Tahoma"/>
          <w:sz w:val="22"/>
          <w:szCs w:val="22"/>
        </w:rPr>
        <w:t>Kč za</w:t>
      </w:r>
      <w:r w:rsidR="00837912" w:rsidRPr="00A77F87">
        <w:rPr>
          <w:rFonts w:ascii="Tahoma" w:hAnsi="Tahoma" w:cs="Tahoma"/>
          <w:sz w:val="22"/>
          <w:szCs w:val="22"/>
        </w:rPr>
        <w:t> </w:t>
      </w:r>
      <w:r w:rsidRPr="00A77F87">
        <w:rPr>
          <w:rFonts w:ascii="Tahoma" w:hAnsi="Tahoma" w:cs="Tahoma"/>
          <w:sz w:val="22"/>
          <w:szCs w:val="22"/>
        </w:rPr>
        <w:t>každý zjištěný případ.</w:t>
      </w:r>
    </w:p>
    <w:p w14:paraId="1BC6B36A" w14:textId="29B3554D" w:rsidR="004A2DDB" w:rsidRPr="00A77F87" w:rsidRDefault="004A2DDB" w:rsidP="00F5380B">
      <w:pPr>
        <w:numPr>
          <w:ilvl w:val="0"/>
          <w:numId w:val="14"/>
        </w:numPr>
        <w:tabs>
          <w:tab w:val="clear" w:pos="360"/>
        </w:tabs>
        <w:spacing w:before="120"/>
        <w:jc w:val="both"/>
        <w:rPr>
          <w:rFonts w:ascii="Tahoma" w:hAnsi="Tahoma" w:cs="Tahoma"/>
          <w:sz w:val="22"/>
          <w:szCs w:val="22"/>
        </w:rPr>
      </w:pPr>
      <w:r w:rsidRPr="00E9143C">
        <w:rPr>
          <w:rFonts w:ascii="Tahoma" w:hAnsi="Tahoma" w:cs="Tahoma"/>
          <w:sz w:val="22"/>
          <w:szCs w:val="22"/>
        </w:rPr>
        <w:t>V případě, že zhotovitel poruší svou povinnost stanovenou v čl.</w:t>
      </w:r>
      <w:r w:rsidR="00837912" w:rsidRPr="00E9143C">
        <w:rPr>
          <w:rFonts w:ascii="Tahoma" w:hAnsi="Tahoma" w:cs="Tahoma"/>
          <w:sz w:val="22"/>
          <w:szCs w:val="22"/>
        </w:rPr>
        <w:t> </w:t>
      </w:r>
      <w:r w:rsidR="00A30F79">
        <w:rPr>
          <w:rFonts w:ascii="Tahoma" w:hAnsi="Tahoma" w:cs="Tahoma"/>
          <w:sz w:val="22"/>
          <w:szCs w:val="22"/>
        </w:rPr>
        <w:t>I</w:t>
      </w:r>
      <w:r w:rsidR="00837912" w:rsidRPr="00E9143C">
        <w:rPr>
          <w:rFonts w:ascii="Tahoma" w:hAnsi="Tahoma" w:cs="Tahoma"/>
          <w:sz w:val="22"/>
          <w:szCs w:val="22"/>
        </w:rPr>
        <w:t>X odst. </w:t>
      </w:r>
      <w:r w:rsidR="00B36AFE" w:rsidRPr="00E9143C">
        <w:rPr>
          <w:rFonts w:ascii="Tahoma" w:hAnsi="Tahoma" w:cs="Tahoma"/>
          <w:sz w:val="22"/>
          <w:szCs w:val="22"/>
        </w:rPr>
        <w:t>1</w:t>
      </w:r>
      <w:r w:rsidR="002E5A10">
        <w:rPr>
          <w:rFonts w:ascii="Tahoma" w:hAnsi="Tahoma" w:cs="Tahoma"/>
          <w:sz w:val="22"/>
          <w:szCs w:val="22"/>
        </w:rPr>
        <w:t>2</w:t>
      </w:r>
      <w:r w:rsidR="00B36AFE" w:rsidRPr="00E9143C">
        <w:rPr>
          <w:rFonts w:ascii="Tahoma" w:hAnsi="Tahoma" w:cs="Tahoma"/>
          <w:sz w:val="22"/>
          <w:szCs w:val="22"/>
        </w:rPr>
        <w:t xml:space="preserve"> </w:t>
      </w:r>
      <w:r w:rsidRPr="00E9143C">
        <w:rPr>
          <w:rFonts w:ascii="Tahoma" w:hAnsi="Tahoma" w:cs="Tahoma"/>
          <w:sz w:val="22"/>
          <w:szCs w:val="22"/>
        </w:rPr>
        <w:t xml:space="preserve">této smlouvy, </w:t>
      </w:r>
      <w:r w:rsidR="004D6269" w:rsidRPr="00A77F87">
        <w:rPr>
          <w:rFonts w:ascii="Tahoma" w:hAnsi="Tahoma" w:cs="Tahoma"/>
          <w:sz w:val="22"/>
          <w:szCs w:val="22"/>
        </w:rPr>
        <w:t>je povinen zaplatit objednateli</w:t>
      </w:r>
      <w:r w:rsidRPr="00A77F87">
        <w:rPr>
          <w:rFonts w:ascii="Tahoma" w:hAnsi="Tahoma" w:cs="Tahoma"/>
          <w:sz w:val="22"/>
          <w:szCs w:val="22"/>
        </w:rPr>
        <w:t xml:space="preserve"> smluvní pokut</w:t>
      </w:r>
      <w:r w:rsidR="004D6269" w:rsidRPr="00A77F87">
        <w:rPr>
          <w:rFonts w:ascii="Tahoma" w:hAnsi="Tahoma" w:cs="Tahoma"/>
          <w:sz w:val="22"/>
          <w:szCs w:val="22"/>
        </w:rPr>
        <w:t>u</w:t>
      </w:r>
      <w:r w:rsidRPr="00A77F87">
        <w:rPr>
          <w:rFonts w:ascii="Tahoma" w:hAnsi="Tahoma" w:cs="Tahoma"/>
          <w:sz w:val="22"/>
          <w:szCs w:val="22"/>
        </w:rPr>
        <w:t xml:space="preserve"> ve</w:t>
      </w:r>
      <w:r w:rsidR="00837912" w:rsidRPr="00A77F87">
        <w:rPr>
          <w:rFonts w:ascii="Tahoma" w:hAnsi="Tahoma" w:cs="Tahoma"/>
          <w:sz w:val="22"/>
          <w:szCs w:val="22"/>
        </w:rPr>
        <w:t> </w:t>
      </w:r>
      <w:r w:rsidRPr="00A77F87">
        <w:rPr>
          <w:rFonts w:ascii="Tahoma" w:hAnsi="Tahoma" w:cs="Tahoma"/>
          <w:sz w:val="22"/>
          <w:szCs w:val="22"/>
        </w:rPr>
        <w:t xml:space="preserve">výši </w:t>
      </w:r>
      <w:r w:rsidR="00E9143C" w:rsidRPr="00A77F87">
        <w:rPr>
          <w:rFonts w:ascii="Tahoma" w:hAnsi="Tahoma" w:cs="Tahoma"/>
          <w:sz w:val="22"/>
          <w:szCs w:val="22"/>
        </w:rPr>
        <w:t>2</w:t>
      </w:r>
      <w:r w:rsidRPr="00A77F87">
        <w:rPr>
          <w:rFonts w:ascii="Tahoma" w:hAnsi="Tahoma" w:cs="Tahoma"/>
          <w:sz w:val="22"/>
          <w:szCs w:val="22"/>
        </w:rPr>
        <w:t>.000</w:t>
      </w:r>
      <w:r w:rsidR="00837912" w:rsidRPr="00A77F87">
        <w:rPr>
          <w:rFonts w:ascii="Tahoma" w:hAnsi="Tahoma" w:cs="Tahoma"/>
          <w:sz w:val="22"/>
          <w:szCs w:val="22"/>
        </w:rPr>
        <w:t> </w:t>
      </w:r>
      <w:r w:rsidRPr="00A77F87">
        <w:rPr>
          <w:rFonts w:ascii="Tahoma" w:hAnsi="Tahoma" w:cs="Tahoma"/>
          <w:sz w:val="22"/>
          <w:szCs w:val="22"/>
        </w:rPr>
        <w:t>Kč za</w:t>
      </w:r>
      <w:r w:rsidR="00837912" w:rsidRPr="00A77F87">
        <w:rPr>
          <w:rFonts w:ascii="Tahoma" w:hAnsi="Tahoma" w:cs="Tahoma"/>
          <w:sz w:val="22"/>
          <w:szCs w:val="22"/>
        </w:rPr>
        <w:t> </w:t>
      </w:r>
      <w:r w:rsidRPr="00A77F87">
        <w:rPr>
          <w:rFonts w:ascii="Tahoma" w:hAnsi="Tahoma" w:cs="Tahoma"/>
          <w:sz w:val="22"/>
          <w:szCs w:val="22"/>
        </w:rPr>
        <w:t>každý zjištěný případ.</w:t>
      </w:r>
    </w:p>
    <w:p w14:paraId="30DD9D0F" w14:textId="209EED5B" w:rsidR="00E0756F" w:rsidRPr="00A77F87" w:rsidRDefault="00E0756F"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lastRenderedPageBreak/>
        <w:t>V případě, že se zhotovitel opakovaně (za</w:t>
      </w:r>
      <w:r w:rsidR="00837912" w:rsidRPr="52E6971A">
        <w:rPr>
          <w:rFonts w:ascii="Tahoma" w:hAnsi="Tahoma" w:cs="Tahoma"/>
          <w:sz w:val="22"/>
          <w:szCs w:val="22"/>
        </w:rPr>
        <w:t> </w:t>
      </w:r>
      <w:r w:rsidRPr="52E6971A">
        <w:rPr>
          <w:rFonts w:ascii="Tahoma" w:hAnsi="Tahoma" w:cs="Tahoma"/>
          <w:sz w:val="22"/>
          <w:szCs w:val="22"/>
        </w:rPr>
        <w:t>opakovaně se přitom považuje nejméně dvakrát) nebude řídit podklady nebo prokazatelně uloženými pokyny objednatele (tj. zejména pokyny zadanými písemně, např. ve</w:t>
      </w:r>
      <w:r w:rsidR="000431D2" w:rsidRPr="52E6971A">
        <w:rPr>
          <w:rFonts w:ascii="Tahoma" w:hAnsi="Tahoma" w:cs="Tahoma"/>
          <w:sz w:val="22"/>
          <w:szCs w:val="22"/>
        </w:rPr>
        <w:t> </w:t>
      </w:r>
      <w:r w:rsidRPr="52E6971A">
        <w:rPr>
          <w:rFonts w:ascii="Tahoma" w:hAnsi="Tahoma" w:cs="Tahoma"/>
          <w:sz w:val="22"/>
          <w:szCs w:val="22"/>
        </w:rPr>
        <w:t>stavebním deníku), nebo objednateli neposkytne požadovanou dokumentaci a</w:t>
      </w:r>
      <w:r w:rsidR="000431D2" w:rsidRPr="52E6971A">
        <w:rPr>
          <w:rFonts w:ascii="Tahoma" w:hAnsi="Tahoma" w:cs="Tahoma"/>
          <w:sz w:val="22"/>
          <w:szCs w:val="22"/>
        </w:rPr>
        <w:t> </w:t>
      </w:r>
      <w:r w:rsidRPr="52E6971A">
        <w:rPr>
          <w:rFonts w:ascii="Tahoma" w:hAnsi="Tahoma" w:cs="Tahoma"/>
          <w:sz w:val="22"/>
          <w:szCs w:val="22"/>
        </w:rPr>
        <w:t xml:space="preserve">informace, </w:t>
      </w:r>
      <w:r w:rsidR="004D6269" w:rsidRPr="52E6971A">
        <w:rPr>
          <w:rFonts w:ascii="Tahoma" w:hAnsi="Tahoma" w:cs="Tahoma"/>
          <w:sz w:val="22"/>
          <w:szCs w:val="22"/>
        </w:rPr>
        <w:t>je povinen zaplatit objednateli</w:t>
      </w:r>
      <w:r w:rsidRPr="52E6971A">
        <w:rPr>
          <w:rFonts w:ascii="Tahoma" w:hAnsi="Tahoma" w:cs="Tahoma"/>
          <w:sz w:val="22"/>
          <w:szCs w:val="22"/>
        </w:rPr>
        <w:t xml:space="preserve"> smluvní pokut</w:t>
      </w:r>
      <w:r w:rsidR="004D6269" w:rsidRPr="52E6971A">
        <w:rPr>
          <w:rFonts w:ascii="Tahoma" w:hAnsi="Tahoma" w:cs="Tahoma"/>
          <w:sz w:val="22"/>
          <w:szCs w:val="22"/>
        </w:rPr>
        <w:t>u</w:t>
      </w:r>
      <w:r w:rsidRPr="52E6971A">
        <w:rPr>
          <w:rFonts w:ascii="Tahoma" w:hAnsi="Tahoma" w:cs="Tahoma"/>
          <w:sz w:val="22"/>
          <w:szCs w:val="22"/>
        </w:rPr>
        <w:t xml:space="preserve"> </w:t>
      </w:r>
      <w:r w:rsidRPr="00A77F87">
        <w:rPr>
          <w:rFonts w:ascii="Tahoma" w:hAnsi="Tahoma" w:cs="Tahoma"/>
          <w:sz w:val="22"/>
          <w:szCs w:val="22"/>
        </w:rPr>
        <w:t>ve</w:t>
      </w:r>
      <w:r w:rsidR="000431D2" w:rsidRPr="00A77F87">
        <w:rPr>
          <w:rFonts w:ascii="Tahoma" w:hAnsi="Tahoma" w:cs="Tahoma"/>
          <w:sz w:val="22"/>
          <w:szCs w:val="22"/>
        </w:rPr>
        <w:t> </w:t>
      </w:r>
      <w:r w:rsidRPr="00A77F87">
        <w:rPr>
          <w:rFonts w:ascii="Tahoma" w:hAnsi="Tahoma" w:cs="Tahoma"/>
          <w:sz w:val="22"/>
          <w:szCs w:val="22"/>
        </w:rPr>
        <w:t xml:space="preserve">výši </w:t>
      </w:r>
      <w:r w:rsidR="006002AF" w:rsidRPr="00A77F87">
        <w:rPr>
          <w:rFonts w:ascii="Tahoma" w:hAnsi="Tahoma" w:cs="Tahoma"/>
          <w:sz w:val="22"/>
          <w:szCs w:val="22"/>
        </w:rPr>
        <w:t>2.000</w:t>
      </w:r>
      <w:r w:rsidR="000431D2" w:rsidRPr="00A77F87">
        <w:rPr>
          <w:rFonts w:ascii="Tahoma" w:hAnsi="Tahoma" w:cs="Tahoma"/>
          <w:sz w:val="22"/>
          <w:szCs w:val="22"/>
        </w:rPr>
        <w:t> </w:t>
      </w:r>
      <w:r w:rsidRPr="00A77F87">
        <w:rPr>
          <w:rFonts w:ascii="Tahoma" w:hAnsi="Tahoma" w:cs="Tahoma"/>
          <w:sz w:val="22"/>
          <w:szCs w:val="22"/>
        </w:rPr>
        <w:t>Kč za</w:t>
      </w:r>
      <w:r w:rsidR="000431D2" w:rsidRPr="00A77F87">
        <w:rPr>
          <w:rFonts w:ascii="Tahoma" w:hAnsi="Tahoma" w:cs="Tahoma"/>
          <w:sz w:val="22"/>
          <w:szCs w:val="22"/>
        </w:rPr>
        <w:t> </w:t>
      </w:r>
      <w:r w:rsidRPr="00A77F87">
        <w:rPr>
          <w:rFonts w:ascii="Tahoma" w:hAnsi="Tahoma" w:cs="Tahoma"/>
          <w:sz w:val="22"/>
          <w:szCs w:val="22"/>
        </w:rPr>
        <w:t>každý zjištěný případ</w:t>
      </w:r>
      <w:r w:rsidR="00CA3F12" w:rsidRPr="00A77F87">
        <w:rPr>
          <w:rFonts w:ascii="Tahoma" w:hAnsi="Tahoma" w:cs="Tahoma"/>
          <w:sz w:val="22"/>
          <w:szCs w:val="22"/>
        </w:rPr>
        <w:t>.</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7CD84632"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 xml:space="preserve">Dojde-li k porušení pravidel dle odst. 1 </w:t>
      </w:r>
      <w:r w:rsidR="00254831">
        <w:rPr>
          <w:rStyle w:val="normaltextrun"/>
          <w:rFonts w:ascii="Tahoma" w:hAnsi="Tahoma" w:cs="Tahoma"/>
          <w:sz w:val="22"/>
          <w:szCs w:val="22"/>
        </w:rPr>
        <w:t>tohoto článku smlouvy</w:t>
      </w:r>
      <w:r>
        <w:rPr>
          <w:rStyle w:val="normaltextrun"/>
          <w:rFonts w:ascii="Tahoma" w:hAnsi="Tahoma" w:cs="Tahoma"/>
          <w:sz w:val="22"/>
          <w:szCs w:val="22"/>
        </w:rPr>
        <w:t>,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této 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lastRenderedPageBreak/>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sidRPr="008B2510">
        <w:rPr>
          <w:rFonts w:ascii="Tahoma" w:hAnsi="Tahoma" w:cs="Tahoma"/>
          <w:sz w:val="22"/>
          <w:szCs w:val="22"/>
        </w:rPr>
        <w:t>Je-li t</w:t>
      </w:r>
      <w:r w:rsidR="00EA771A" w:rsidRPr="008B2510">
        <w:rPr>
          <w:rFonts w:ascii="Tahoma" w:hAnsi="Tahoma" w:cs="Tahoma"/>
          <w:sz w:val="22"/>
          <w:szCs w:val="22"/>
        </w:rPr>
        <w:t>ato s</w:t>
      </w:r>
      <w:r w:rsidR="004A2DDB" w:rsidRPr="008B2510">
        <w:rPr>
          <w:rFonts w:ascii="Tahoma" w:hAnsi="Tahoma" w:cs="Tahoma"/>
          <w:sz w:val="22"/>
          <w:szCs w:val="22"/>
        </w:rPr>
        <w:t>mlouva</w:t>
      </w:r>
      <w:r w:rsidRPr="008B2510">
        <w:rPr>
          <w:rFonts w:ascii="Tahoma" w:hAnsi="Tahoma" w:cs="Tahoma"/>
          <w:sz w:val="22"/>
          <w:szCs w:val="22"/>
        </w:rPr>
        <w:t xml:space="preserve"> uzavřena v listinné podobě,</w:t>
      </w:r>
      <w:r w:rsidR="004A2DDB" w:rsidRPr="008B2510">
        <w:rPr>
          <w:rFonts w:ascii="Tahoma" w:hAnsi="Tahoma" w:cs="Tahoma"/>
          <w:sz w:val="22"/>
          <w:szCs w:val="22"/>
        </w:rPr>
        <w:t xml:space="preserve"> je vyhotovena ve </w:t>
      </w:r>
      <w:r w:rsidR="00AB082E" w:rsidRPr="008B2510">
        <w:rPr>
          <w:rFonts w:ascii="Tahoma" w:hAnsi="Tahoma" w:cs="Tahoma"/>
          <w:sz w:val="22"/>
          <w:szCs w:val="22"/>
        </w:rPr>
        <w:t>dvou</w:t>
      </w:r>
      <w:r w:rsidR="00AD3D0C" w:rsidRPr="008B2510">
        <w:rPr>
          <w:rFonts w:ascii="Tahoma" w:hAnsi="Tahoma" w:cs="Tahoma"/>
          <w:sz w:val="22"/>
          <w:szCs w:val="22"/>
        </w:rPr>
        <w:t xml:space="preserve"> </w:t>
      </w:r>
      <w:r w:rsidR="004A2DDB" w:rsidRPr="008B2510">
        <w:rPr>
          <w:rFonts w:ascii="Tahoma" w:hAnsi="Tahoma" w:cs="Tahoma"/>
          <w:sz w:val="22"/>
          <w:szCs w:val="22"/>
        </w:rPr>
        <w:t xml:space="preserve">stejnopisech s platností originálu, přičemž </w:t>
      </w:r>
      <w:r w:rsidR="00AB082E" w:rsidRPr="008B2510">
        <w:rPr>
          <w:rFonts w:ascii="Tahoma" w:hAnsi="Tahoma" w:cs="Tahoma"/>
          <w:sz w:val="22"/>
          <w:szCs w:val="22"/>
        </w:rPr>
        <w:t>každá ze smluvních stran obdrží</w:t>
      </w:r>
      <w:r w:rsidR="004A2DDB" w:rsidRPr="008B2510">
        <w:rPr>
          <w:rFonts w:ascii="Tahoma" w:hAnsi="Tahoma" w:cs="Tahoma"/>
          <w:sz w:val="22"/>
          <w:szCs w:val="22"/>
        </w:rPr>
        <w:t xml:space="preserve"> jedno vyhotovení.</w:t>
      </w:r>
      <w:r w:rsidRPr="008B2510">
        <w:rPr>
          <w:rFonts w:ascii="Tahoma" w:hAnsi="Tahoma" w:cs="Tahoma"/>
          <w:sz w:val="22"/>
          <w:szCs w:val="22"/>
        </w:rPr>
        <w:t xml:space="preserve"> Je-li tato smlouva uzavřena elektronicky, obdrží obě smluvní strany její elektronický originál </w:t>
      </w:r>
      <w:r w:rsidRPr="00D659ED">
        <w:rPr>
          <w:rFonts w:ascii="Tahoma" w:hAnsi="Tahoma" w:cs="Tahoma"/>
          <w:sz w:val="22"/>
          <w:szCs w:val="22"/>
        </w:rPr>
        <w:t xml:space="preserve">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 xml:space="preserve">o registru smluv, provede uveřejnění v souladu se </w:t>
      </w:r>
      <w:r w:rsidRPr="52E6971A">
        <w:rPr>
          <w:rFonts w:ascii="Tahoma" w:hAnsi="Tahoma" w:cs="Tahoma"/>
          <w:sz w:val="22"/>
          <w:szCs w:val="22"/>
        </w:rPr>
        <w:lastRenderedPageBreak/>
        <w:t>zákonem objednatel.</w:t>
      </w:r>
    </w:p>
    <w:p w14:paraId="7F27ED2C" w14:textId="7AC946C4" w:rsidR="00821E2C" w:rsidRPr="008B2510"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t>
      </w:r>
      <w:r w:rsidRPr="008B2510">
        <w:rPr>
          <w:rFonts w:ascii="Tahoma" w:hAnsi="Tahoma" w:cs="Tahoma"/>
          <w:sz w:val="22"/>
          <w:szCs w:val="22"/>
        </w:rPr>
        <w:t xml:space="preserve">webových stránkách objednatele </w:t>
      </w:r>
      <w:r w:rsidR="008B2510" w:rsidRPr="008B2510">
        <w:rPr>
          <w:rFonts w:ascii="Tahoma" w:hAnsi="Tahoma" w:cs="Tahoma"/>
          <w:sz w:val="22"/>
          <w:szCs w:val="22"/>
          <w:u w:val="single"/>
        </w:rPr>
        <w:t>www.muzeumct.cz</w:t>
      </w:r>
      <w:r w:rsidRPr="008B2510">
        <w:rPr>
          <w:rFonts w:ascii="Tahoma" w:hAnsi="Tahoma" w:cs="Tahoma"/>
          <w:sz w:val="22"/>
          <w:szCs w:val="22"/>
        </w:rPr>
        <w:t>.</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254831" w:rsidRDefault="00EA771A" w:rsidP="00EA771A">
      <w:pPr>
        <w:pStyle w:val="Smlouva-slo0"/>
        <w:tabs>
          <w:tab w:val="left" w:pos="1701"/>
        </w:tabs>
        <w:spacing w:line="240" w:lineRule="auto"/>
        <w:ind w:left="357"/>
        <w:rPr>
          <w:rFonts w:ascii="Tahoma" w:hAnsi="Tahoma" w:cs="Tahoma"/>
          <w:sz w:val="22"/>
          <w:szCs w:val="22"/>
        </w:rPr>
      </w:pPr>
      <w:r w:rsidRPr="00254831">
        <w:rPr>
          <w:rFonts w:ascii="Tahoma" w:hAnsi="Tahoma" w:cs="Tahoma"/>
          <w:bCs/>
          <w:sz w:val="22"/>
          <w:szCs w:val="22"/>
        </w:rPr>
        <w:t>Příloha č. 1:</w:t>
      </w:r>
      <w:r w:rsidRPr="00254831">
        <w:rPr>
          <w:rFonts w:ascii="Tahoma" w:hAnsi="Tahoma" w:cs="Tahoma"/>
          <w:bCs/>
          <w:sz w:val="22"/>
          <w:szCs w:val="22"/>
        </w:rPr>
        <w:tab/>
      </w:r>
      <w:r w:rsidR="004A2DDB" w:rsidRPr="00254831">
        <w:rPr>
          <w:rFonts w:ascii="Tahoma" w:hAnsi="Tahoma" w:cs="Tahoma"/>
          <w:sz w:val="22"/>
          <w:szCs w:val="22"/>
        </w:rPr>
        <w:t>Souhrnný rozpočet stavby</w:t>
      </w:r>
    </w:p>
    <w:p w14:paraId="1B953FB2" w14:textId="77777777" w:rsidR="00F1477D" w:rsidRPr="00254831" w:rsidRDefault="00F1477D" w:rsidP="00EA771A">
      <w:pPr>
        <w:pStyle w:val="Smlouva-slo0"/>
        <w:tabs>
          <w:tab w:val="left" w:pos="1701"/>
        </w:tabs>
        <w:spacing w:before="0" w:after="600" w:line="240" w:lineRule="auto"/>
        <w:ind w:left="1701" w:hanging="1344"/>
        <w:rPr>
          <w:rFonts w:ascii="Tahoma" w:hAnsi="Tahoma" w:cs="Tahoma"/>
          <w:snapToGrid/>
          <w:sz w:val="22"/>
          <w:szCs w:val="22"/>
        </w:rPr>
      </w:pPr>
      <w:r w:rsidRPr="00254831">
        <w:rPr>
          <w:rFonts w:ascii="Tahoma" w:hAnsi="Tahoma" w:cs="Tahoma"/>
          <w:snapToGrid/>
          <w:sz w:val="22"/>
          <w:szCs w:val="22"/>
        </w:rPr>
        <w:t>Příloha</w:t>
      </w:r>
      <w:r w:rsidR="00765137" w:rsidRPr="00254831">
        <w:rPr>
          <w:rFonts w:ascii="Tahoma" w:hAnsi="Tahoma" w:cs="Tahoma"/>
          <w:snapToGrid/>
          <w:sz w:val="22"/>
          <w:szCs w:val="22"/>
        </w:rPr>
        <w:t xml:space="preserve"> </w:t>
      </w:r>
      <w:r w:rsidRPr="00254831">
        <w:rPr>
          <w:rFonts w:ascii="Tahoma" w:hAnsi="Tahoma" w:cs="Tahoma"/>
          <w:snapToGrid/>
          <w:sz w:val="22"/>
          <w:szCs w:val="22"/>
        </w:rPr>
        <w:t>č.</w:t>
      </w:r>
      <w:r w:rsidR="00765137" w:rsidRPr="00254831">
        <w:rPr>
          <w:rFonts w:ascii="Tahoma" w:hAnsi="Tahoma" w:cs="Tahoma"/>
          <w:snapToGrid/>
          <w:sz w:val="22"/>
          <w:szCs w:val="22"/>
        </w:rPr>
        <w:t xml:space="preserve"> </w:t>
      </w:r>
      <w:r w:rsidR="00EA771A" w:rsidRPr="00254831">
        <w:rPr>
          <w:rFonts w:ascii="Tahoma" w:hAnsi="Tahoma" w:cs="Tahoma"/>
          <w:snapToGrid/>
          <w:sz w:val="22"/>
          <w:szCs w:val="22"/>
        </w:rPr>
        <w:t>2:</w:t>
      </w:r>
      <w:r w:rsidR="00EA771A" w:rsidRPr="00254831">
        <w:rPr>
          <w:rFonts w:ascii="Tahoma" w:hAnsi="Tahoma" w:cs="Tahoma"/>
          <w:snapToGrid/>
          <w:sz w:val="22"/>
          <w:szCs w:val="22"/>
        </w:rPr>
        <w:tab/>
      </w:r>
      <w:r w:rsidRPr="00254831">
        <w:rPr>
          <w:rFonts w:ascii="Tahoma" w:hAnsi="Tahoma" w:cs="Tahoma"/>
          <w:snapToGrid/>
          <w:sz w:val="22"/>
          <w:szCs w:val="22"/>
        </w:rPr>
        <w:t xml:space="preserve">Vzor prohlášení </w:t>
      </w:r>
      <w:r w:rsidR="004D6269" w:rsidRPr="00254831">
        <w:rPr>
          <w:rFonts w:ascii="Tahoma" w:hAnsi="Tahoma" w:cs="Tahoma"/>
          <w:snapToGrid/>
          <w:sz w:val="22"/>
          <w:szCs w:val="22"/>
        </w:rPr>
        <w:t xml:space="preserve">poddodavatelů </w:t>
      </w:r>
      <w:r w:rsidRPr="00254831">
        <w:rPr>
          <w:rFonts w:ascii="Tahoma" w:hAnsi="Tahoma" w:cs="Tahoma"/>
          <w:snapToGrid/>
          <w:sz w:val="22"/>
          <w:szCs w:val="22"/>
        </w:rPr>
        <w:t>o součinnosti s koordinátorem bezpečnosti a</w:t>
      </w:r>
      <w:r w:rsidR="00EA771A" w:rsidRPr="00254831">
        <w:rPr>
          <w:rFonts w:ascii="Tahoma" w:hAnsi="Tahoma" w:cs="Tahoma"/>
          <w:snapToGrid/>
          <w:sz w:val="22"/>
          <w:szCs w:val="22"/>
        </w:rPr>
        <w:t> </w:t>
      </w:r>
      <w:r w:rsidRPr="00254831">
        <w:rPr>
          <w:rFonts w:ascii="Tahoma" w:hAnsi="Tahoma" w:cs="Tahoma"/>
          <w:snapToGrid/>
          <w:sz w:val="22"/>
          <w:szCs w:val="22"/>
        </w:rPr>
        <w:t>ochrany zdraví při práci na staveništi</w:t>
      </w: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1559BF94" w:rsidR="004A2DDB" w:rsidRDefault="004A2DDB" w:rsidP="0051293B">
            <w:pPr>
              <w:rPr>
                <w:rFonts w:ascii="Tahoma" w:hAnsi="Tahoma" w:cs="Tahoma"/>
                <w:sz w:val="22"/>
                <w:szCs w:val="22"/>
              </w:rPr>
            </w:pPr>
            <w:r w:rsidRPr="004F5D2D">
              <w:rPr>
                <w:rFonts w:ascii="Tahoma" w:hAnsi="Tahoma" w:cs="Tahoma"/>
                <w:sz w:val="22"/>
                <w:szCs w:val="22"/>
              </w:rPr>
              <w:t>V</w:t>
            </w:r>
            <w:r w:rsidR="000242BC">
              <w:rPr>
                <w:rFonts w:ascii="Tahoma" w:hAnsi="Tahoma" w:cs="Tahoma"/>
                <w:sz w:val="22"/>
                <w:szCs w:val="22"/>
              </w:rPr>
              <w:t> Českém Těšíně</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Pr="0005031F" w:rsidRDefault="000A4FF3" w:rsidP="0051293B">
            <w:pPr>
              <w:rPr>
                <w:rFonts w:ascii="Tahoma" w:hAnsi="Tahoma" w:cs="Tahoma"/>
                <w:sz w:val="22"/>
                <w:szCs w:val="22"/>
              </w:rPr>
            </w:pPr>
            <w:r w:rsidRPr="0005031F">
              <w:rPr>
                <w:rFonts w:ascii="Tahoma" w:hAnsi="Tahoma" w:cs="Tahoma"/>
                <w:sz w:val="22"/>
                <w:szCs w:val="22"/>
              </w:rPr>
              <w:t>za objednatele</w:t>
            </w:r>
          </w:p>
          <w:p w14:paraId="149A12A0" w14:textId="77777777" w:rsidR="0005031F" w:rsidRPr="0005031F" w:rsidRDefault="0005031F" w:rsidP="0005031F">
            <w:pPr>
              <w:rPr>
                <w:rStyle w:val="normaltextrun"/>
                <w:rFonts w:ascii="Tahoma" w:hAnsi="Tahoma" w:cs="Tahoma"/>
                <w:sz w:val="22"/>
                <w:szCs w:val="22"/>
                <w:shd w:val="clear" w:color="auto" w:fill="FFFFFF"/>
              </w:rPr>
            </w:pPr>
            <w:r w:rsidRPr="0005031F">
              <w:rPr>
                <w:rStyle w:val="normaltextrun"/>
                <w:rFonts w:ascii="Tahoma" w:hAnsi="Tahoma" w:cs="Tahoma"/>
                <w:sz w:val="22"/>
                <w:szCs w:val="22"/>
                <w:shd w:val="clear" w:color="auto" w:fill="FFFFFF"/>
              </w:rPr>
              <w:t>PaedDr. Zbyšek Ondřeka,</w:t>
            </w:r>
          </w:p>
          <w:p w14:paraId="42BEAFD2" w14:textId="75C949BB" w:rsidR="00AB082E" w:rsidRPr="00080F1B" w:rsidRDefault="0005031F" w:rsidP="0005031F">
            <w:pPr>
              <w:ind w:left="716" w:hanging="716"/>
              <w:rPr>
                <w:rFonts w:ascii="Tahoma" w:hAnsi="Tahoma" w:cs="Tahoma"/>
                <w:sz w:val="22"/>
                <w:szCs w:val="22"/>
              </w:rPr>
            </w:pPr>
            <w:r w:rsidRPr="0005031F">
              <w:rPr>
                <w:rStyle w:val="normaltextrun"/>
                <w:rFonts w:ascii="Tahoma" w:hAnsi="Tahoma" w:cs="Tahoma"/>
                <w:sz w:val="22"/>
                <w:szCs w:val="22"/>
                <w:shd w:val="clear" w:color="auto" w:fill="FFFFFF"/>
              </w:rPr>
              <w:t>ředitel Muzea Těšínska, p. o.</w:t>
            </w:r>
            <w:r w:rsidRPr="003C22DA">
              <w:rPr>
                <w:rStyle w:val="eop"/>
                <w:rFonts w:ascii="Tahoma" w:hAnsi="Tahoma" w:cs="Tahoma"/>
                <w:shd w:val="clear" w:color="auto" w:fill="FFFFFF"/>
              </w:rPr>
              <w:t> </w:t>
            </w: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Pr="0005031F" w:rsidRDefault="000A4FF3" w:rsidP="0051293B">
            <w:pPr>
              <w:rPr>
                <w:rFonts w:ascii="Tahoma" w:hAnsi="Tahoma" w:cs="Tahoma"/>
                <w:sz w:val="22"/>
                <w:szCs w:val="22"/>
              </w:rPr>
            </w:pPr>
            <w:r w:rsidRPr="0005031F">
              <w:rPr>
                <w:rFonts w:ascii="Tahoma" w:hAnsi="Tahoma" w:cs="Tahoma"/>
                <w:sz w:val="22"/>
                <w:szCs w:val="22"/>
              </w:rPr>
              <w:t>za zhotovitele</w:t>
            </w:r>
          </w:p>
          <w:p w14:paraId="449DAD9E" w14:textId="77777777" w:rsidR="0005031F" w:rsidRPr="0005031F" w:rsidRDefault="0005031F" w:rsidP="0005031F">
            <w:pPr>
              <w:rPr>
                <w:rFonts w:ascii="Tahoma" w:hAnsi="Tahoma" w:cs="Tahoma"/>
                <w:sz w:val="22"/>
                <w:szCs w:val="22"/>
              </w:rPr>
            </w:pPr>
            <w:r w:rsidRPr="0005031F">
              <w:rPr>
                <w:rFonts w:ascii="Tahoma" w:hAnsi="Tahoma" w:cs="Tahoma"/>
                <w:sz w:val="22"/>
                <w:szCs w:val="22"/>
              </w:rPr>
              <w:t>……………………………</w:t>
            </w:r>
          </w:p>
          <w:p w14:paraId="701A537F" w14:textId="77777777" w:rsidR="0005031F" w:rsidRPr="0005031F" w:rsidRDefault="0005031F" w:rsidP="0005031F">
            <w:pPr>
              <w:rPr>
                <w:rFonts w:ascii="Tahoma" w:hAnsi="Tahoma" w:cs="Tahoma"/>
                <w:sz w:val="22"/>
                <w:szCs w:val="22"/>
              </w:rPr>
            </w:pPr>
            <w:r w:rsidRPr="0005031F">
              <w:rPr>
                <w:rFonts w:ascii="Tahoma" w:hAnsi="Tahoma" w:cs="Tahoma"/>
                <w:sz w:val="22"/>
                <w:szCs w:val="22"/>
              </w:rPr>
              <w:t>……………………………</w:t>
            </w:r>
          </w:p>
          <w:p w14:paraId="76827514" w14:textId="6E5FB299" w:rsidR="000A4FF3" w:rsidRPr="004F5D2D" w:rsidRDefault="0005031F" w:rsidP="0005031F">
            <w:pPr>
              <w:rPr>
                <w:rFonts w:ascii="Tahoma" w:hAnsi="Tahoma" w:cs="Tahoma"/>
                <w:sz w:val="22"/>
                <w:szCs w:val="22"/>
              </w:rPr>
            </w:pPr>
            <w:r w:rsidRPr="0005031F">
              <w:rPr>
                <w:rFonts w:ascii="Tahoma" w:hAnsi="Tahoma" w:cs="Tahoma"/>
                <w:i/>
                <w:iCs/>
                <w:color w:val="0000FF"/>
                <w:sz w:val="22"/>
                <w:szCs w:val="22"/>
              </w:rPr>
              <w:t>(jméno, příjmení, funkce</w:t>
            </w:r>
            <w:r w:rsidRPr="0005031F">
              <w:rPr>
                <w:rFonts w:ascii="Tahoma" w:hAnsi="Tahoma" w:cs="Tahoma"/>
                <w:i/>
                <w:iCs/>
                <w:color w:val="0000FF"/>
                <w:sz w:val="22"/>
                <w:szCs w:val="22"/>
              </w:rPr>
              <w:br/>
              <w:t>–</w:t>
            </w:r>
            <w:r w:rsidRPr="0005031F">
              <w:rPr>
                <w:rFonts w:ascii="Tahoma" w:hAnsi="Tahoma" w:cs="Tahoma"/>
                <w:color w:val="0000FF"/>
                <w:sz w:val="22"/>
                <w:szCs w:val="22"/>
              </w:rPr>
              <w:t xml:space="preserve"> </w:t>
            </w:r>
            <w:r w:rsidRPr="0005031F">
              <w:rPr>
                <w:rFonts w:ascii="Tahoma" w:hAnsi="Tahoma" w:cs="Tahoma"/>
                <w:i/>
                <w:iCs/>
                <w:color w:val="0000FF"/>
                <w:sz w:val="22"/>
                <w:szCs w:val="22"/>
              </w:rPr>
              <w:t>doplní účastník/zhotovitel)</w:t>
            </w:r>
          </w:p>
        </w:tc>
      </w:tr>
    </w:tbl>
    <w:p w14:paraId="7771EF18" w14:textId="77777777" w:rsidR="00594679" w:rsidRPr="00A82935" w:rsidRDefault="00EA771A" w:rsidP="004C3A76">
      <w:pPr>
        <w:pStyle w:val="Smlouva-slo0"/>
        <w:pageBreakBefore/>
        <w:spacing w:before="0" w:line="240" w:lineRule="auto"/>
        <w:rPr>
          <w:rFonts w:ascii="Tahoma" w:hAnsi="Tahoma" w:cs="Tahoma"/>
          <w:snapToGrid/>
          <w:sz w:val="22"/>
          <w:szCs w:val="22"/>
        </w:rPr>
      </w:pPr>
      <w:r w:rsidRPr="00A82935">
        <w:rPr>
          <w:rFonts w:ascii="Tahoma" w:hAnsi="Tahoma" w:cs="Tahoma"/>
          <w:snapToGrid/>
          <w:sz w:val="22"/>
          <w:szCs w:val="22"/>
        </w:rPr>
        <w:lastRenderedPageBreak/>
        <w:t>Příloha č. 2 -</w:t>
      </w:r>
      <w:r w:rsidRPr="00A82935">
        <w:rPr>
          <w:rFonts w:ascii="Tahoma" w:hAnsi="Tahoma" w:cs="Tahoma"/>
          <w:snapToGrid/>
          <w:sz w:val="22"/>
          <w:szCs w:val="22"/>
        </w:rPr>
        <w:tab/>
      </w:r>
      <w:r w:rsidR="00594679" w:rsidRPr="00A82935">
        <w:rPr>
          <w:rFonts w:ascii="Tahoma" w:hAnsi="Tahoma" w:cs="Tahoma"/>
          <w:snapToGrid/>
          <w:sz w:val="22"/>
          <w:szCs w:val="22"/>
        </w:rPr>
        <w:t xml:space="preserve">Vzor prohlášení </w:t>
      </w:r>
      <w:r w:rsidR="004D6269" w:rsidRPr="00A82935">
        <w:rPr>
          <w:rFonts w:ascii="Tahoma" w:hAnsi="Tahoma" w:cs="Tahoma"/>
          <w:snapToGrid/>
          <w:sz w:val="22"/>
          <w:szCs w:val="22"/>
        </w:rPr>
        <w:t xml:space="preserve">poddodavatelů </w:t>
      </w:r>
      <w:r w:rsidR="00594679" w:rsidRPr="00A82935">
        <w:rPr>
          <w:rFonts w:ascii="Tahoma" w:hAnsi="Tahoma" w:cs="Tahoma"/>
          <w:snapToGrid/>
          <w:sz w:val="22"/>
          <w:szCs w:val="22"/>
        </w:rPr>
        <w:t>o součinnosti s koordinátorem bezpečnosti a</w:t>
      </w:r>
      <w:r w:rsidRPr="00A82935">
        <w:rPr>
          <w:rFonts w:ascii="Tahoma" w:hAnsi="Tahoma" w:cs="Tahoma"/>
          <w:snapToGrid/>
          <w:sz w:val="22"/>
          <w:szCs w:val="22"/>
        </w:rPr>
        <w:t> </w:t>
      </w:r>
      <w:r w:rsidR="00594679" w:rsidRPr="00A82935">
        <w:rPr>
          <w:rFonts w:ascii="Tahoma" w:hAnsi="Tahoma" w:cs="Tahoma"/>
          <w:snapToGrid/>
          <w:sz w:val="22"/>
          <w:szCs w:val="22"/>
        </w:rPr>
        <w:t>ochrany zdraví při práci na staveništi</w:t>
      </w:r>
    </w:p>
    <w:p w14:paraId="68EE6241" w14:textId="77777777" w:rsidR="00594679" w:rsidRPr="00A82935" w:rsidRDefault="00594679" w:rsidP="00EA771A">
      <w:pPr>
        <w:pStyle w:val="Smlouva-slo0"/>
        <w:spacing w:before="360" w:line="240" w:lineRule="auto"/>
        <w:jc w:val="center"/>
        <w:rPr>
          <w:rFonts w:ascii="Tahoma" w:hAnsi="Tahoma" w:cs="Tahoma"/>
          <w:b/>
          <w:bCs/>
          <w:snapToGrid/>
          <w:sz w:val="22"/>
          <w:szCs w:val="22"/>
        </w:rPr>
      </w:pPr>
      <w:r w:rsidRPr="00A82935">
        <w:rPr>
          <w:rFonts w:ascii="Tahoma" w:hAnsi="Tahoma" w:cs="Tahoma"/>
          <w:b/>
          <w:bCs/>
          <w:snapToGrid/>
          <w:sz w:val="22"/>
          <w:szCs w:val="22"/>
        </w:rPr>
        <w:t>Prohlášení zhotovitele o součinnosti s koordinátorem bezpečnosti a</w:t>
      </w:r>
      <w:r w:rsidR="00EA771A" w:rsidRPr="00A82935">
        <w:rPr>
          <w:rFonts w:ascii="Tahoma" w:hAnsi="Tahoma" w:cs="Tahoma"/>
          <w:b/>
          <w:bCs/>
          <w:snapToGrid/>
          <w:sz w:val="22"/>
          <w:szCs w:val="22"/>
        </w:rPr>
        <w:t> </w:t>
      </w:r>
      <w:r w:rsidRPr="00A82935">
        <w:rPr>
          <w:rFonts w:ascii="Tahoma" w:hAnsi="Tahoma" w:cs="Tahoma"/>
          <w:b/>
          <w:bCs/>
          <w:snapToGrid/>
          <w:sz w:val="22"/>
          <w:szCs w:val="22"/>
        </w:rPr>
        <w:t>ochrany zdraví při práci na staveništi</w:t>
      </w:r>
    </w:p>
    <w:p w14:paraId="1C3C3F3E" w14:textId="2C71AFF4" w:rsidR="00594679" w:rsidRPr="00A82935" w:rsidRDefault="00EA771A" w:rsidP="005D2F87">
      <w:pPr>
        <w:pStyle w:val="Smlouva-slo0"/>
        <w:spacing w:before="240" w:line="240" w:lineRule="auto"/>
        <w:rPr>
          <w:rFonts w:ascii="Tahoma" w:hAnsi="Tahoma" w:cs="Tahoma"/>
          <w:snapToGrid/>
          <w:sz w:val="22"/>
          <w:szCs w:val="22"/>
        </w:rPr>
      </w:pPr>
      <w:r w:rsidRPr="00A82935">
        <w:rPr>
          <w:rFonts w:ascii="Tahoma" w:hAnsi="Tahoma" w:cs="Tahoma"/>
          <w:snapToGrid/>
          <w:sz w:val="22"/>
          <w:szCs w:val="22"/>
        </w:rPr>
        <w:t>V souladu se zákonem č. 309/2006 </w:t>
      </w:r>
      <w:r w:rsidR="00594679" w:rsidRPr="00A82935">
        <w:rPr>
          <w:rFonts w:ascii="Tahoma" w:hAnsi="Tahoma" w:cs="Tahoma"/>
          <w:snapToGrid/>
          <w:sz w:val="22"/>
          <w:szCs w:val="22"/>
        </w:rPr>
        <w:t>Sb., kterým se upravují další požadavky bezpečnosti a</w:t>
      </w:r>
      <w:r w:rsidRPr="00A82935">
        <w:rPr>
          <w:rFonts w:ascii="Tahoma" w:hAnsi="Tahoma" w:cs="Tahoma"/>
          <w:snapToGrid/>
          <w:sz w:val="22"/>
          <w:szCs w:val="22"/>
        </w:rPr>
        <w:t> </w:t>
      </w:r>
      <w:r w:rsidR="00594679" w:rsidRPr="00A82935">
        <w:rPr>
          <w:rFonts w:ascii="Tahoma" w:hAnsi="Tahoma" w:cs="Tahoma"/>
          <w:snapToGrid/>
          <w:sz w:val="22"/>
          <w:szCs w:val="22"/>
        </w:rPr>
        <w:t>ochrany zdraví při</w:t>
      </w:r>
      <w:r w:rsidRPr="00A82935">
        <w:rPr>
          <w:rFonts w:ascii="Tahoma" w:hAnsi="Tahoma" w:cs="Tahoma"/>
          <w:snapToGrid/>
          <w:sz w:val="22"/>
          <w:szCs w:val="22"/>
        </w:rPr>
        <w:t> </w:t>
      </w:r>
      <w:r w:rsidR="00594679" w:rsidRPr="00A82935">
        <w:rPr>
          <w:rFonts w:ascii="Tahoma" w:hAnsi="Tahoma" w:cs="Tahoma"/>
          <w:snapToGrid/>
          <w:sz w:val="22"/>
          <w:szCs w:val="22"/>
        </w:rPr>
        <w:t>práci v</w:t>
      </w:r>
      <w:r w:rsidRPr="00A82935">
        <w:rPr>
          <w:rFonts w:ascii="Tahoma" w:hAnsi="Tahoma" w:cs="Tahoma"/>
          <w:snapToGrid/>
          <w:sz w:val="22"/>
          <w:szCs w:val="22"/>
        </w:rPr>
        <w:t> </w:t>
      </w:r>
      <w:r w:rsidR="00594679" w:rsidRPr="00A82935">
        <w:rPr>
          <w:rFonts w:ascii="Tahoma" w:hAnsi="Tahoma" w:cs="Tahoma"/>
          <w:snapToGrid/>
          <w:sz w:val="22"/>
          <w:szCs w:val="22"/>
        </w:rPr>
        <w:t>pracovněprávních vztazích a</w:t>
      </w:r>
      <w:r w:rsidRPr="00A82935">
        <w:rPr>
          <w:rFonts w:ascii="Tahoma" w:hAnsi="Tahoma" w:cs="Tahoma"/>
          <w:snapToGrid/>
          <w:sz w:val="22"/>
          <w:szCs w:val="22"/>
        </w:rPr>
        <w:t> </w:t>
      </w:r>
      <w:r w:rsidR="00594679" w:rsidRPr="00A82935">
        <w:rPr>
          <w:rFonts w:ascii="Tahoma" w:hAnsi="Tahoma" w:cs="Tahoma"/>
          <w:snapToGrid/>
          <w:sz w:val="22"/>
          <w:szCs w:val="22"/>
        </w:rPr>
        <w:t>o</w:t>
      </w:r>
      <w:r w:rsidRPr="00A82935">
        <w:rPr>
          <w:rFonts w:ascii="Tahoma" w:hAnsi="Tahoma" w:cs="Tahoma"/>
          <w:snapToGrid/>
          <w:sz w:val="22"/>
          <w:szCs w:val="22"/>
        </w:rPr>
        <w:t> </w:t>
      </w:r>
      <w:r w:rsidR="00594679" w:rsidRPr="00A82935">
        <w:rPr>
          <w:rFonts w:ascii="Tahoma" w:hAnsi="Tahoma" w:cs="Tahoma"/>
          <w:snapToGrid/>
          <w:sz w:val="22"/>
          <w:szCs w:val="22"/>
        </w:rPr>
        <w:t>zajištění bezpečnosti a</w:t>
      </w:r>
      <w:r w:rsidRPr="00A82935">
        <w:rPr>
          <w:rFonts w:ascii="Tahoma" w:hAnsi="Tahoma" w:cs="Tahoma"/>
          <w:snapToGrid/>
          <w:sz w:val="22"/>
          <w:szCs w:val="22"/>
        </w:rPr>
        <w:t> </w:t>
      </w:r>
      <w:r w:rsidR="00594679" w:rsidRPr="00A82935">
        <w:rPr>
          <w:rFonts w:ascii="Tahoma" w:hAnsi="Tahoma" w:cs="Tahoma"/>
          <w:snapToGrid/>
          <w:sz w:val="22"/>
          <w:szCs w:val="22"/>
        </w:rPr>
        <w:t>ochrany zdraví při</w:t>
      </w:r>
      <w:r w:rsidRPr="00A82935">
        <w:rPr>
          <w:rFonts w:ascii="Tahoma" w:hAnsi="Tahoma" w:cs="Tahoma"/>
          <w:snapToGrid/>
          <w:sz w:val="22"/>
          <w:szCs w:val="22"/>
        </w:rPr>
        <w:t> </w:t>
      </w:r>
      <w:r w:rsidR="00594679" w:rsidRPr="00A82935">
        <w:rPr>
          <w:rFonts w:ascii="Tahoma" w:hAnsi="Tahoma" w:cs="Tahoma"/>
          <w:snapToGrid/>
          <w:sz w:val="22"/>
          <w:szCs w:val="22"/>
        </w:rPr>
        <w:t>činnosti nebo poskytování služeb mimo pracovněprávní vztahy (zákon o zajištění</w:t>
      </w:r>
      <w:r w:rsidRPr="00A82935">
        <w:rPr>
          <w:rFonts w:ascii="Tahoma" w:hAnsi="Tahoma" w:cs="Tahoma"/>
          <w:snapToGrid/>
          <w:sz w:val="22"/>
          <w:szCs w:val="22"/>
        </w:rPr>
        <w:t xml:space="preserve"> dalších podmínek bezpečnosti a ochrany zdraví při </w:t>
      </w:r>
      <w:r w:rsidR="00594679" w:rsidRPr="00A82935">
        <w:rPr>
          <w:rFonts w:ascii="Tahoma" w:hAnsi="Tahoma" w:cs="Tahoma"/>
          <w:snapToGrid/>
          <w:sz w:val="22"/>
          <w:szCs w:val="22"/>
        </w:rPr>
        <w:t>práci), ve</w:t>
      </w:r>
      <w:r w:rsidRPr="00A82935">
        <w:rPr>
          <w:rFonts w:ascii="Tahoma" w:hAnsi="Tahoma" w:cs="Tahoma"/>
          <w:snapToGrid/>
          <w:sz w:val="22"/>
          <w:szCs w:val="22"/>
        </w:rPr>
        <w:t> </w:t>
      </w:r>
      <w:r w:rsidR="00594679" w:rsidRPr="00A82935">
        <w:rPr>
          <w:rFonts w:ascii="Tahoma" w:hAnsi="Tahoma" w:cs="Tahoma"/>
          <w:snapToGrid/>
          <w:sz w:val="22"/>
          <w:szCs w:val="22"/>
        </w:rPr>
        <w:t>znění pozdějších předpisů se</w:t>
      </w:r>
      <w:r w:rsidRPr="00A82935">
        <w:rPr>
          <w:rFonts w:ascii="Tahoma" w:hAnsi="Tahoma" w:cs="Tahoma"/>
          <w:snapToGrid/>
          <w:sz w:val="22"/>
          <w:szCs w:val="22"/>
        </w:rPr>
        <w:t> </w:t>
      </w:r>
      <w:r w:rsidR="00594679" w:rsidRPr="00A82935">
        <w:rPr>
          <w:rFonts w:ascii="Tahoma" w:hAnsi="Tahoma" w:cs="Tahoma"/>
          <w:snapToGrid/>
          <w:sz w:val="22"/>
          <w:szCs w:val="22"/>
        </w:rPr>
        <w:t>zhotovitel ………………………………………………………………</w:t>
      </w:r>
      <w:r w:rsidRPr="00A82935">
        <w:rPr>
          <w:rFonts w:ascii="Tahoma" w:hAnsi="Tahoma" w:cs="Tahoma"/>
          <w:snapToGrid/>
          <w:sz w:val="22"/>
          <w:szCs w:val="22"/>
        </w:rPr>
        <w:t xml:space="preserve"> </w:t>
      </w:r>
      <w:r w:rsidR="00594679" w:rsidRPr="00A82935">
        <w:rPr>
          <w:rFonts w:ascii="Tahoma" w:hAnsi="Tahoma" w:cs="Tahoma"/>
          <w:i/>
          <w:snapToGrid/>
          <w:color w:val="0000FF"/>
          <w:sz w:val="22"/>
          <w:szCs w:val="22"/>
        </w:rPr>
        <w:t>(název, sídlo, IČ</w:t>
      </w:r>
      <w:r w:rsidR="00DD3629" w:rsidRPr="00A82935">
        <w:rPr>
          <w:rFonts w:ascii="Tahoma" w:hAnsi="Tahoma" w:cs="Tahoma"/>
          <w:i/>
          <w:snapToGrid/>
          <w:color w:val="0000FF"/>
          <w:sz w:val="22"/>
          <w:szCs w:val="22"/>
        </w:rPr>
        <w:t>O</w:t>
      </w:r>
      <w:r w:rsidR="00A82935">
        <w:rPr>
          <w:rFonts w:ascii="Tahoma" w:hAnsi="Tahoma" w:cs="Tahoma"/>
          <w:i/>
          <w:snapToGrid/>
          <w:color w:val="0000FF"/>
          <w:sz w:val="22"/>
          <w:szCs w:val="22"/>
        </w:rPr>
        <w:t xml:space="preserve"> – </w:t>
      </w:r>
      <w:r w:rsidR="00A82935" w:rsidRPr="00A82935">
        <w:rPr>
          <w:rFonts w:ascii="Tahoma" w:hAnsi="Tahoma" w:cs="Tahoma"/>
          <w:i/>
          <w:color w:val="0000FF"/>
          <w:sz w:val="22"/>
          <w:szCs w:val="22"/>
        </w:rPr>
        <w:t>doplní účastník/zhotovitel</w:t>
      </w:r>
      <w:r w:rsidR="00594679" w:rsidRPr="00A82935">
        <w:rPr>
          <w:rFonts w:ascii="Tahoma" w:hAnsi="Tahoma" w:cs="Tahoma"/>
          <w:i/>
          <w:snapToGrid/>
          <w:color w:val="0000FF"/>
          <w:sz w:val="22"/>
          <w:szCs w:val="22"/>
        </w:rPr>
        <w:t>)</w:t>
      </w:r>
      <w:r w:rsidR="00594679" w:rsidRPr="00A82935">
        <w:rPr>
          <w:rFonts w:ascii="Tahoma" w:hAnsi="Tahoma" w:cs="Tahoma"/>
          <w:snapToGrid/>
          <w:sz w:val="22"/>
          <w:szCs w:val="22"/>
        </w:rPr>
        <w:t xml:space="preserve"> zavazuje k součinnosti s koordinátorem bezpečnosti a ochrany zdraví při</w:t>
      </w:r>
      <w:r w:rsidR="005D2F87" w:rsidRPr="00A82935">
        <w:rPr>
          <w:rFonts w:ascii="Tahoma" w:hAnsi="Tahoma" w:cs="Tahoma"/>
          <w:snapToGrid/>
          <w:sz w:val="22"/>
          <w:szCs w:val="22"/>
        </w:rPr>
        <w:t> </w:t>
      </w:r>
      <w:r w:rsidR="00594679" w:rsidRPr="00A82935">
        <w:rPr>
          <w:rFonts w:ascii="Tahoma" w:hAnsi="Tahoma" w:cs="Tahoma"/>
          <w:snapToGrid/>
          <w:sz w:val="22"/>
          <w:szCs w:val="22"/>
        </w:rPr>
        <w:t>práci na</w:t>
      </w:r>
      <w:r w:rsidR="005D2F87" w:rsidRPr="00A82935">
        <w:rPr>
          <w:rFonts w:ascii="Tahoma" w:hAnsi="Tahoma" w:cs="Tahoma"/>
          <w:snapToGrid/>
          <w:sz w:val="22"/>
          <w:szCs w:val="22"/>
        </w:rPr>
        <w:t> </w:t>
      </w:r>
      <w:r w:rsidR="00594679" w:rsidRPr="00A82935">
        <w:rPr>
          <w:rFonts w:ascii="Tahoma" w:hAnsi="Tahoma" w:cs="Tahoma"/>
          <w:snapToGrid/>
          <w:sz w:val="22"/>
          <w:szCs w:val="22"/>
        </w:rPr>
        <w:t>staveništi</w:t>
      </w:r>
      <w:r w:rsidR="00544FEB" w:rsidRPr="00A82935">
        <w:rPr>
          <w:rFonts w:ascii="Tahoma" w:hAnsi="Tahoma" w:cs="Tahoma"/>
          <w:snapToGrid/>
          <w:sz w:val="22"/>
          <w:szCs w:val="22"/>
        </w:rPr>
        <w:t xml:space="preserve"> (dále jen „koordinátor BOZP“) </w:t>
      </w:r>
      <w:r w:rsidR="00594679" w:rsidRPr="00A82935">
        <w:rPr>
          <w:rFonts w:ascii="Tahoma" w:hAnsi="Tahoma" w:cs="Tahoma"/>
          <w:snapToGrid/>
          <w:sz w:val="22"/>
          <w:szCs w:val="22"/>
        </w:rPr>
        <w:t>při realizaci stavby „</w:t>
      </w:r>
      <w:r w:rsidR="00A82935" w:rsidRPr="00A82935">
        <w:rPr>
          <w:rFonts w:ascii="Tahoma" w:hAnsi="Tahoma" w:cs="Tahoma"/>
          <w:i/>
          <w:snapToGrid/>
          <w:sz w:val="22"/>
          <w:szCs w:val="22"/>
        </w:rPr>
        <w:t>Oprava střechy a fasády budovy konzervačního pracoviště v Horní Suché</w:t>
      </w:r>
      <w:r w:rsidR="00594679" w:rsidRPr="00A82935">
        <w:rPr>
          <w:rFonts w:ascii="Tahoma" w:hAnsi="Tahoma" w:cs="Tahoma"/>
          <w:snapToGrid/>
          <w:sz w:val="22"/>
          <w:szCs w:val="22"/>
        </w:rPr>
        <w:t>“, jejímž objednatelem je</w:t>
      </w:r>
      <w:r w:rsidR="00763AAA" w:rsidRPr="00A82935">
        <w:rPr>
          <w:rFonts w:ascii="Tahoma" w:hAnsi="Tahoma" w:cs="Tahoma"/>
          <w:snapToGrid/>
          <w:sz w:val="22"/>
          <w:szCs w:val="22"/>
        </w:rPr>
        <w:t xml:space="preserve"> </w:t>
      </w:r>
      <w:r w:rsidR="00A82935">
        <w:rPr>
          <w:rFonts w:ascii="Tahoma" w:hAnsi="Tahoma" w:cs="Tahoma"/>
          <w:snapToGrid/>
          <w:sz w:val="22"/>
          <w:szCs w:val="22"/>
        </w:rPr>
        <w:t xml:space="preserve">Muzeum Těšínska, </w:t>
      </w:r>
      <w:r w:rsidR="00763AAA" w:rsidRPr="00A82935">
        <w:rPr>
          <w:rFonts w:ascii="Tahoma" w:hAnsi="Tahoma" w:cs="Tahoma"/>
          <w:snapToGrid/>
          <w:sz w:val="22"/>
          <w:szCs w:val="22"/>
        </w:rPr>
        <w:t>příspěvková organizace</w:t>
      </w:r>
      <w:r w:rsidR="00A82935">
        <w:rPr>
          <w:rFonts w:ascii="Tahoma" w:hAnsi="Tahoma" w:cs="Tahoma"/>
          <w:snapToGrid/>
          <w:sz w:val="22"/>
          <w:szCs w:val="22"/>
        </w:rPr>
        <w:t>.</w:t>
      </w:r>
    </w:p>
    <w:p w14:paraId="4E52E904" w14:textId="77777777" w:rsidR="00594679" w:rsidRPr="00A82935" w:rsidRDefault="00594679" w:rsidP="005D2F87">
      <w:pPr>
        <w:pStyle w:val="Smlouva-slo0"/>
        <w:spacing w:before="240" w:line="240" w:lineRule="auto"/>
        <w:rPr>
          <w:rFonts w:ascii="Tahoma" w:hAnsi="Tahoma" w:cs="Tahoma"/>
          <w:snapToGrid/>
          <w:sz w:val="22"/>
          <w:szCs w:val="22"/>
        </w:rPr>
      </w:pPr>
      <w:r w:rsidRPr="00A82935">
        <w:rPr>
          <w:rFonts w:ascii="Tahoma" w:hAnsi="Tahoma" w:cs="Tahoma"/>
          <w:snapToGrid/>
          <w:sz w:val="22"/>
          <w:szCs w:val="22"/>
        </w:rPr>
        <w:t xml:space="preserve">Zhotovitel rovněž prohlašuje, že písemně zaváže k součinnosti s koordinátorem BOZP všechny své </w:t>
      </w:r>
      <w:r w:rsidR="004D6269" w:rsidRPr="00A82935">
        <w:rPr>
          <w:rFonts w:ascii="Tahoma" w:hAnsi="Tahoma" w:cs="Tahoma"/>
          <w:snapToGrid/>
          <w:sz w:val="22"/>
          <w:szCs w:val="22"/>
        </w:rPr>
        <w:t xml:space="preserve">poddodavatele </w:t>
      </w:r>
      <w:r w:rsidRPr="00A82935">
        <w:rPr>
          <w:rFonts w:ascii="Tahoma" w:hAnsi="Tahoma" w:cs="Tahoma"/>
          <w:snapToGrid/>
          <w:sz w:val="22"/>
          <w:szCs w:val="22"/>
        </w:rPr>
        <w:t>a</w:t>
      </w:r>
      <w:r w:rsidR="005D2F87" w:rsidRPr="00A82935">
        <w:rPr>
          <w:rFonts w:ascii="Tahoma" w:hAnsi="Tahoma" w:cs="Tahoma"/>
          <w:snapToGrid/>
          <w:sz w:val="22"/>
          <w:szCs w:val="22"/>
        </w:rPr>
        <w:t> </w:t>
      </w:r>
      <w:r w:rsidRPr="00A82935">
        <w:rPr>
          <w:rFonts w:ascii="Tahoma" w:hAnsi="Tahoma" w:cs="Tahoma"/>
          <w:snapToGrid/>
          <w:sz w:val="22"/>
          <w:szCs w:val="22"/>
        </w:rPr>
        <w:t>osoby, které budou provádět činnosti na staveništi.</w:t>
      </w:r>
    </w:p>
    <w:p w14:paraId="5DC220D5" w14:textId="77777777" w:rsidR="00594679" w:rsidRPr="00A82935" w:rsidRDefault="00A673E7" w:rsidP="005D2F87">
      <w:pPr>
        <w:pStyle w:val="Smlouva-slo0"/>
        <w:spacing w:before="240" w:line="240" w:lineRule="auto"/>
        <w:rPr>
          <w:rFonts w:ascii="Tahoma" w:hAnsi="Tahoma" w:cs="Tahoma"/>
          <w:snapToGrid/>
          <w:sz w:val="22"/>
          <w:szCs w:val="22"/>
        </w:rPr>
      </w:pPr>
      <w:r w:rsidRPr="00A82935">
        <w:rPr>
          <w:rFonts w:ascii="Tahoma" w:hAnsi="Tahoma" w:cs="Tahoma"/>
          <w:snapToGrid/>
          <w:sz w:val="22"/>
          <w:szCs w:val="22"/>
        </w:rPr>
        <w:t>Zhotovitel se rovněž zavazuje plnit veškeré povinnosti, které mu u</w:t>
      </w:r>
      <w:r w:rsidR="005D2F87" w:rsidRPr="00A82935">
        <w:rPr>
          <w:rFonts w:ascii="Tahoma" w:hAnsi="Tahoma" w:cs="Tahoma"/>
          <w:snapToGrid/>
          <w:sz w:val="22"/>
          <w:szCs w:val="22"/>
        </w:rPr>
        <w:t>kládá uvedený zákon č. 309/2006 </w:t>
      </w:r>
      <w:r w:rsidRPr="00A82935">
        <w:rPr>
          <w:rFonts w:ascii="Tahoma" w:hAnsi="Tahoma" w:cs="Tahoma"/>
          <w:snapToGrid/>
          <w:sz w:val="22"/>
          <w:szCs w:val="22"/>
        </w:rPr>
        <w:t>Sb., zejména povinnost dodržování plánu bezpečnosti a ochrany zdraví při</w:t>
      </w:r>
      <w:r w:rsidR="005D2F87" w:rsidRPr="00A82935">
        <w:rPr>
          <w:rFonts w:ascii="Tahoma" w:hAnsi="Tahoma" w:cs="Tahoma"/>
          <w:snapToGrid/>
          <w:sz w:val="22"/>
          <w:szCs w:val="22"/>
        </w:rPr>
        <w:t> </w:t>
      </w:r>
      <w:r w:rsidRPr="00A82935">
        <w:rPr>
          <w:rFonts w:ascii="Tahoma" w:hAnsi="Tahoma" w:cs="Tahoma"/>
          <w:snapToGrid/>
          <w:sz w:val="22"/>
          <w:szCs w:val="22"/>
        </w:rPr>
        <w:t>práci na</w:t>
      </w:r>
      <w:r w:rsidR="005D2F87" w:rsidRPr="00A82935">
        <w:rPr>
          <w:rFonts w:ascii="Tahoma" w:hAnsi="Tahoma" w:cs="Tahoma"/>
          <w:snapToGrid/>
          <w:sz w:val="22"/>
          <w:szCs w:val="22"/>
        </w:rPr>
        <w:t> </w:t>
      </w:r>
      <w:r w:rsidRPr="00A82935">
        <w:rPr>
          <w:rFonts w:ascii="Tahoma" w:hAnsi="Tahoma" w:cs="Tahoma"/>
          <w:snapToGrid/>
          <w:sz w:val="22"/>
          <w:szCs w:val="22"/>
        </w:rPr>
        <w:t>staveništi (dále též „BOZP“), povinnost zúčastňovat se zpracování plánu BOZP a</w:t>
      </w:r>
      <w:r w:rsidR="005D2F87" w:rsidRPr="00A82935">
        <w:rPr>
          <w:rFonts w:ascii="Tahoma" w:hAnsi="Tahoma" w:cs="Tahoma"/>
          <w:snapToGrid/>
          <w:sz w:val="22"/>
          <w:szCs w:val="22"/>
        </w:rPr>
        <w:t> </w:t>
      </w:r>
      <w:r w:rsidRPr="00A82935">
        <w:rPr>
          <w:rFonts w:ascii="Tahoma" w:hAnsi="Tahoma" w:cs="Tahoma"/>
          <w:snapToGrid/>
          <w:sz w:val="22"/>
          <w:szCs w:val="22"/>
        </w:rPr>
        <w:t>všech jeho aktualizací, povinnost účasti na</w:t>
      </w:r>
      <w:r w:rsidR="005D2F87" w:rsidRPr="00A82935">
        <w:rPr>
          <w:rFonts w:ascii="Tahoma" w:hAnsi="Tahoma" w:cs="Tahoma"/>
          <w:snapToGrid/>
          <w:sz w:val="22"/>
          <w:szCs w:val="22"/>
        </w:rPr>
        <w:t> </w:t>
      </w:r>
      <w:r w:rsidRPr="00A82935">
        <w:rPr>
          <w:rFonts w:ascii="Tahoma" w:hAnsi="Tahoma" w:cs="Tahoma"/>
          <w:snapToGrid/>
          <w:sz w:val="22"/>
          <w:szCs w:val="22"/>
        </w:rPr>
        <w:t>kontrolních dnech BOZP a</w:t>
      </w:r>
      <w:r w:rsidR="005D2F87" w:rsidRPr="00A82935">
        <w:rPr>
          <w:rFonts w:ascii="Tahoma" w:hAnsi="Tahoma" w:cs="Tahoma"/>
          <w:snapToGrid/>
          <w:sz w:val="22"/>
          <w:szCs w:val="22"/>
        </w:rPr>
        <w:t> </w:t>
      </w:r>
      <w:r w:rsidRPr="00A82935">
        <w:rPr>
          <w:rFonts w:ascii="Tahoma" w:hAnsi="Tahoma" w:cs="Tahoma"/>
          <w:snapToGrid/>
          <w:sz w:val="22"/>
          <w:szCs w:val="22"/>
        </w:rPr>
        <w:t>dodržování pokynů koordinátora BOZP na staveništi.</w:t>
      </w:r>
    </w:p>
    <w:p w14:paraId="7B72782C" w14:textId="77777777" w:rsidR="00594679" w:rsidRPr="00A82935" w:rsidRDefault="00594679" w:rsidP="005D2F87">
      <w:pPr>
        <w:pStyle w:val="Smlouva-slo0"/>
        <w:spacing w:before="600" w:line="240" w:lineRule="auto"/>
        <w:rPr>
          <w:rFonts w:ascii="Tahoma" w:hAnsi="Tahoma" w:cs="Tahoma"/>
          <w:snapToGrid/>
          <w:sz w:val="22"/>
          <w:szCs w:val="22"/>
        </w:rPr>
      </w:pPr>
      <w:r w:rsidRPr="00A82935">
        <w:rPr>
          <w:rFonts w:ascii="Tahoma" w:hAnsi="Tahoma" w:cs="Tahoma"/>
          <w:snapToGrid/>
          <w:sz w:val="22"/>
          <w:szCs w:val="22"/>
        </w:rPr>
        <w:t>V</w:t>
      </w:r>
      <w:r w:rsidR="005D2F87" w:rsidRPr="00A82935">
        <w:rPr>
          <w:rFonts w:ascii="Tahoma" w:hAnsi="Tahoma" w:cs="Tahoma"/>
          <w:snapToGrid/>
          <w:sz w:val="22"/>
          <w:szCs w:val="22"/>
        </w:rPr>
        <w:t> </w:t>
      </w:r>
      <w:r w:rsidRPr="00A82935">
        <w:rPr>
          <w:rFonts w:ascii="Tahoma" w:hAnsi="Tahoma" w:cs="Tahoma"/>
          <w:snapToGrid/>
          <w:sz w:val="22"/>
          <w:szCs w:val="22"/>
        </w:rPr>
        <w:t>…………………… dne</w:t>
      </w:r>
      <w:r w:rsidR="005D2F87" w:rsidRPr="00A82935">
        <w:rPr>
          <w:rFonts w:ascii="Tahoma" w:hAnsi="Tahoma" w:cs="Tahoma"/>
          <w:snapToGrid/>
          <w:sz w:val="22"/>
          <w:szCs w:val="22"/>
        </w:rPr>
        <w:t> </w:t>
      </w:r>
      <w:r w:rsidRPr="00A82935">
        <w:rPr>
          <w:rFonts w:ascii="Tahoma" w:hAnsi="Tahoma" w:cs="Tahoma"/>
          <w:snapToGrid/>
          <w:sz w:val="22"/>
          <w:szCs w:val="22"/>
        </w:rPr>
        <w:t>………………</w:t>
      </w:r>
    </w:p>
    <w:p w14:paraId="7179264B" w14:textId="77777777" w:rsidR="00594679" w:rsidRPr="00A82935" w:rsidRDefault="00594679" w:rsidP="005D2F87">
      <w:pPr>
        <w:pStyle w:val="Smlouva-slo0"/>
        <w:spacing w:before="600" w:line="240" w:lineRule="auto"/>
        <w:rPr>
          <w:rFonts w:ascii="Tahoma" w:hAnsi="Tahoma" w:cs="Tahoma"/>
          <w:snapToGrid/>
          <w:sz w:val="22"/>
          <w:szCs w:val="22"/>
        </w:rPr>
      </w:pPr>
      <w:r w:rsidRPr="00A82935">
        <w:rPr>
          <w:rFonts w:ascii="Tahoma" w:hAnsi="Tahoma" w:cs="Tahoma"/>
          <w:snapToGrid/>
          <w:sz w:val="22"/>
          <w:szCs w:val="22"/>
        </w:rPr>
        <w:t>za zhotovitele:</w:t>
      </w:r>
    </w:p>
    <w:p w14:paraId="78108714" w14:textId="77777777" w:rsidR="0005031F" w:rsidRPr="0005031F" w:rsidRDefault="0005031F" w:rsidP="0005031F">
      <w:pPr>
        <w:rPr>
          <w:rFonts w:ascii="Tahoma" w:hAnsi="Tahoma" w:cs="Tahoma"/>
          <w:sz w:val="22"/>
          <w:szCs w:val="22"/>
        </w:rPr>
      </w:pPr>
      <w:r w:rsidRPr="0005031F">
        <w:rPr>
          <w:rFonts w:ascii="Tahoma" w:hAnsi="Tahoma" w:cs="Tahoma"/>
          <w:sz w:val="22"/>
          <w:szCs w:val="22"/>
        </w:rPr>
        <w:t>……………………………</w:t>
      </w:r>
    </w:p>
    <w:p w14:paraId="2D1B0E24" w14:textId="77777777" w:rsidR="0005031F" w:rsidRPr="0005031F" w:rsidRDefault="0005031F" w:rsidP="0005031F">
      <w:pPr>
        <w:rPr>
          <w:rFonts w:ascii="Tahoma" w:hAnsi="Tahoma" w:cs="Tahoma"/>
          <w:sz w:val="22"/>
          <w:szCs w:val="22"/>
        </w:rPr>
      </w:pPr>
      <w:r w:rsidRPr="0005031F">
        <w:rPr>
          <w:rFonts w:ascii="Tahoma" w:hAnsi="Tahoma" w:cs="Tahoma"/>
          <w:sz w:val="22"/>
          <w:szCs w:val="22"/>
        </w:rPr>
        <w:t>……………………………</w:t>
      </w:r>
    </w:p>
    <w:p w14:paraId="206599BB" w14:textId="29148970" w:rsidR="0005031F" w:rsidRPr="0005031F" w:rsidRDefault="0005031F" w:rsidP="0005031F">
      <w:pPr>
        <w:rPr>
          <w:rFonts w:ascii="Tahoma" w:hAnsi="Tahoma" w:cs="Tahoma"/>
          <w:color w:val="0000FF"/>
          <w:sz w:val="22"/>
          <w:szCs w:val="22"/>
        </w:rPr>
      </w:pPr>
      <w:r w:rsidRPr="0005031F">
        <w:rPr>
          <w:rFonts w:ascii="Tahoma" w:hAnsi="Tahoma" w:cs="Tahoma"/>
          <w:i/>
          <w:iCs/>
          <w:color w:val="0000FF"/>
          <w:sz w:val="22"/>
          <w:szCs w:val="22"/>
        </w:rPr>
        <w:t>(jméno, příjmení, funkce</w:t>
      </w:r>
      <w:r>
        <w:rPr>
          <w:rFonts w:ascii="Tahoma" w:hAnsi="Tahoma" w:cs="Tahoma"/>
          <w:i/>
          <w:iCs/>
          <w:color w:val="0000FF"/>
          <w:sz w:val="22"/>
          <w:szCs w:val="22"/>
        </w:rPr>
        <w:t xml:space="preserve"> </w:t>
      </w:r>
      <w:r w:rsidRPr="0005031F">
        <w:rPr>
          <w:rFonts w:ascii="Tahoma" w:hAnsi="Tahoma" w:cs="Tahoma"/>
          <w:i/>
          <w:iCs/>
          <w:color w:val="0000FF"/>
          <w:sz w:val="22"/>
          <w:szCs w:val="22"/>
        </w:rPr>
        <w:t>–</w:t>
      </w:r>
      <w:r w:rsidRPr="0005031F">
        <w:rPr>
          <w:rFonts w:ascii="Tahoma" w:hAnsi="Tahoma" w:cs="Tahoma"/>
          <w:color w:val="0000FF"/>
          <w:sz w:val="22"/>
          <w:szCs w:val="22"/>
        </w:rPr>
        <w:t xml:space="preserve"> </w:t>
      </w:r>
      <w:r w:rsidRPr="0005031F">
        <w:rPr>
          <w:rFonts w:ascii="Tahoma" w:hAnsi="Tahoma" w:cs="Tahoma"/>
          <w:i/>
          <w:iCs/>
          <w:color w:val="0000FF"/>
          <w:sz w:val="22"/>
          <w:szCs w:val="22"/>
        </w:rPr>
        <w:t>doplní účastník/zhotovitel)</w:t>
      </w:r>
    </w:p>
    <w:p w14:paraId="6E1318F0" w14:textId="77777777" w:rsidR="00594679" w:rsidRPr="00A82935" w:rsidRDefault="00594679" w:rsidP="005D2F87">
      <w:pPr>
        <w:pStyle w:val="Smlouva-slo0"/>
        <w:spacing w:before="720" w:line="240" w:lineRule="auto"/>
        <w:rPr>
          <w:rFonts w:ascii="Tahoma" w:hAnsi="Tahoma" w:cs="Tahoma"/>
          <w:snapToGrid/>
          <w:sz w:val="22"/>
          <w:szCs w:val="22"/>
        </w:rPr>
      </w:pPr>
      <w:r w:rsidRPr="00A82935">
        <w:rPr>
          <w:rFonts w:ascii="Tahoma" w:hAnsi="Tahoma" w:cs="Tahoma"/>
          <w:snapToGrid/>
          <w:sz w:val="22"/>
          <w:szCs w:val="22"/>
        </w:rPr>
        <w:t>…………………………</w:t>
      </w:r>
      <w:r w:rsidR="005D2F87" w:rsidRPr="00A82935">
        <w:rPr>
          <w:rFonts w:ascii="Tahoma" w:hAnsi="Tahoma" w:cs="Tahoma"/>
          <w:snapToGrid/>
          <w:sz w:val="22"/>
          <w:szCs w:val="22"/>
        </w:rPr>
        <w:t>………</w:t>
      </w:r>
    </w:p>
    <w:sectPr w:rsidR="00594679" w:rsidRPr="00A82935" w:rsidSect="007E27BE">
      <w:footerReference w:type="default" r:id="rId11"/>
      <w:footerReference w:type="first" r:id="rId12"/>
      <w:type w:val="continuous"/>
      <w:pgSz w:w="11906" w:h="16838" w:code="9"/>
      <w:pgMar w:top="1418" w:right="1418" w:bottom="1418"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F971C7" w14:textId="77777777" w:rsidR="001604AB" w:rsidRDefault="001604AB">
      <w:r>
        <w:separator/>
      </w:r>
    </w:p>
  </w:endnote>
  <w:endnote w:type="continuationSeparator" w:id="0">
    <w:p w14:paraId="1811252D" w14:textId="77777777" w:rsidR="001604AB" w:rsidRDefault="001604A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1FE1094F" w:rsidR="00837912" w:rsidRPr="005D2F87" w:rsidRDefault="009D0F9D">
    <w:pPr>
      <w:pStyle w:val="Zpat"/>
      <w:pBdr>
        <w:top w:val="single" w:sz="4" w:space="1" w:color="auto"/>
      </w:pBdr>
      <w:tabs>
        <w:tab w:val="left" w:pos="8820"/>
      </w:tabs>
      <w:rPr>
        <w:rFonts w:ascii="Tahoma" w:hAnsi="Tahoma" w:cs="Tahoma"/>
        <w:sz w:val="18"/>
        <w:szCs w:val="18"/>
      </w:rPr>
    </w:pPr>
    <w:r w:rsidRPr="00625E9E">
      <w:rPr>
        <w:rFonts w:ascii="Tahoma" w:hAnsi="Tahoma" w:cs="Tahoma"/>
        <w:sz w:val="18"/>
        <w:szCs w:val="18"/>
      </w:rPr>
      <w:t xml:space="preserve">Smlouva o dílo na stavbu </w:t>
    </w:r>
    <w:r w:rsidR="00BC3ED6">
      <w:rPr>
        <w:rFonts w:ascii="Tahoma" w:hAnsi="Tahoma" w:cs="Tahoma"/>
        <w:sz w:val="18"/>
        <w:szCs w:val="18"/>
      </w:rPr>
      <w:t>„</w:t>
    </w:r>
    <w:r>
      <w:rPr>
        <w:rFonts w:ascii="Tahoma" w:hAnsi="Tahoma" w:cs="Tahoma"/>
        <w:sz w:val="18"/>
        <w:szCs w:val="18"/>
      </w:rPr>
      <w:t>Oprava střechy a fasády budovy konzervačního pracoviště v Horní Suché</w:t>
    </w:r>
    <w:r w:rsidR="00BC3ED6">
      <w:rPr>
        <w:rFonts w:ascii="Tahoma" w:hAnsi="Tahoma" w:cs="Tahoma"/>
        <w:sz w:val="18"/>
        <w:szCs w:val="18"/>
      </w:rPr>
      <w:t>“</w:t>
    </w:r>
    <w:r w:rsidR="00837912" w:rsidRPr="005D2F87">
      <w:rPr>
        <w:rFonts w:ascii="Tahoma" w:hAnsi="Tahoma" w:cs="Tahoma"/>
        <w:sz w:val="18"/>
        <w:szCs w:val="18"/>
      </w:rPr>
      <w:tab/>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7C42FC5A"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 xml:space="preserve">Smlouva o dílo na stavbu </w:t>
    </w:r>
    <w:r w:rsidR="00BC3ED6">
      <w:rPr>
        <w:rFonts w:ascii="Tahoma" w:hAnsi="Tahoma" w:cs="Tahoma"/>
        <w:sz w:val="18"/>
        <w:szCs w:val="18"/>
      </w:rPr>
      <w:t>„</w:t>
    </w:r>
    <w:r w:rsidR="009D0F9D">
      <w:rPr>
        <w:rFonts w:ascii="Tahoma" w:hAnsi="Tahoma" w:cs="Tahoma"/>
        <w:sz w:val="18"/>
        <w:szCs w:val="18"/>
      </w:rPr>
      <w:t>Oprava střechy a fasády budovy konzervačního pracoviště v Horní Suché</w:t>
    </w:r>
    <w:r w:rsidR="00BC3ED6">
      <w:rPr>
        <w:rFonts w:ascii="Tahoma" w:hAnsi="Tahoma" w:cs="Tahoma"/>
        <w:sz w:val="18"/>
        <w:szCs w:val="18"/>
      </w:rPr>
      <w:t>“</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B95462" w14:textId="77777777" w:rsidR="001604AB" w:rsidRDefault="001604AB">
      <w:r>
        <w:separator/>
      </w:r>
    </w:p>
  </w:footnote>
  <w:footnote w:type="continuationSeparator" w:id="0">
    <w:p w14:paraId="2279C886" w14:textId="77777777" w:rsidR="001604AB" w:rsidRDefault="001604A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12EEA790"/>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D92AA092">
      <w:start w:val="1"/>
      <w:numFmt w:val="lowerLetter"/>
      <w:lvlText w:val="%2)"/>
      <w:lvlJc w:val="left"/>
      <w:pPr>
        <w:tabs>
          <w:tab w:val="num" w:pos="1440"/>
        </w:tabs>
        <w:ind w:left="1440" w:hanging="360"/>
      </w:pPr>
      <w:rPr>
        <w:color w:val="auto"/>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C73555B"/>
    <w:multiLevelType w:val="multilevel"/>
    <w:tmpl w:val="7CF09A28"/>
    <w:lvl w:ilvl="0">
      <w:start w:val="1"/>
      <w:numFmt w:val="decimal"/>
      <w:lvlText w:val="%1."/>
      <w:lvlJc w:val="left"/>
      <w:pPr>
        <w:tabs>
          <w:tab w:val="num" w:pos="720"/>
        </w:tabs>
        <w:ind w:left="720" w:hanging="360"/>
      </w:pPr>
      <w:rPr>
        <w:rFonts w:hint="default"/>
        <w:b/>
        <w:i w:val="0"/>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24"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7"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9"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30"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2"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31619E"/>
    <w:multiLevelType w:val="hybridMultilevel"/>
    <w:tmpl w:val="B8006986"/>
    <w:lvl w:ilvl="0" w:tplc="AD9815FC">
      <w:start w:val="2"/>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8"/>
  </w:num>
  <w:num w:numId="2">
    <w:abstractNumId w:val="0"/>
  </w:num>
  <w:num w:numId="3">
    <w:abstractNumId w:val="1"/>
  </w:num>
  <w:num w:numId="4">
    <w:abstractNumId w:val="29"/>
  </w:num>
  <w:num w:numId="5">
    <w:abstractNumId w:val="39"/>
  </w:num>
  <w:num w:numId="6">
    <w:abstractNumId w:val="31"/>
  </w:num>
  <w:num w:numId="7">
    <w:abstractNumId w:val="14"/>
  </w:num>
  <w:num w:numId="8">
    <w:abstractNumId w:val="40"/>
  </w:num>
  <w:num w:numId="9">
    <w:abstractNumId w:val="4"/>
  </w:num>
  <w:num w:numId="10">
    <w:abstractNumId w:val="28"/>
  </w:num>
  <w:num w:numId="11">
    <w:abstractNumId w:val="6"/>
  </w:num>
  <w:num w:numId="12">
    <w:abstractNumId w:val="33"/>
  </w:num>
  <w:num w:numId="13">
    <w:abstractNumId w:val="5"/>
  </w:num>
  <w:num w:numId="14">
    <w:abstractNumId w:val="12"/>
  </w:num>
  <w:num w:numId="15">
    <w:abstractNumId w:val="7"/>
  </w:num>
  <w:num w:numId="16">
    <w:abstractNumId w:val="45"/>
  </w:num>
  <w:num w:numId="17">
    <w:abstractNumId w:val="8"/>
  </w:num>
  <w:num w:numId="18">
    <w:abstractNumId w:val="18"/>
  </w:num>
  <w:num w:numId="19">
    <w:abstractNumId w:val="30"/>
  </w:num>
  <w:num w:numId="20">
    <w:abstractNumId w:val="35"/>
  </w:num>
  <w:num w:numId="21">
    <w:abstractNumId w:val="37"/>
  </w:num>
  <w:num w:numId="22">
    <w:abstractNumId w:val="46"/>
  </w:num>
  <w:num w:numId="23">
    <w:abstractNumId w:val="15"/>
  </w:num>
  <w:num w:numId="24">
    <w:abstractNumId w:val="13"/>
  </w:num>
  <w:num w:numId="25">
    <w:abstractNumId w:val="3"/>
  </w:num>
  <w:num w:numId="26">
    <w:abstractNumId w:val="44"/>
  </w:num>
  <w:num w:numId="27">
    <w:abstractNumId w:val="16"/>
  </w:num>
  <w:num w:numId="28">
    <w:abstractNumId w:val="22"/>
  </w:num>
  <w:num w:numId="29">
    <w:abstractNumId w:val="26"/>
  </w:num>
  <w:num w:numId="30">
    <w:abstractNumId w:val="43"/>
  </w:num>
  <w:num w:numId="31">
    <w:abstractNumId w:val="34"/>
  </w:num>
  <w:num w:numId="32">
    <w:abstractNumId w:val="11"/>
  </w:num>
  <w:num w:numId="33">
    <w:abstractNumId w:val="2"/>
  </w:num>
  <w:num w:numId="34">
    <w:abstractNumId w:val="27"/>
  </w:num>
  <w:num w:numId="35">
    <w:abstractNumId w:val="17"/>
  </w:num>
  <w:num w:numId="36">
    <w:abstractNumId w:val="21"/>
  </w:num>
  <w:num w:numId="37">
    <w:abstractNumId w:val="10"/>
  </w:num>
  <w:num w:numId="38">
    <w:abstractNumId w:val="41"/>
  </w:num>
  <w:num w:numId="39">
    <w:abstractNumId w:val="19"/>
  </w:num>
  <w:num w:numId="40">
    <w:abstractNumId w:val="9"/>
  </w:num>
  <w:num w:numId="41">
    <w:abstractNumId w:val="20"/>
  </w:num>
  <w:num w:numId="42">
    <w:abstractNumId w:val="36"/>
  </w:num>
  <w:num w:numId="43">
    <w:abstractNumId w:val="42"/>
  </w:num>
  <w:num w:numId="44">
    <w:abstractNumId w:val="32"/>
  </w:num>
  <w:num w:numId="45">
    <w:abstractNumId w:val="25"/>
  </w:num>
  <w:num w:numId="46">
    <w:abstractNumId w:val="24"/>
  </w:num>
  <w:num w:numId="47">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9F3"/>
    <w:rsid w:val="0001221B"/>
    <w:rsid w:val="00012802"/>
    <w:rsid w:val="00017BFA"/>
    <w:rsid w:val="00017CD9"/>
    <w:rsid w:val="000200AE"/>
    <w:rsid w:val="0002231C"/>
    <w:rsid w:val="00023A6D"/>
    <w:rsid w:val="000242BC"/>
    <w:rsid w:val="00024897"/>
    <w:rsid w:val="00030E05"/>
    <w:rsid w:val="000326A4"/>
    <w:rsid w:val="00034308"/>
    <w:rsid w:val="00034FA4"/>
    <w:rsid w:val="0003758E"/>
    <w:rsid w:val="0004190A"/>
    <w:rsid w:val="000431D2"/>
    <w:rsid w:val="00043652"/>
    <w:rsid w:val="00044BAD"/>
    <w:rsid w:val="0004714B"/>
    <w:rsid w:val="0005031F"/>
    <w:rsid w:val="00050971"/>
    <w:rsid w:val="00053507"/>
    <w:rsid w:val="00054D09"/>
    <w:rsid w:val="00055B44"/>
    <w:rsid w:val="00056BB3"/>
    <w:rsid w:val="000602FC"/>
    <w:rsid w:val="00063D6E"/>
    <w:rsid w:val="000644EF"/>
    <w:rsid w:val="000663B8"/>
    <w:rsid w:val="00070D0F"/>
    <w:rsid w:val="0007470A"/>
    <w:rsid w:val="00074802"/>
    <w:rsid w:val="00075A06"/>
    <w:rsid w:val="00075C39"/>
    <w:rsid w:val="0007707B"/>
    <w:rsid w:val="00077AF3"/>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290"/>
    <w:rsid w:val="0014480F"/>
    <w:rsid w:val="00153709"/>
    <w:rsid w:val="001545F8"/>
    <w:rsid w:val="00155458"/>
    <w:rsid w:val="001556C6"/>
    <w:rsid w:val="00157396"/>
    <w:rsid w:val="00160431"/>
    <w:rsid w:val="001604AB"/>
    <w:rsid w:val="001609A0"/>
    <w:rsid w:val="00162128"/>
    <w:rsid w:val="00162627"/>
    <w:rsid w:val="0016327A"/>
    <w:rsid w:val="001672D0"/>
    <w:rsid w:val="00167889"/>
    <w:rsid w:val="00170D25"/>
    <w:rsid w:val="001727EA"/>
    <w:rsid w:val="0017385A"/>
    <w:rsid w:val="00176D01"/>
    <w:rsid w:val="00177219"/>
    <w:rsid w:val="00180E86"/>
    <w:rsid w:val="001853A9"/>
    <w:rsid w:val="001876F4"/>
    <w:rsid w:val="001913C5"/>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331B5"/>
    <w:rsid w:val="00233D37"/>
    <w:rsid w:val="00236924"/>
    <w:rsid w:val="00240839"/>
    <w:rsid w:val="00240C4B"/>
    <w:rsid w:val="002413EF"/>
    <w:rsid w:val="002414A4"/>
    <w:rsid w:val="00245D06"/>
    <w:rsid w:val="002463E7"/>
    <w:rsid w:val="00254831"/>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DE1"/>
    <w:rsid w:val="00360409"/>
    <w:rsid w:val="00362C82"/>
    <w:rsid w:val="00363EA8"/>
    <w:rsid w:val="003702F2"/>
    <w:rsid w:val="00371E2D"/>
    <w:rsid w:val="00373FB1"/>
    <w:rsid w:val="003779E3"/>
    <w:rsid w:val="00383DFA"/>
    <w:rsid w:val="00384115"/>
    <w:rsid w:val="003842ED"/>
    <w:rsid w:val="00386655"/>
    <w:rsid w:val="00387DFA"/>
    <w:rsid w:val="003A115C"/>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7659"/>
    <w:rsid w:val="0040206A"/>
    <w:rsid w:val="0040751F"/>
    <w:rsid w:val="004121EE"/>
    <w:rsid w:val="004128B5"/>
    <w:rsid w:val="00413995"/>
    <w:rsid w:val="0041696F"/>
    <w:rsid w:val="00417215"/>
    <w:rsid w:val="0041729E"/>
    <w:rsid w:val="00417431"/>
    <w:rsid w:val="0042032A"/>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CC6"/>
    <w:rsid w:val="00445678"/>
    <w:rsid w:val="00453B2F"/>
    <w:rsid w:val="004550FC"/>
    <w:rsid w:val="004570E7"/>
    <w:rsid w:val="00457CA2"/>
    <w:rsid w:val="00463244"/>
    <w:rsid w:val="0046525D"/>
    <w:rsid w:val="00467C95"/>
    <w:rsid w:val="00467E01"/>
    <w:rsid w:val="00472F7B"/>
    <w:rsid w:val="00473D4D"/>
    <w:rsid w:val="004757ED"/>
    <w:rsid w:val="0048145D"/>
    <w:rsid w:val="00481640"/>
    <w:rsid w:val="00481FDC"/>
    <w:rsid w:val="00493068"/>
    <w:rsid w:val="0049362B"/>
    <w:rsid w:val="004940B8"/>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D2C88"/>
    <w:rsid w:val="004D52E5"/>
    <w:rsid w:val="004D5C5B"/>
    <w:rsid w:val="004D6269"/>
    <w:rsid w:val="004D6D90"/>
    <w:rsid w:val="004D70D3"/>
    <w:rsid w:val="004E222E"/>
    <w:rsid w:val="004E2505"/>
    <w:rsid w:val="004E4227"/>
    <w:rsid w:val="004E4CCF"/>
    <w:rsid w:val="004E6C37"/>
    <w:rsid w:val="004E733D"/>
    <w:rsid w:val="004E7402"/>
    <w:rsid w:val="004F0854"/>
    <w:rsid w:val="004F1F57"/>
    <w:rsid w:val="004F2DE9"/>
    <w:rsid w:val="004F3041"/>
    <w:rsid w:val="004F3F9B"/>
    <w:rsid w:val="004F5D2D"/>
    <w:rsid w:val="004F647F"/>
    <w:rsid w:val="00501BB9"/>
    <w:rsid w:val="00503EA0"/>
    <w:rsid w:val="00510C3F"/>
    <w:rsid w:val="00511085"/>
    <w:rsid w:val="00511906"/>
    <w:rsid w:val="0051293B"/>
    <w:rsid w:val="00513B1E"/>
    <w:rsid w:val="00514048"/>
    <w:rsid w:val="00515BE7"/>
    <w:rsid w:val="0052319F"/>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2EA9"/>
    <w:rsid w:val="0058389B"/>
    <w:rsid w:val="00583E2E"/>
    <w:rsid w:val="0058465E"/>
    <w:rsid w:val="005849A7"/>
    <w:rsid w:val="00584F31"/>
    <w:rsid w:val="005923F3"/>
    <w:rsid w:val="00592867"/>
    <w:rsid w:val="00593273"/>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2F87"/>
    <w:rsid w:val="005D34BD"/>
    <w:rsid w:val="005D5427"/>
    <w:rsid w:val="005D586A"/>
    <w:rsid w:val="005D74E7"/>
    <w:rsid w:val="005E0355"/>
    <w:rsid w:val="005E08A5"/>
    <w:rsid w:val="005E0A07"/>
    <w:rsid w:val="005E1C15"/>
    <w:rsid w:val="005E1D8A"/>
    <w:rsid w:val="005E2A63"/>
    <w:rsid w:val="005E3398"/>
    <w:rsid w:val="005E38DA"/>
    <w:rsid w:val="005E6947"/>
    <w:rsid w:val="005E7B3E"/>
    <w:rsid w:val="005F0330"/>
    <w:rsid w:val="005F113F"/>
    <w:rsid w:val="005F178F"/>
    <w:rsid w:val="005F18D5"/>
    <w:rsid w:val="005F2933"/>
    <w:rsid w:val="005F38F0"/>
    <w:rsid w:val="005F4744"/>
    <w:rsid w:val="005F6AF1"/>
    <w:rsid w:val="006002AF"/>
    <w:rsid w:val="00604284"/>
    <w:rsid w:val="00605799"/>
    <w:rsid w:val="00605E19"/>
    <w:rsid w:val="0060679B"/>
    <w:rsid w:val="00606AA2"/>
    <w:rsid w:val="006103ED"/>
    <w:rsid w:val="00611DA1"/>
    <w:rsid w:val="00613297"/>
    <w:rsid w:val="00614B14"/>
    <w:rsid w:val="00614F11"/>
    <w:rsid w:val="006179F7"/>
    <w:rsid w:val="00617BEE"/>
    <w:rsid w:val="00622AD8"/>
    <w:rsid w:val="00623B36"/>
    <w:rsid w:val="00625E9E"/>
    <w:rsid w:val="00633050"/>
    <w:rsid w:val="0064135D"/>
    <w:rsid w:val="00641936"/>
    <w:rsid w:val="006419D9"/>
    <w:rsid w:val="00641B66"/>
    <w:rsid w:val="006421E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96C1F"/>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93C"/>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6753"/>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67A3B"/>
    <w:rsid w:val="00871348"/>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2510"/>
    <w:rsid w:val="008B491E"/>
    <w:rsid w:val="008B6091"/>
    <w:rsid w:val="008C467B"/>
    <w:rsid w:val="008C4F2C"/>
    <w:rsid w:val="008C63A0"/>
    <w:rsid w:val="008D1BA4"/>
    <w:rsid w:val="008D2CB6"/>
    <w:rsid w:val="008D3184"/>
    <w:rsid w:val="008D32D8"/>
    <w:rsid w:val="008D7A9E"/>
    <w:rsid w:val="008D7C38"/>
    <w:rsid w:val="008E31E6"/>
    <w:rsid w:val="008E4C07"/>
    <w:rsid w:val="008F0431"/>
    <w:rsid w:val="008F078D"/>
    <w:rsid w:val="008F138A"/>
    <w:rsid w:val="008F2078"/>
    <w:rsid w:val="008F354F"/>
    <w:rsid w:val="008F4914"/>
    <w:rsid w:val="008F5FAD"/>
    <w:rsid w:val="008F6E0F"/>
    <w:rsid w:val="008F72D5"/>
    <w:rsid w:val="008F7D0D"/>
    <w:rsid w:val="00902592"/>
    <w:rsid w:val="00904C7C"/>
    <w:rsid w:val="00904FB3"/>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546D"/>
    <w:rsid w:val="00987045"/>
    <w:rsid w:val="00990546"/>
    <w:rsid w:val="00990E08"/>
    <w:rsid w:val="00991035"/>
    <w:rsid w:val="009963DC"/>
    <w:rsid w:val="009A046B"/>
    <w:rsid w:val="009A0BA0"/>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0F9D"/>
    <w:rsid w:val="009D3077"/>
    <w:rsid w:val="009D314E"/>
    <w:rsid w:val="009D3394"/>
    <w:rsid w:val="009E3626"/>
    <w:rsid w:val="009F05FA"/>
    <w:rsid w:val="009F221C"/>
    <w:rsid w:val="009F4CDB"/>
    <w:rsid w:val="009F6B66"/>
    <w:rsid w:val="00A00511"/>
    <w:rsid w:val="00A045E6"/>
    <w:rsid w:val="00A10E94"/>
    <w:rsid w:val="00A1165D"/>
    <w:rsid w:val="00A177F7"/>
    <w:rsid w:val="00A2047A"/>
    <w:rsid w:val="00A24517"/>
    <w:rsid w:val="00A25520"/>
    <w:rsid w:val="00A26434"/>
    <w:rsid w:val="00A30F79"/>
    <w:rsid w:val="00A31BD8"/>
    <w:rsid w:val="00A32312"/>
    <w:rsid w:val="00A35819"/>
    <w:rsid w:val="00A428CA"/>
    <w:rsid w:val="00A44050"/>
    <w:rsid w:val="00A44529"/>
    <w:rsid w:val="00A51498"/>
    <w:rsid w:val="00A51C9F"/>
    <w:rsid w:val="00A52086"/>
    <w:rsid w:val="00A556A7"/>
    <w:rsid w:val="00A60B84"/>
    <w:rsid w:val="00A61FDC"/>
    <w:rsid w:val="00A673E7"/>
    <w:rsid w:val="00A7195E"/>
    <w:rsid w:val="00A71A5A"/>
    <w:rsid w:val="00A720D9"/>
    <w:rsid w:val="00A75CBF"/>
    <w:rsid w:val="00A77F87"/>
    <w:rsid w:val="00A82596"/>
    <w:rsid w:val="00A82935"/>
    <w:rsid w:val="00A83B7C"/>
    <w:rsid w:val="00A84148"/>
    <w:rsid w:val="00A85CE4"/>
    <w:rsid w:val="00A85E96"/>
    <w:rsid w:val="00A931A4"/>
    <w:rsid w:val="00A978EF"/>
    <w:rsid w:val="00AA1584"/>
    <w:rsid w:val="00AA1588"/>
    <w:rsid w:val="00AA1BD6"/>
    <w:rsid w:val="00AA3365"/>
    <w:rsid w:val="00AA46F3"/>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33EB"/>
    <w:rsid w:val="00AD37BE"/>
    <w:rsid w:val="00AD3D0C"/>
    <w:rsid w:val="00AD49CF"/>
    <w:rsid w:val="00AE03F2"/>
    <w:rsid w:val="00AE05FA"/>
    <w:rsid w:val="00AE17DC"/>
    <w:rsid w:val="00AE21F2"/>
    <w:rsid w:val="00AE3396"/>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3ED6"/>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173E"/>
    <w:rsid w:val="00C01755"/>
    <w:rsid w:val="00C033DD"/>
    <w:rsid w:val="00C04171"/>
    <w:rsid w:val="00C12F5D"/>
    <w:rsid w:val="00C12F8A"/>
    <w:rsid w:val="00C20484"/>
    <w:rsid w:val="00C225CA"/>
    <w:rsid w:val="00C26524"/>
    <w:rsid w:val="00C26BAC"/>
    <w:rsid w:val="00C312B9"/>
    <w:rsid w:val="00C33722"/>
    <w:rsid w:val="00C33DB4"/>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A7D"/>
    <w:rsid w:val="00CF551A"/>
    <w:rsid w:val="00CF5F93"/>
    <w:rsid w:val="00CF6546"/>
    <w:rsid w:val="00CF6F45"/>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60606"/>
    <w:rsid w:val="00D627E7"/>
    <w:rsid w:val="00D63794"/>
    <w:rsid w:val="00D64B58"/>
    <w:rsid w:val="00D64FD6"/>
    <w:rsid w:val="00D659ED"/>
    <w:rsid w:val="00D67E87"/>
    <w:rsid w:val="00D67F19"/>
    <w:rsid w:val="00D70C70"/>
    <w:rsid w:val="00D7662D"/>
    <w:rsid w:val="00D80334"/>
    <w:rsid w:val="00D8085A"/>
    <w:rsid w:val="00D8204E"/>
    <w:rsid w:val="00D85B0B"/>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756F"/>
    <w:rsid w:val="00E1093F"/>
    <w:rsid w:val="00E10DF2"/>
    <w:rsid w:val="00E11701"/>
    <w:rsid w:val="00E144C2"/>
    <w:rsid w:val="00E16447"/>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40CE"/>
    <w:rsid w:val="00E642FD"/>
    <w:rsid w:val="00E64F21"/>
    <w:rsid w:val="00E6543E"/>
    <w:rsid w:val="00E65ECE"/>
    <w:rsid w:val="00E67163"/>
    <w:rsid w:val="00E67679"/>
    <w:rsid w:val="00E67A93"/>
    <w:rsid w:val="00E70142"/>
    <w:rsid w:val="00E7071A"/>
    <w:rsid w:val="00E742B4"/>
    <w:rsid w:val="00E8018F"/>
    <w:rsid w:val="00E812BF"/>
    <w:rsid w:val="00E824AE"/>
    <w:rsid w:val="00E83387"/>
    <w:rsid w:val="00E86267"/>
    <w:rsid w:val="00E86BBC"/>
    <w:rsid w:val="00E877D8"/>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1BF6"/>
    <w:rsid w:val="00F050B7"/>
    <w:rsid w:val="00F05584"/>
    <w:rsid w:val="00F06723"/>
    <w:rsid w:val="00F12C9F"/>
    <w:rsid w:val="00F12DFC"/>
    <w:rsid w:val="00F12E90"/>
    <w:rsid w:val="00F13A88"/>
    <w:rsid w:val="00F13D77"/>
    <w:rsid w:val="00F13D93"/>
    <w:rsid w:val="00F1433E"/>
    <w:rsid w:val="00F144F4"/>
    <w:rsid w:val="00F1477D"/>
    <w:rsid w:val="00F1579E"/>
    <w:rsid w:val="00F15B90"/>
    <w:rsid w:val="00F17172"/>
    <w:rsid w:val="00F23DF3"/>
    <w:rsid w:val="00F27E9B"/>
    <w:rsid w:val="00F3001C"/>
    <w:rsid w:val="00F32081"/>
    <w:rsid w:val="00F323CB"/>
    <w:rsid w:val="00F32A16"/>
    <w:rsid w:val="00F34D81"/>
    <w:rsid w:val="00F35B82"/>
    <w:rsid w:val="00F361E3"/>
    <w:rsid w:val="00F41874"/>
    <w:rsid w:val="00F4369D"/>
    <w:rsid w:val="00F44B09"/>
    <w:rsid w:val="00F45279"/>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89"/>
    <w:rsid w:val="00F84903"/>
    <w:rsid w:val="00F850C3"/>
    <w:rsid w:val="00F8518B"/>
    <w:rsid w:val="00F85B08"/>
    <w:rsid w:val="00F86171"/>
    <w:rsid w:val="00F86A61"/>
    <w:rsid w:val="00F879B8"/>
    <w:rsid w:val="00FA4C2A"/>
    <w:rsid w:val="00FB4241"/>
    <w:rsid w:val="00FB603B"/>
    <w:rsid w:val="00FC067F"/>
    <w:rsid w:val="00FC3590"/>
    <w:rsid w:val="00FC55A4"/>
    <w:rsid w:val="00FC587C"/>
    <w:rsid w:val="00FC596E"/>
    <w:rsid w:val="00FD0687"/>
    <w:rsid w:val="00FD2FCE"/>
    <w:rsid w:val="00FD5501"/>
    <w:rsid w:val="00FE16F2"/>
    <w:rsid w:val="00FE3477"/>
    <w:rsid w:val="00FF00C5"/>
    <w:rsid w:val="00FF2322"/>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49"/>
    <o:shapelayout v:ext="edit">
      <o:idmap v:ext="edit" data="1"/>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unhideWhenUsed/>
    <w:rsid w:val="0017385A"/>
    <w:rPr>
      <w:sz w:val="20"/>
      <w:szCs w:val="20"/>
    </w:rPr>
  </w:style>
  <w:style w:type="character" w:customStyle="1" w:styleId="TextkomenteChar">
    <w:name w:val="Text komentáře Char"/>
    <w:basedOn w:val="Standardnpsmoodstavce"/>
    <w:link w:val="Textkomente"/>
    <w:uiPriority w:val="99"/>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8B251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Props1.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3.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customXml/itemProps4.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19</Pages>
  <Words>7986</Words>
  <Characters>47124</Characters>
  <Application>Microsoft Office Word</Application>
  <DocSecurity>0</DocSecurity>
  <Lines>392</Lines>
  <Paragraphs>109</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55001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Durczok David</cp:lastModifiedBy>
  <cp:revision>5</cp:revision>
  <cp:lastPrinted>2019-06-12T07:09:00Z</cp:lastPrinted>
  <dcterms:created xsi:type="dcterms:W3CDTF">2025-07-01T11:00:00Z</dcterms:created>
  <dcterms:modified xsi:type="dcterms:W3CDTF">2025-07-04T06:38:00Z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y fmtid="{D5CDD505-2E9C-101B-9397-08002B2CF9AE}" pid="17" name="Podruhe">
    <vt:bool>false</vt:bool>
  </property>
</Properties>
</file>