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EB4A1" w14:textId="77777777" w:rsidR="0045664B" w:rsidRDefault="0045664B" w:rsidP="00A01D65">
      <w:pPr>
        <w:rPr>
          <w:b/>
          <w:u w:val="single"/>
        </w:rPr>
      </w:pPr>
      <w:r>
        <w:rPr>
          <w:b/>
          <w:u w:val="single"/>
        </w:rPr>
        <w:t xml:space="preserve">Technická zpráva: </w:t>
      </w:r>
    </w:p>
    <w:p w14:paraId="2A244694" w14:textId="340EDEA4" w:rsidR="001017F2" w:rsidRDefault="0045664B" w:rsidP="00A01D65">
      <w:r>
        <w:rPr>
          <w:b/>
          <w:u w:val="single"/>
        </w:rPr>
        <w:t>Stavba</w:t>
      </w:r>
      <w:r w:rsidRPr="0045664B">
        <w:rPr>
          <w:b/>
        </w:rPr>
        <w:t xml:space="preserve">: </w:t>
      </w:r>
      <w:r w:rsidR="001E48BC">
        <w:rPr>
          <w:b/>
        </w:rPr>
        <w:t>„</w:t>
      </w:r>
      <w:r w:rsidR="009C547E">
        <w:rPr>
          <w:b/>
        </w:rPr>
        <w:t>Oprava povrchu s</w:t>
      </w:r>
      <w:r w:rsidR="00714E58" w:rsidRPr="0045664B">
        <w:rPr>
          <w:b/>
        </w:rPr>
        <w:t>il. III/4</w:t>
      </w:r>
      <w:r w:rsidR="009C547E" w:rsidRPr="009C547E">
        <w:rPr>
          <w:b/>
        </w:rPr>
        <w:t xml:space="preserve">667 </w:t>
      </w:r>
      <w:proofErr w:type="gramStart"/>
      <w:r w:rsidR="009C547E" w:rsidRPr="009C547E">
        <w:rPr>
          <w:b/>
        </w:rPr>
        <w:t>Hrabyně</w:t>
      </w:r>
      <w:r w:rsidR="00C7563F">
        <w:rPr>
          <w:b/>
        </w:rPr>
        <w:t xml:space="preserve"> - </w:t>
      </w:r>
      <w:proofErr w:type="spellStart"/>
      <w:r w:rsidR="00C7563F">
        <w:rPr>
          <w:b/>
        </w:rPr>
        <w:t>Smolkov</w:t>
      </w:r>
      <w:proofErr w:type="spellEnd"/>
      <w:proofErr w:type="gramEnd"/>
      <w:r w:rsidR="009C547E" w:rsidRPr="009C547E">
        <w:rPr>
          <w:b/>
        </w:rPr>
        <w:t>, km 0,137 - 0,55</w:t>
      </w:r>
      <w:r w:rsidR="009C547E">
        <w:rPr>
          <w:b/>
        </w:rPr>
        <w:t>0“</w:t>
      </w:r>
      <w:r w:rsidR="001017F2" w:rsidRPr="00412D2B">
        <w:t xml:space="preserve"> </w:t>
      </w:r>
      <w:r w:rsidR="00C7563F">
        <w:t xml:space="preserve">- </w:t>
      </w:r>
      <w:r w:rsidR="001017F2" w:rsidRPr="00412D2B">
        <w:t>oprava povrchu</w:t>
      </w:r>
      <w:r w:rsidR="000606BA">
        <w:t>.</w:t>
      </w:r>
    </w:p>
    <w:p w14:paraId="2C9C37F0" w14:textId="77777777" w:rsidR="00EC378C" w:rsidRDefault="00EC378C" w:rsidP="00A01D65">
      <w:pPr>
        <w:rPr>
          <w:b/>
          <w:u w:val="single"/>
        </w:rPr>
      </w:pPr>
    </w:p>
    <w:p w14:paraId="4CB4572F" w14:textId="001AB33B" w:rsidR="001017F2" w:rsidRDefault="00A01D65" w:rsidP="00A01D65">
      <w:r w:rsidRPr="00C03527">
        <w:t>Předmětem zakázky</w:t>
      </w:r>
      <w:r>
        <w:t xml:space="preserve"> je provedení </w:t>
      </w:r>
      <w:bookmarkStart w:id="0" w:name="_Hlk205207818"/>
      <w:r>
        <w:t xml:space="preserve">opravy </w:t>
      </w:r>
      <w:r w:rsidR="000606BA">
        <w:t xml:space="preserve">povrchu </w:t>
      </w:r>
      <w:r w:rsidRPr="00A01D65">
        <w:t>silnice II</w:t>
      </w:r>
      <w:r w:rsidR="00C03527">
        <w:t>I</w:t>
      </w:r>
      <w:r w:rsidRPr="00A01D65">
        <w:t>/4</w:t>
      </w:r>
      <w:r w:rsidR="009C547E">
        <w:t>667</w:t>
      </w:r>
      <w:r w:rsidRPr="00A01D65">
        <w:t xml:space="preserve"> </w:t>
      </w:r>
      <w:r>
        <w:t>v</w:t>
      </w:r>
      <w:r w:rsidR="009C547E">
        <w:t> </w:t>
      </w:r>
      <w:r w:rsidR="00C03527">
        <w:t>úseku</w:t>
      </w:r>
      <w:r w:rsidR="009C547E">
        <w:t xml:space="preserve">, který začíná cca 137 m od okružní křižovatky se sil. III/4666 za obcí Hrabyně a končí po cca 413 m směr </w:t>
      </w:r>
      <w:proofErr w:type="spellStart"/>
      <w:r w:rsidR="009C547E">
        <w:t>Smolkov</w:t>
      </w:r>
      <w:proofErr w:type="spellEnd"/>
      <w:r w:rsidR="009C547E">
        <w:t xml:space="preserve"> </w:t>
      </w:r>
      <w:bookmarkEnd w:id="0"/>
      <w:r w:rsidR="009C547E">
        <w:t>– viz situační snímek.</w:t>
      </w:r>
    </w:p>
    <w:p w14:paraId="3D81817D" w14:textId="77777777" w:rsidR="00714E58" w:rsidRDefault="001017F2" w:rsidP="000606BA">
      <w:pPr>
        <w:pStyle w:val="Bezmezer"/>
      </w:pPr>
      <w:r>
        <w:t>D</w:t>
      </w:r>
      <w:r w:rsidR="00A01D65">
        <w:t xml:space="preserve">élka úseku je </w:t>
      </w:r>
      <w:r w:rsidR="009C547E">
        <w:t>cca 413,0 m</w:t>
      </w:r>
      <w:r w:rsidR="00A01D65">
        <w:t xml:space="preserve">etrů, </w:t>
      </w:r>
      <w:r>
        <w:t xml:space="preserve">průměrná </w:t>
      </w:r>
      <w:r w:rsidR="00A01D65">
        <w:t xml:space="preserve">šířka </w:t>
      </w:r>
      <w:r w:rsidR="00C7563F">
        <w:t xml:space="preserve">je cca </w:t>
      </w:r>
      <w:r w:rsidR="000606BA">
        <w:t>4,7</w:t>
      </w:r>
      <w:r>
        <w:t xml:space="preserve"> </w:t>
      </w:r>
      <w:r w:rsidR="00A01D65">
        <w:t>m</w:t>
      </w:r>
      <w:r>
        <w:t xml:space="preserve">, plocha </w:t>
      </w:r>
      <w:r w:rsidR="00C7563F">
        <w:t xml:space="preserve">činí </w:t>
      </w:r>
      <w:r w:rsidR="0045664B">
        <w:t xml:space="preserve">cca </w:t>
      </w:r>
      <w:r w:rsidR="009C547E">
        <w:t>1950</w:t>
      </w:r>
      <w:r>
        <w:t>,</w:t>
      </w:r>
      <w:r w:rsidR="00714E58">
        <w:t>0</w:t>
      </w:r>
      <w:r>
        <w:t xml:space="preserve"> m2</w:t>
      </w:r>
      <w:r w:rsidR="00692BC9">
        <w:t xml:space="preserve"> </w:t>
      </w:r>
      <w:r w:rsidR="009C547E" w:rsidRPr="009C547E">
        <w:t>(odměřeno z portálu GDI – DMK)</w:t>
      </w:r>
      <w:r>
        <w:t xml:space="preserve">. </w:t>
      </w:r>
    </w:p>
    <w:p w14:paraId="2C5162F7" w14:textId="4FBA79A5" w:rsidR="00A01D65" w:rsidRDefault="00A01D65" w:rsidP="00A01D65">
      <w:r>
        <w:t>V rámci opravy dojde k</w:t>
      </w:r>
      <w:r w:rsidR="00692BC9">
        <w:t xml:space="preserve"> lokálnímu </w:t>
      </w:r>
      <w:bookmarkStart w:id="1" w:name="_Hlk205208059"/>
      <w:r w:rsidR="00737BFB">
        <w:t>za</w:t>
      </w:r>
      <w:r w:rsidR="003A1CA6">
        <w:t xml:space="preserve">frézování </w:t>
      </w:r>
      <w:r w:rsidR="00C7563F">
        <w:t xml:space="preserve">na začátku a na konci úseku a odfrézování </w:t>
      </w:r>
      <w:r w:rsidR="003A1CA6">
        <w:t>obrusné vrstvy v </w:t>
      </w:r>
      <w:proofErr w:type="spellStart"/>
      <w:r w:rsidR="003A1CA6">
        <w:t>tl</w:t>
      </w:r>
      <w:proofErr w:type="spellEnd"/>
      <w:r w:rsidR="003A1CA6">
        <w:t xml:space="preserve">. 50 mm </w:t>
      </w:r>
      <w:r w:rsidR="009C547E">
        <w:t>po úsecích plochy cca 780,0 m2</w:t>
      </w:r>
      <w:r w:rsidR="00737BFB">
        <w:t xml:space="preserve">. </w:t>
      </w:r>
      <w:bookmarkEnd w:id="1"/>
      <w:r w:rsidR="00737BFB">
        <w:t xml:space="preserve">Dále dojde </w:t>
      </w:r>
      <w:r w:rsidR="00737BFB" w:rsidRPr="00737BFB">
        <w:t xml:space="preserve">stržení </w:t>
      </w:r>
      <w:r w:rsidR="00737BFB">
        <w:t xml:space="preserve">stávajících silničních </w:t>
      </w:r>
      <w:r w:rsidR="00737BFB" w:rsidRPr="00737BFB">
        <w:t>krajnic</w:t>
      </w:r>
      <w:r w:rsidR="00737BFB">
        <w:t xml:space="preserve">. </w:t>
      </w:r>
      <w:r w:rsidR="00C7563F">
        <w:t xml:space="preserve">  </w:t>
      </w:r>
      <w:r w:rsidR="00737BFB">
        <w:t xml:space="preserve">Po </w:t>
      </w:r>
      <w:r w:rsidR="0045664B">
        <w:t>očištění povrchu</w:t>
      </w:r>
      <w:r w:rsidR="00737BFB">
        <w:t xml:space="preserve"> vozovky </w:t>
      </w:r>
      <w:r>
        <w:t>dojde k</w:t>
      </w:r>
      <w:r w:rsidR="00412D2B">
        <w:t> </w:t>
      </w:r>
      <w:bookmarkStart w:id="2" w:name="_Hlk205208193"/>
      <w:r>
        <w:t>pokládce</w:t>
      </w:r>
      <w:r w:rsidR="00412D2B">
        <w:t xml:space="preserve"> </w:t>
      </w:r>
      <w:r w:rsidR="009C547E">
        <w:t xml:space="preserve">ložné vrstvy </w:t>
      </w:r>
      <w:r w:rsidR="00412D2B">
        <w:t>AC</w:t>
      </w:r>
      <w:r w:rsidR="00E86E69">
        <w:t>L</w:t>
      </w:r>
      <w:r w:rsidR="00412D2B">
        <w:t xml:space="preserve"> 1</w:t>
      </w:r>
      <w:r w:rsidR="00E86E69">
        <w:t>6</w:t>
      </w:r>
      <w:r w:rsidR="00412D2B">
        <w:t xml:space="preserve">+ v průměrné </w:t>
      </w:r>
      <w:proofErr w:type="spellStart"/>
      <w:r w:rsidR="00412D2B">
        <w:t>tl</w:t>
      </w:r>
      <w:proofErr w:type="spellEnd"/>
      <w:r w:rsidR="00412D2B">
        <w:t xml:space="preserve">. </w:t>
      </w:r>
      <w:r w:rsidR="00E86E69">
        <w:t>5</w:t>
      </w:r>
      <w:r w:rsidR="00412D2B">
        <w:t xml:space="preserve">0 mm </w:t>
      </w:r>
      <w:r w:rsidR="009C547E">
        <w:t xml:space="preserve">na vyfrézovaných úsecích </w:t>
      </w:r>
      <w:r w:rsidR="00412D2B">
        <w:t xml:space="preserve">a </w:t>
      </w:r>
      <w:r>
        <w:t xml:space="preserve">nové </w:t>
      </w:r>
      <w:r w:rsidR="00412D2B">
        <w:t xml:space="preserve">obrusné </w:t>
      </w:r>
      <w:r>
        <w:t xml:space="preserve">vrstvy </w:t>
      </w:r>
      <w:r w:rsidR="00412D2B">
        <w:t xml:space="preserve">ACO 11+ </w:t>
      </w:r>
      <w:r>
        <w:t>v</w:t>
      </w:r>
      <w:r w:rsidR="00412D2B">
        <w:t> </w:t>
      </w:r>
      <w:proofErr w:type="spellStart"/>
      <w:r>
        <w:t>tl</w:t>
      </w:r>
      <w:proofErr w:type="spellEnd"/>
      <w:r w:rsidR="00412D2B">
        <w:t xml:space="preserve">. </w:t>
      </w:r>
      <w:r w:rsidR="000606BA">
        <w:t>5</w:t>
      </w:r>
      <w:r>
        <w:t>0 mm</w:t>
      </w:r>
      <w:r w:rsidR="00412D2B">
        <w:t xml:space="preserve"> </w:t>
      </w:r>
      <w:r w:rsidR="009C547E">
        <w:t xml:space="preserve">na celém úseku stavby </w:t>
      </w:r>
      <w:r w:rsidR="00412D2B">
        <w:t xml:space="preserve">na aplikované </w:t>
      </w:r>
      <w:r w:rsidR="00412D2B" w:rsidRPr="00412D2B">
        <w:t>živičn</w:t>
      </w:r>
      <w:r w:rsidR="00412D2B">
        <w:t>é</w:t>
      </w:r>
      <w:r w:rsidR="00412D2B" w:rsidRPr="00412D2B">
        <w:t xml:space="preserve"> spojovací </w:t>
      </w:r>
      <w:r w:rsidR="00412D2B">
        <w:t xml:space="preserve">postřiky. </w:t>
      </w:r>
      <w:bookmarkEnd w:id="2"/>
      <w:r w:rsidR="00412D2B">
        <w:t xml:space="preserve">Nakonec dojde k dosypání krajnic </w:t>
      </w:r>
      <w:r w:rsidR="00737BFB">
        <w:t xml:space="preserve">z recyklovaného materiálu </w:t>
      </w:r>
      <w:r w:rsidR="001674E5">
        <w:t>v </w:t>
      </w:r>
      <w:proofErr w:type="spellStart"/>
      <w:r w:rsidR="001674E5">
        <w:t>tl</w:t>
      </w:r>
      <w:proofErr w:type="spellEnd"/>
      <w:r w:rsidR="001674E5">
        <w:t>. 1</w:t>
      </w:r>
      <w:r w:rsidR="009C547E">
        <w:t>0</w:t>
      </w:r>
      <w:r w:rsidR="001674E5">
        <w:t xml:space="preserve">0 mm </w:t>
      </w:r>
      <w:r w:rsidR="00412D2B">
        <w:t xml:space="preserve">a </w:t>
      </w:r>
      <w:r w:rsidR="001674E5">
        <w:t>jejich zhutnění</w:t>
      </w:r>
      <w:r w:rsidR="003A1CA6">
        <w:t xml:space="preserve"> a nástř</w:t>
      </w:r>
      <w:r w:rsidR="00403F51">
        <w:t>i</w:t>
      </w:r>
      <w:r w:rsidR="003A1CA6">
        <w:t xml:space="preserve">ku VDZ </w:t>
      </w:r>
      <w:r w:rsidR="009C547E">
        <w:t xml:space="preserve">v plastu </w:t>
      </w:r>
      <w:r w:rsidR="003A1CA6">
        <w:t>– oboustranný vodící proužek v šířce 25</w:t>
      </w:r>
      <w:r w:rsidR="009C547E">
        <w:t>0</w:t>
      </w:r>
      <w:r w:rsidR="003A1CA6">
        <w:t xml:space="preserve"> mm</w:t>
      </w:r>
      <w:r w:rsidR="001674E5">
        <w:t>.</w:t>
      </w:r>
      <w:r w:rsidR="00412D2B">
        <w:t xml:space="preserve"> </w:t>
      </w:r>
    </w:p>
    <w:p w14:paraId="494E6D4E" w14:textId="77777777" w:rsidR="00A01D65" w:rsidRDefault="00A01D65" w:rsidP="00A01D65">
      <w:r>
        <w:t xml:space="preserve">Celková doba výstavby činí </w:t>
      </w:r>
      <w:r w:rsidR="00F74EF9">
        <w:t xml:space="preserve">max. </w:t>
      </w:r>
      <w:r w:rsidR="00412D2B">
        <w:t>14</w:t>
      </w:r>
      <w:r>
        <w:t xml:space="preserve"> dní za </w:t>
      </w:r>
      <w:r w:rsidR="00F74EF9">
        <w:t>úplné uzavírky.</w:t>
      </w:r>
      <w:r>
        <w:t xml:space="preserve"> Dílo je dokončeno předáním hotového díla objednateli po písemném odsouhlasení provedených prací.</w:t>
      </w:r>
      <w:r w:rsidR="0045664B">
        <w:t xml:space="preserve"> Ploch</w:t>
      </w:r>
      <w:r w:rsidR="003A1CA6">
        <w:t>y</w:t>
      </w:r>
      <w:r w:rsidR="0045664B">
        <w:t xml:space="preserve"> </w:t>
      </w:r>
      <w:r w:rsidR="003A1CA6">
        <w:t xml:space="preserve">asfaltových </w:t>
      </w:r>
      <w:r w:rsidR="0045664B">
        <w:t>vrst</w:t>
      </w:r>
      <w:r w:rsidR="003A1CA6">
        <w:t>e</w:t>
      </w:r>
      <w:r w:rsidR="0045664B">
        <w:t xml:space="preserve">v </w:t>
      </w:r>
      <w:r w:rsidR="003A1CA6">
        <w:t xml:space="preserve">a ostatní položkových prací </w:t>
      </w:r>
      <w:r w:rsidR="0045664B">
        <w:t>bud</w:t>
      </w:r>
      <w:r w:rsidR="003A1CA6">
        <w:t>ou</w:t>
      </w:r>
      <w:r w:rsidR="0045664B">
        <w:t xml:space="preserve"> geodeticky zaměřen</w:t>
      </w:r>
      <w:r w:rsidR="003A1CA6">
        <w:t>y</w:t>
      </w:r>
      <w:r w:rsidR="007620D9">
        <w:t>. T</w:t>
      </w:r>
      <w:r w:rsidR="0045664B">
        <w:t xml:space="preserve">oto zaměření, spolu vážními lístky použitého materiálu obou asfaltových vrstev </w:t>
      </w:r>
      <w:r w:rsidR="003A1CA6">
        <w:t xml:space="preserve">a vážních lístků za odvoz </w:t>
      </w:r>
      <w:r w:rsidR="003A1CA6" w:rsidRPr="003A1CA6">
        <w:t xml:space="preserve">frézovaného materiálu na </w:t>
      </w:r>
      <w:r w:rsidR="009C547E">
        <w:t xml:space="preserve">příslušnou skládku </w:t>
      </w:r>
      <w:r w:rsidR="0045664B">
        <w:t>bude podkladem pro soupis provedených prací.</w:t>
      </w:r>
    </w:p>
    <w:p w14:paraId="60C41F6D" w14:textId="77777777" w:rsidR="0045664B" w:rsidRDefault="0045664B" w:rsidP="00A01D65">
      <w:r>
        <w:t xml:space="preserve">Po ukončení pokládky obrusné vrstvy budou provedeny 3 ks kontrolních </w:t>
      </w:r>
      <w:r w:rsidR="007620D9">
        <w:t xml:space="preserve">jádrových </w:t>
      </w:r>
      <w:r>
        <w:t xml:space="preserve">vývrtů pro stanovení </w:t>
      </w:r>
      <w:proofErr w:type="spellStart"/>
      <w:r>
        <w:t>tl</w:t>
      </w:r>
      <w:proofErr w:type="spellEnd"/>
      <w:r>
        <w:t xml:space="preserve">. </w:t>
      </w:r>
      <w:r w:rsidR="007620D9">
        <w:t xml:space="preserve">obrusné </w:t>
      </w:r>
      <w:r>
        <w:t>vrstvy</w:t>
      </w:r>
      <w:r w:rsidR="007620D9">
        <w:t>, míry zhutnění, mezerovitosti a kontroly spojení vrstvy s</w:t>
      </w:r>
      <w:r w:rsidR="009C547E">
        <w:t> </w:t>
      </w:r>
      <w:r w:rsidR="007620D9">
        <w:t>podkladem</w:t>
      </w:r>
      <w:r w:rsidR="009C547E">
        <w:t xml:space="preserve"> a měření rovinatosti </w:t>
      </w:r>
      <w:proofErr w:type="spellStart"/>
      <w:r w:rsidR="009C547E">
        <w:t>planografem</w:t>
      </w:r>
      <w:proofErr w:type="spellEnd"/>
      <w:r w:rsidR="007620D9">
        <w:t>.</w:t>
      </w:r>
      <w:r>
        <w:t xml:space="preserve"> </w:t>
      </w:r>
    </w:p>
    <w:p w14:paraId="5EF68D7C" w14:textId="77777777" w:rsidR="00A01D65" w:rsidRDefault="00A01D65" w:rsidP="00A01D65">
      <w:r>
        <w:t>Zahájení opravy: předpoklad od 0</w:t>
      </w:r>
      <w:r w:rsidR="00692BC9">
        <w:t>9</w:t>
      </w:r>
      <w:r>
        <w:t>/202</w:t>
      </w:r>
      <w:r w:rsidR="000606BA">
        <w:t>5</w:t>
      </w:r>
      <w:r>
        <w:t xml:space="preserve">                                                   </w:t>
      </w:r>
    </w:p>
    <w:p w14:paraId="339EB5AC" w14:textId="77777777" w:rsidR="00A01D65" w:rsidRDefault="00A01D65" w:rsidP="00A01D65">
      <w:r>
        <w:t xml:space="preserve">Ukončení opravy: předpoklad do </w:t>
      </w:r>
      <w:r w:rsidR="00692BC9">
        <w:t>10</w:t>
      </w:r>
      <w:r w:rsidR="00412D2B">
        <w:t>/202</w:t>
      </w:r>
      <w:r w:rsidR="000606BA">
        <w:t>5</w:t>
      </w:r>
    </w:p>
    <w:p w14:paraId="6AAC6957" w14:textId="77777777" w:rsidR="00D3381D" w:rsidRDefault="00A01D65" w:rsidP="00A01D65">
      <w:r>
        <w:t xml:space="preserve">Místem plnění je </w:t>
      </w:r>
      <w:r w:rsidR="00C03527">
        <w:t xml:space="preserve">silnice </w:t>
      </w:r>
      <w:r w:rsidR="000606BA" w:rsidRPr="000606BA">
        <w:t>III/4</w:t>
      </w:r>
      <w:r w:rsidR="009C547E">
        <w:t>667</w:t>
      </w:r>
      <w:r w:rsidR="000606BA" w:rsidRPr="000606BA">
        <w:t xml:space="preserve"> </w:t>
      </w:r>
      <w:r w:rsidR="00C03527">
        <w:t xml:space="preserve">mezi </w:t>
      </w:r>
      <w:r w:rsidR="003E0FF3">
        <w:t>obc</w:t>
      </w:r>
      <w:r w:rsidR="00C03527">
        <w:t>emi</w:t>
      </w:r>
      <w:r w:rsidR="003E0FF3">
        <w:t xml:space="preserve"> </w:t>
      </w:r>
      <w:r w:rsidR="009C547E">
        <w:t xml:space="preserve">Hrabyně a </w:t>
      </w:r>
      <w:proofErr w:type="spellStart"/>
      <w:r w:rsidR="009C547E">
        <w:t>Smolkov</w:t>
      </w:r>
      <w:proofErr w:type="spellEnd"/>
      <w:r w:rsidR="00F74EF9">
        <w:t xml:space="preserve">, </w:t>
      </w:r>
      <w:r>
        <w:t xml:space="preserve">km </w:t>
      </w:r>
      <w:r w:rsidR="00C03527">
        <w:t>0</w:t>
      </w:r>
      <w:r w:rsidR="003E0FF3" w:rsidRPr="003E0FF3">
        <w:t>,</w:t>
      </w:r>
      <w:r w:rsidR="009C547E">
        <w:t>137</w:t>
      </w:r>
      <w:r w:rsidR="003E0FF3" w:rsidRPr="003E0FF3">
        <w:t xml:space="preserve"> – </w:t>
      </w:r>
      <w:r w:rsidR="009C547E">
        <w:t>0</w:t>
      </w:r>
      <w:r w:rsidR="00412D2B">
        <w:t>,</w:t>
      </w:r>
      <w:r w:rsidR="009C547E">
        <w:t>550</w:t>
      </w:r>
      <w:r w:rsidR="00412D2B">
        <w:t xml:space="preserve"> </w:t>
      </w:r>
      <w:r w:rsidR="000606BA">
        <w:t>-</w:t>
      </w:r>
      <w:r w:rsidR="00412D2B">
        <w:t xml:space="preserve"> viz situační snímek.</w:t>
      </w:r>
      <w:r w:rsidR="003E0FF3" w:rsidRPr="003E0FF3">
        <w:t xml:space="preserve">  </w:t>
      </w:r>
    </w:p>
    <w:p w14:paraId="735210FC" w14:textId="77777777" w:rsidR="00E41A0F" w:rsidRDefault="00D3381D" w:rsidP="00A01D65">
      <w:r>
        <w:t>Zpracoval:  Ing. Václav Jedlička</w:t>
      </w:r>
    </w:p>
    <w:p w14:paraId="2E628058" w14:textId="77777777" w:rsidR="00D3381D" w:rsidRDefault="00D3381D" w:rsidP="00A01D65"/>
    <w:p w14:paraId="13E27FEC" w14:textId="77777777" w:rsidR="00F74EF9" w:rsidRDefault="009C547E" w:rsidP="00A01D65">
      <w:r w:rsidRPr="009C547E">
        <w:rPr>
          <w:noProof/>
          <w:lang w:eastAsia="cs-CZ"/>
        </w:rPr>
        <w:lastRenderedPageBreak/>
        <w:drawing>
          <wp:inline distT="0" distB="0" distL="0" distR="0" wp14:anchorId="73522CF0" wp14:editId="3292F9D6">
            <wp:extent cx="5760720" cy="3720102"/>
            <wp:effectExtent l="0" t="0" r="0" b="0"/>
            <wp:docPr id="1" name="Obrázek 1" descr="C:\Users\jedlicka\Documents\a) Souvislé opravy\Souvislé úpravy 2025\Velkoplošné opravy\Sil. III-4667 Smolkov - Hrabyně\Situace úseku_Oprava povrchu sil. III-4667 Smolkov - Hrabyně, km 0,137 - 0,5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dlicka\Documents\a) Souvislé opravy\Souvislé úpravy 2025\Velkoplošné opravy\Sil. III-4667 Smolkov - Hrabyně\Situace úseku_Oprava povrchu sil. III-4667 Smolkov - Hrabyně, km 0,137 - 0,55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20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74E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D65"/>
    <w:rsid w:val="000606BA"/>
    <w:rsid w:val="001017F2"/>
    <w:rsid w:val="00165E15"/>
    <w:rsid w:val="001674E5"/>
    <w:rsid w:val="001E48BC"/>
    <w:rsid w:val="003A1CA6"/>
    <w:rsid w:val="003B6961"/>
    <w:rsid w:val="003E0FF3"/>
    <w:rsid w:val="00403F51"/>
    <w:rsid w:val="00412D2B"/>
    <w:rsid w:val="0045664B"/>
    <w:rsid w:val="005E5530"/>
    <w:rsid w:val="00692BC9"/>
    <w:rsid w:val="00714E58"/>
    <w:rsid w:val="00737BFB"/>
    <w:rsid w:val="007620D9"/>
    <w:rsid w:val="009C547E"/>
    <w:rsid w:val="009F1D6F"/>
    <w:rsid w:val="00A01D65"/>
    <w:rsid w:val="00A52DCE"/>
    <w:rsid w:val="00A90F3A"/>
    <w:rsid w:val="00C03527"/>
    <w:rsid w:val="00C1380D"/>
    <w:rsid w:val="00C7563F"/>
    <w:rsid w:val="00D3381D"/>
    <w:rsid w:val="00E41A0F"/>
    <w:rsid w:val="00E86E69"/>
    <w:rsid w:val="00EC378C"/>
    <w:rsid w:val="00F74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EE946"/>
  <w15:chartTrackingRefBased/>
  <w15:docId w15:val="{B7DFE4C7-6E9D-41BA-B9B9-A78D0B559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17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281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jedlicka</dc:creator>
  <cp:keywords/>
  <dc:description/>
  <cp:lastModifiedBy>SSMSK SSMSK</cp:lastModifiedBy>
  <cp:revision>28</cp:revision>
  <dcterms:created xsi:type="dcterms:W3CDTF">2023-08-15T13:25:00Z</dcterms:created>
  <dcterms:modified xsi:type="dcterms:W3CDTF">2025-08-04T12:20:00Z</dcterms:modified>
</cp:coreProperties>
</file>