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2E5D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3ED22E5E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3ED22E60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5F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3ED22E63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1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22E62" w14:textId="58E087D7" w:rsidR="007E7D62" w:rsidRPr="00154440" w:rsidRDefault="00B9012A" w:rsidP="00042AD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Nábytek </w:t>
            </w:r>
            <w:r w:rsidR="00437FA9" w:rsidRPr="00154440">
              <w:rPr>
                <w:b/>
                <w:sz w:val="26"/>
                <w:szCs w:val="26"/>
              </w:rPr>
              <w:t>pro potřeby projektu OKAP II a pro školu.</w:t>
            </w:r>
          </w:p>
        </w:tc>
      </w:tr>
      <w:tr w:rsidR="007E7D62" w:rsidRPr="00C52258" w14:paraId="3ED22E65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64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3ED22E68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7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3ED22E6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A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3ED22E7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3ED22E73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2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3ED22E75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7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3ED22E78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A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E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1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0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9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8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B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22E8A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154440" w:rsidRPr="00C52258" w14:paraId="3ED22E8E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C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bez DPH – hodnotící kritérium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D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Cena celkem s DPH</w:t>
            </w:r>
          </w:p>
        </w:tc>
      </w:tr>
      <w:tr w:rsidR="00154440" w:rsidRPr="00C52258" w14:paraId="3ED22E91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D22E8F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90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93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92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3ED22E9A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94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3ED22E95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22E96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3ED22E97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8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9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3ED22E9B" w14:textId="77777777" w:rsidR="007E7D62" w:rsidRPr="009F7588" w:rsidRDefault="007E7D62" w:rsidP="007E7D62">
      <w:pPr>
        <w:rPr>
          <w:rFonts w:ascii="Arial" w:hAnsi="Arial" w:cs="Arial"/>
        </w:rPr>
      </w:pPr>
    </w:p>
    <w:p w14:paraId="3ED22E9C" w14:textId="77777777" w:rsidR="00D3447F" w:rsidRDefault="00B9012A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2E9F" w14:textId="77777777" w:rsidR="00212F4B" w:rsidRDefault="00212F4B" w:rsidP="007E7D62">
      <w:r>
        <w:separator/>
      </w:r>
    </w:p>
  </w:endnote>
  <w:endnote w:type="continuationSeparator" w:id="0">
    <w:p w14:paraId="3ED22EA0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3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D22EA4" w14:textId="77777777" w:rsidR="00CF6E39" w:rsidRDefault="00B9012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5" w14:textId="77777777" w:rsidR="00CF6E39" w:rsidRDefault="00B9012A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ED22EA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9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3ED22EAE" wp14:editId="3ED22EAF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2E9D" w14:textId="77777777" w:rsidR="00212F4B" w:rsidRDefault="00212F4B" w:rsidP="007E7D62">
      <w:r>
        <w:separator/>
      </w:r>
    </w:p>
  </w:footnote>
  <w:footnote w:type="continuationSeparator" w:id="0">
    <w:p w14:paraId="3ED22E9E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1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3ED22EAA" wp14:editId="3ED22EAB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3ED22EA2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2EA7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3ED22EAC" wp14:editId="3ED22EAD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22EA8" w14:textId="77777777" w:rsidR="00CF6E39" w:rsidRDefault="00B901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60DFC"/>
    <w:rsid w:val="007E7D62"/>
    <w:rsid w:val="00857631"/>
    <w:rsid w:val="00965D1C"/>
    <w:rsid w:val="00996570"/>
    <w:rsid w:val="009E2811"/>
    <w:rsid w:val="00A10BDF"/>
    <w:rsid w:val="00A455D8"/>
    <w:rsid w:val="00A6168A"/>
    <w:rsid w:val="00AF4057"/>
    <w:rsid w:val="00B9012A"/>
    <w:rsid w:val="00BE1E2E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D22E5D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3</cp:revision>
  <cp:lastPrinted>2018-08-30T06:53:00Z</cp:lastPrinted>
  <dcterms:created xsi:type="dcterms:W3CDTF">2021-11-23T22:07:00Z</dcterms:created>
  <dcterms:modified xsi:type="dcterms:W3CDTF">2022-03-22T20:56:00Z</dcterms:modified>
</cp:coreProperties>
</file>