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F60FD" w14:textId="77777777" w:rsidR="00512849" w:rsidRPr="007470DD" w:rsidRDefault="00512849">
      <w:pPr>
        <w:pStyle w:val="Nadpis1"/>
        <w:rPr>
          <w:rFonts w:ascii="Tahoma" w:hAnsi="Tahoma" w:cs="Tahoma"/>
          <w:szCs w:val="28"/>
        </w:rPr>
      </w:pPr>
      <w:r w:rsidRPr="007470DD">
        <w:rPr>
          <w:rFonts w:ascii="Tahoma" w:hAnsi="Tahoma" w:cs="Tahoma"/>
          <w:caps/>
          <w:szCs w:val="28"/>
        </w:rPr>
        <w:t>Smlouva o dílo</w:t>
      </w:r>
    </w:p>
    <w:p w14:paraId="0EF8B908" w14:textId="77777777" w:rsidR="0013206E" w:rsidRPr="007470DD" w:rsidRDefault="0013206E" w:rsidP="007470DD">
      <w:pPr>
        <w:pStyle w:val="slolnkuSmlouvy"/>
        <w:spacing w:before="360"/>
        <w:rPr>
          <w:rFonts w:ascii="Tahoma" w:hAnsi="Tahoma" w:cs="Tahoma"/>
          <w:sz w:val="22"/>
          <w:szCs w:val="22"/>
        </w:rPr>
      </w:pPr>
      <w:r w:rsidRPr="007470DD">
        <w:rPr>
          <w:rFonts w:ascii="Tahoma" w:hAnsi="Tahoma" w:cs="Tahoma"/>
          <w:sz w:val="22"/>
          <w:szCs w:val="22"/>
        </w:rPr>
        <w:t>I.</w:t>
      </w:r>
      <w:r w:rsidR="007470DD" w:rsidRPr="007470DD">
        <w:rPr>
          <w:rFonts w:ascii="Tahoma" w:hAnsi="Tahoma" w:cs="Tahoma"/>
          <w:sz w:val="22"/>
          <w:szCs w:val="22"/>
        </w:rPr>
        <w:br/>
      </w:r>
      <w:r w:rsidRPr="007470DD">
        <w:rPr>
          <w:rFonts w:ascii="Tahoma" w:hAnsi="Tahoma" w:cs="Tahoma"/>
          <w:sz w:val="22"/>
          <w:szCs w:val="22"/>
        </w:rPr>
        <w:t>Smluvní strany</w:t>
      </w:r>
    </w:p>
    <w:p w14:paraId="75B2101B" w14:textId="77777777" w:rsidR="00F13DCE" w:rsidRPr="00E9681C" w:rsidRDefault="00F13DCE" w:rsidP="00F13DCE">
      <w:pPr>
        <w:numPr>
          <w:ilvl w:val="0"/>
          <w:numId w:val="46"/>
        </w:numPr>
        <w:spacing w:before="240"/>
        <w:ind w:left="357" w:hanging="357"/>
        <w:jc w:val="both"/>
        <w:rPr>
          <w:rFonts w:ascii="Tahoma" w:hAnsi="Tahoma" w:cs="Tahoma"/>
          <w:b/>
          <w:sz w:val="22"/>
          <w:szCs w:val="22"/>
        </w:rPr>
      </w:pPr>
      <w:r w:rsidRPr="00E9681C">
        <w:rPr>
          <w:rFonts w:ascii="Tahoma" w:hAnsi="Tahoma" w:cs="Tahoma"/>
          <w:b/>
          <w:bCs/>
          <w:sz w:val="22"/>
          <w:szCs w:val="22"/>
        </w:rPr>
        <w:t>Střední zdravotnická škola, Karviná, příspěvková organizace</w:t>
      </w:r>
    </w:p>
    <w:p w14:paraId="4B20DBC9" w14:textId="77777777" w:rsidR="00F13DCE" w:rsidRPr="00E9681C" w:rsidRDefault="00F13DCE" w:rsidP="00F13DCE">
      <w:pPr>
        <w:numPr>
          <w:ilvl w:val="12"/>
          <w:numId w:val="0"/>
        </w:numPr>
        <w:tabs>
          <w:tab w:val="left" w:pos="2835"/>
        </w:tabs>
        <w:ind w:left="357"/>
        <w:jc w:val="both"/>
        <w:rPr>
          <w:rFonts w:ascii="Tahoma" w:hAnsi="Tahoma" w:cs="Tahoma"/>
          <w:sz w:val="22"/>
          <w:szCs w:val="22"/>
        </w:rPr>
      </w:pPr>
      <w:r w:rsidRPr="00E9681C">
        <w:rPr>
          <w:rFonts w:ascii="Tahoma" w:hAnsi="Tahoma" w:cs="Tahoma"/>
          <w:sz w:val="22"/>
          <w:szCs w:val="22"/>
        </w:rPr>
        <w:t>se sídlem: Borovského 2315/1, 734 01 Karviná-</w:t>
      </w:r>
      <w:proofErr w:type="spellStart"/>
      <w:r w:rsidRPr="00E9681C">
        <w:rPr>
          <w:rFonts w:ascii="Tahoma" w:hAnsi="Tahoma" w:cs="Tahoma"/>
          <w:sz w:val="22"/>
          <w:szCs w:val="22"/>
        </w:rPr>
        <w:t>Mizerov</w:t>
      </w:r>
      <w:proofErr w:type="spellEnd"/>
      <w:r w:rsidRPr="00E9681C">
        <w:rPr>
          <w:rFonts w:ascii="Tahoma" w:hAnsi="Tahoma" w:cs="Tahoma"/>
          <w:sz w:val="22"/>
          <w:szCs w:val="22"/>
        </w:rPr>
        <w:tab/>
      </w:r>
    </w:p>
    <w:p w14:paraId="469C9CB0" w14:textId="77777777" w:rsidR="00F13DCE" w:rsidRPr="00E9681C" w:rsidRDefault="00F13DCE" w:rsidP="00F13DCE">
      <w:pPr>
        <w:numPr>
          <w:ilvl w:val="12"/>
          <w:numId w:val="0"/>
        </w:numPr>
        <w:tabs>
          <w:tab w:val="left" w:pos="2835"/>
        </w:tabs>
        <w:ind w:left="357"/>
        <w:jc w:val="both"/>
        <w:rPr>
          <w:rFonts w:ascii="Tahoma" w:hAnsi="Tahoma" w:cs="Tahoma"/>
          <w:iCs/>
          <w:sz w:val="22"/>
          <w:szCs w:val="22"/>
        </w:rPr>
      </w:pPr>
      <w:r w:rsidRPr="00E9681C">
        <w:rPr>
          <w:rFonts w:ascii="Tahoma" w:hAnsi="Tahoma" w:cs="Tahoma"/>
          <w:sz w:val="22"/>
          <w:szCs w:val="22"/>
        </w:rPr>
        <w:t>zastoupena: Mgr. Janou Brych, ředitelkou</w:t>
      </w:r>
      <w:r w:rsidRPr="00E9681C">
        <w:rPr>
          <w:rFonts w:ascii="Tahoma" w:hAnsi="Tahoma" w:cs="Tahoma"/>
          <w:sz w:val="22"/>
          <w:szCs w:val="22"/>
        </w:rPr>
        <w:tab/>
      </w:r>
    </w:p>
    <w:p w14:paraId="0133F0A5" w14:textId="77777777" w:rsidR="00F13DCE" w:rsidRPr="00E9681C" w:rsidRDefault="00F13DCE" w:rsidP="00F13DCE">
      <w:pPr>
        <w:numPr>
          <w:ilvl w:val="12"/>
          <w:numId w:val="0"/>
        </w:numPr>
        <w:tabs>
          <w:tab w:val="left" w:pos="2835"/>
        </w:tabs>
        <w:ind w:left="357"/>
        <w:jc w:val="both"/>
        <w:rPr>
          <w:rFonts w:ascii="Tahoma" w:hAnsi="Tahoma" w:cs="Tahoma"/>
          <w:sz w:val="22"/>
          <w:szCs w:val="22"/>
        </w:rPr>
      </w:pPr>
      <w:r w:rsidRPr="00E9681C">
        <w:rPr>
          <w:rFonts w:ascii="Tahoma" w:hAnsi="Tahoma" w:cs="Tahoma"/>
          <w:sz w:val="22"/>
          <w:szCs w:val="22"/>
        </w:rPr>
        <w:t>IČO: 00844985</w:t>
      </w:r>
      <w:r w:rsidRPr="00E9681C">
        <w:rPr>
          <w:rFonts w:ascii="Tahoma" w:hAnsi="Tahoma" w:cs="Tahoma"/>
          <w:sz w:val="22"/>
          <w:szCs w:val="22"/>
        </w:rPr>
        <w:tab/>
      </w:r>
    </w:p>
    <w:p w14:paraId="40A3A236" w14:textId="77777777" w:rsidR="00F13DCE" w:rsidRPr="00E9681C" w:rsidRDefault="00F13DCE" w:rsidP="00F13DCE">
      <w:pPr>
        <w:numPr>
          <w:ilvl w:val="12"/>
          <w:numId w:val="0"/>
        </w:numPr>
        <w:tabs>
          <w:tab w:val="left" w:pos="2835"/>
        </w:tabs>
        <w:ind w:left="357"/>
        <w:jc w:val="both"/>
        <w:rPr>
          <w:rFonts w:ascii="Tahoma" w:hAnsi="Tahoma" w:cs="Tahoma"/>
          <w:sz w:val="22"/>
          <w:szCs w:val="22"/>
        </w:rPr>
      </w:pPr>
      <w:r w:rsidRPr="00E9681C">
        <w:rPr>
          <w:rFonts w:ascii="Tahoma" w:hAnsi="Tahoma" w:cs="Tahoma"/>
          <w:sz w:val="22"/>
          <w:szCs w:val="22"/>
        </w:rPr>
        <w:t>DIČ: ---</w:t>
      </w:r>
      <w:r w:rsidRPr="00E9681C">
        <w:rPr>
          <w:rFonts w:ascii="Tahoma" w:hAnsi="Tahoma" w:cs="Tahoma"/>
          <w:sz w:val="22"/>
          <w:szCs w:val="22"/>
        </w:rPr>
        <w:tab/>
      </w:r>
    </w:p>
    <w:p w14:paraId="6092DB44" w14:textId="77777777" w:rsidR="00F13DCE" w:rsidRPr="00E9681C" w:rsidRDefault="00F13DCE" w:rsidP="00F13DCE">
      <w:pPr>
        <w:numPr>
          <w:ilvl w:val="12"/>
          <w:numId w:val="0"/>
        </w:numPr>
        <w:tabs>
          <w:tab w:val="left" w:pos="2835"/>
        </w:tabs>
        <w:ind w:left="357"/>
        <w:jc w:val="both"/>
        <w:rPr>
          <w:rFonts w:ascii="Tahoma" w:hAnsi="Tahoma" w:cs="Tahoma"/>
          <w:sz w:val="22"/>
          <w:szCs w:val="22"/>
        </w:rPr>
      </w:pPr>
      <w:r w:rsidRPr="00E9681C">
        <w:rPr>
          <w:rFonts w:ascii="Tahoma" w:hAnsi="Tahoma" w:cs="Tahoma"/>
          <w:sz w:val="22"/>
          <w:szCs w:val="22"/>
        </w:rPr>
        <w:t>bankovní spojení: ČSOB, a. s.</w:t>
      </w:r>
      <w:r w:rsidRPr="00E9681C">
        <w:rPr>
          <w:rFonts w:ascii="Tahoma" w:hAnsi="Tahoma" w:cs="Tahoma"/>
          <w:sz w:val="22"/>
          <w:szCs w:val="22"/>
        </w:rPr>
        <w:tab/>
      </w:r>
    </w:p>
    <w:p w14:paraId="7CF2A959" w14:textId="77777777" w:rsidR="00F13DCE" w:rsidRPr="00E9681C" w:rsidRDefault="00F13DCE" w:rsidP="00F13DCE">
      <w:pPr>
        <w:numPr>
          <w:ilvl w:val="12"/>
          <w:numId w:val="0"/>
        </w:numPr>
        <w:tabs>
          <w:tab w:val="left" w:pos="2835"/>
        </w:tabs>
        <w:ind w:left="357"/>
        <w:jc w:val="both"/>
        <w:rPr>
          <w:rFonts w:ascii="Tahoma" w:hAnsi="Tahoma" w:cs="Tahoma"/>
          <w:sz w:val="22"/>
          <w:szCs w:val="22"/>
        </w:rPr>
      </w:pPr>
      <w:r w:rsidRPr="00E9681C">
        <w:rPr>
          <w:rFonts w:ascii="Tahoma" w:hAnsi="Tahoma" w:cs="Tahoma"/>
          <w:sz w:val="22"/>
          <w:szCs w:val="22"/>
        </w:rPr>
        <w:t>číslo účtu: 1479623/0300</w:t>
      </w:r>
      <w:r w:rsidRPr="00E9681C">
        <w:rPr>
          <w:rFonts w:ascii="Tahoma" w:hAnsi="Tahoma" w:cs="Tahoma"/>
          <w:sz w:val="22"/>
          <w:szCs w:val="22"/>
        </w:rPr>
        <w:tab/>
      </w:r>
    </w:p>
    <w:p w14:paraId="0457BFE2" w14:textId="77777777" w:rsidR="00F13DCE" w:rsidRPr="00E9681C" w:rsidRDefault="00F13DCE" w:rsidP="00F13DCE">
      <w:pPr>
        <w:spacing w:before="120"/>
        <w:ind w:left="357"/>
        <w:jc w:val="both"/>
        <w:rPr>
          <w:rFonts w:ascii="Tahoma" w:hAnsi="Tahoma" w:cs="Tahoma"/>
          <w:sz w:val="22"/>
          <w:szCs w:val="22"/>
        </w:rPr>
      </w:pPr>
      <w:r w:rsidRPr="00E9681C">
        <w:rPr>
          <w:rFonts w:ascii="Tahoma" w:hAnsi="Tahoma" w:cs="Tahoma"/>
          <w:sz w:val="22"/>
          <w:szCs w:val="22"/>
        </w:rPr>
        <w:t>Osoba oprávněná jednat ve věcech realizace stavby:</w:t>
      </w:r>
    </w:p>
    <w:p w14:paraId="35690104" w14:textId="77777777" w:rsidR="00F13DCE" w:rsidRPr="00E9681C" w:rsidRDefault="00F13DCE" w:rsidP="00F13DCE">
      <w:pPr>
        <w:pStyle w:val="dajeOSmluvnStran"/>
        <w:numPr>
          <w:ilvl w:val="0"/>
          <w:numId w:val="0"/>
        </w:numPr>
        <w:spacing w:before="60"/>
        <w:ind w:left="357"/>
        <w:jc w:val="both"/>
        <w:rPr>
          <w:rFonts w:ascii="Tahoma" w:hAnsi="Tahoma" w:cs="Tahoma"/>
          <w:sz w:val="22"/>
          <w:szCs w:val="22"/>
        </w:rPr>
      </w:pPr>
      <w:r w:rsidRPr="00E9681C">
        <w:rPr>
          <w:rFonts w:ascii="Tahoma" w:hAnsi="Tahoma" w:cs="Tahoma"/>
          <w:sz w:val="22"/>
          <w:szCs w:val="22"/>
        </w:rPr>
        <w:t>………………………, tel.: ……………… (</w:t>
      </w:r>
      <w:r w:rsidRPr="00E9681C">
        <w:rPr>
          <w:rFonts w:ascii="Tahoma" w:hAnsi="Tahoma" w:cs="Tahoma"/>
          <w:i/>
          <w:iCs/>
          <w:sz w:val="22"/>
          <w:szCs w:val="22"/>
        </w:rPr>
        <w:t>bude doplněno před podpisem smlouvy</w:t>
      </w:r>
      <w:r w:rsidRPr="00E9681C">
        <w:rPr>
          <w:rFonts w:ascii="Tahoma" w:hAnsi="Tahoma" w:cs="Tahoma"/>
          <w:sz w:val="22"/>
          <w:szCs w:val="22"/>
        </w:rPr>
        <w:t>)</w:t>
      </w:r>
    </w:p>
    <w:p w14:paraId="1B9F354A" w14:textId="77777777" w:rsidR="0013206E" w:rsidRPr="007470DD" w:rsidRDefault="0013206E" w:rsidP="00F102B1">
      <w:pPr>
        <w:pStyle w:val="Zpat"/>
        <w:tabs>
          <w:tab w:val="clear" w:pos="4536"/>
          <w:tab w:val="clear" w:pos="9072"/>
        </w:tabs>
        <w:spacing w:before="240" w:after="240"/>
        <w:rPr>
          <w:rFonts w:ascii="Tahoma" w:hAnsi="Tahoma" w:cs="Tahoma"/>
          <w:sz w:val="22"/>
          <w:szCs w:val="22"/>
        </w:rPr>
      </w:pPr>
      <w:r w:rsidRPr="007470DD">
        <w:rPr>
          <w:rFonts w:ascii="Tahoma" w:hAnsi="Tahoma" w:cs="Tahoma"/>
          <w:sz w:val="22"/>
          <w:szCs w:val="22"/>
        </w:rPr>
        <w:t>a</w:t>
      </w:r>
    </w:p>
    <w:p w14:paraId="45CC1E77" w14:textId="77777777"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A</w:t>
      </w:r>
      <w:r w:rsidRPr="007470DD">
        <w:rPr>
          <w:rFonts w:ascii="Tahoma" w:hAnsi="Tahoma" w:cs="Tahoma"/>
          <w:b/>
          <w:color w:val="FF0000"/>
          <w:sz w:val="22"/>
          <w:szCs w:val="22"/>
        </w:rPr>
        <w:t xml:space="preserve"> </w:t>
      </w:r>
      <w:r w:rsidRPr="007470DD">
        <w:rPr>
          <w:rFonts w:ascii="Tahoma" w:hAnsi="Tahoma" w:cs="Tahoma"/>
          <w:i/>
          <w:color w:val="FF0000"/>
          <w:sz w:val="22"/>
          <w:szCs w:val="22"/>
        </w:rPr>
        <w:t>(pro právnickou osobu nebo fyzickou osobu zapsanou v obchodním rejstříku, údaje na řádcích 1-4 se vyplní dle výpisu z obchodního rejstříku):</w:t>
      </w:r>
    </w:p>
    <w:p w14:paraId="42B9991E" w14:textId="77777777" w:rsidR="0013206E" w:rsidRPr="00F13DCE" w:rsidRDefault="0013206E" w:rsidP="00F13DCE">
      <w:pPr>
        <w:pStyle w:val="Zkladntext"/>
        <w:widowControl w:val="0"/>
        <w:numPr>
          <w:ilvl w:val="0"/>
          <w:numId w:val="46"/>
        </w:numPr>
        <w:tabs>
          <w:tab w:val="clear" w:pos="540"/>
          <w:tab w:val="clear" w:pos="1260"/>
          <w:tab w:val="clear" w:pos="1980"/>
          <w:tab w:val="clear" w:pos="3960"/>
        </w:tabs>
        <w:autoSpaceDE w:val="0"/>
        <w:autoSpaceDN w:val="0"/>
        <w:spacing w:before="240"/>
        <w:ind w:left="426" w:hanging="426"/>
        <w:rPr>
          <w:rFonts w:ascii="Tahoma" w:hAnsi="Tahoma" w:cs="Tahoma"/>
          <w:b/>
          <w:sz w:val="22"/>
          <w:szCs w:val="22"/>
          <w:highlight w:val="yellow"/>
        </w:rPr>
      </w:pPr>
      <w:r w:rsidRPr="00F13DCE">
        <w:rPr>
          <w:rFonts w:ascii="Tahoma" w:hAnsi="Tahoma" w:cs="Tahoma"/>
          <w:b/>
          <w:sz w:val="22"/>
          <w:szCs w:val="22"/>
          <w:highlight w:val="yellow"/>
        </w:rPr>
        <w:t xml:space="preserve">Obchodní </w:t>
      </w:r>
      <w:r w:rsidRPr="00F13DCE">
        <w:rPr>
          <w:rFonts w:ascii="Tahoma" w:hAnsi="Tahoma" w:cs="Tahoma"/>
          <w:b/>
          <w:bCs/>
          <w:sz w:val="22"/>
          <w:szCs w:val="22"/>
          <w:highlight w:val="yellow"/>
        </w:rPr>
        <w:t>firma</w:t>
      </w:r>
    </w:p>
    <w:p w14:paraId="6533DE3A" w14:textId="77777777" w:rsidR="0013206E" w:rsidRPr="00F13DCE" w:rsidRDefault="00F102B1"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s</w:t>
      </w:r>
      <w:r w:rsidR="0013206E" w:rsidRPr="00F13DCE">
        <w:rPr>
          <w:rFonts w:ascii="Tahoma" w:hAnsi="Tahoma" w:cs="Tahoma"/>
          <w:sz w:val="22"/>
          <w:szCs w:val="22"/>
          <w:highlight w:val="yellow"/>
        </w:rPr>
        <w:t>e sídlem:</w:t>
      </w:r>
      <w:r w:rsidRPr="00F13DCE">
        <w:rPr>
          <w:rFonts w:ascii="Tahoma" w:hAnsi="Tahoma" w:cs="Tahoma"/>
          <w:sz w:val="22"/>
          <w:szCs w:val="22"/>
          <w:highlight w:val="yellow"/>
        </w:rPr>
        <w:tab/>
      </w:r>
    </w:p>
    <w:p w14:paraId="11E1381B" w14:textId="77777777" w:rsidR="0013206E" w:rsidRPr="00F13DCE" w:rsidRDefault="00F102B1"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z</w:t>
      </w:r>
      <w:r w:rsidR="0013206E" w:rsidRPr="00F13DCE">
        <w:rPr>
          <w:rFonts w:ascii="Tahoma" w:hAnsi="Tahoma" w:cs="Tahoma"/>
          <w:sz w:val="22"/>
          <w:szCs w:val="22"/>
          <w:highlight w:val="yellow"/>
        </w:rPr>
        <w:t>astoupena:</w:t>
      </w:r>
      <w:r w:rsidRPr="00F13DCE">
        <w:rPr>
          <w:rFonts w:ascii="Tahoma" w:hAnsi="Tahoma" w:cs="Tahoma"/>
          <w:sz w:val="22"/>
          <w:szCs w:val="22"/>
          <w:highlight w:val="yellow"/>
        </w:rPr>
        <w:tab/>
      </w:r>
    </w:p>
    <w:p w14:paraId="08321FE8" w14:textId="77777777" w:rsidR="0013206E" w:rsidRPr="00F13DCE" w:rsidRDefault="0013206E"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IČ</w:t>
      </w:r>
      <w:r w:rsidR="00C82AEB" w:rsidRPr="00F13DCE">
        <w:rPr>
          <w:rFonts w:ascii="Tahoma" w:hAnsi="Tahoma" w:cs="Tahoma"/>
          <w:sz w:val="22"/>
          <w:szCs w:val="22"/>
          <w:highlight w:val="yellow"/>
        </w:rPr>
        <w:t>O</w:t>
      </w:r>
      <w:r w:rsidRPr="00F13DCE">
        <w:rPr>
          <w:rFonts w:ascii="Tahoma" w:hAnsi="Tahoma" w:cs="Tahoma"/>
          <w:sz w:val="22"/>
          <w:szCs w:val="22"/>
          <w:highlight w:val="yellow"/>
        </w:rPr>
        <w:t>:</w:t>
      </w:r>
      <w:r w:rsidR="00F102B1" w:rsidRPr="00F13DCE">
        <w:rPr>
          <w:rFonts w:ascii="Tahoma" w:hAnsi="Tahoma" w:cs="Tahoma"/>
          <w:sz w:val="22"/>
          <w:szCs w:val="22"/>
          <w:highlight w:val="yellow"/>
        </w:rPr>
        <w:tab/>
      </w:r>
    </w:p>
    <w:p w14:paraId="05FEAE53" w14:textId="77777777" w:rsidR="0013206E" w:rsidRPr="00F13DCE" w:rsidRDefault="0013206E"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DIČ:</w:t>
      </w:r>
      <w:r w:rsidR="00F102B1" w:rsidRPr="00F13DCE">
        <w:rPr>
          <w:rFonts w:ascii="Tahoma" w:hAnsi="Tahoma" w:cs="Tahoma"/>
          <w:sz w:val="22"/>
          <w:szCs w:val="22"/>
          <w:highlight w:val="yellow"/>
        </w:rPr>
        <w:tab/>
      </w:r>
    </w:p>
    <w:p w14:paraId="16724B9F" w14:textId="77777777" w:rsidR="0013206E" w:rsidRPr="00F13DCE" w:rsidRDefault="00F102B1"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b</w:t>
      </w:r>
      <w:r w:rsidR="0013206E" w:rsidRPr="00F13DCE">
        <w:rPr>
          <w:rFonts w:ascii="Tahoma" w:hAnsi="Tahoma" w:cs="Tahoma"/>
          <w:sz w:val="22"/>
          <w:szCs w:val="22"/>
          <w:highlight w:val="yellow"/>
        </w:rPr>
        <w:t>ankovní spojení:</w:t>
      </w:r>
      <w:r w:rsidR="001D44FB" w:rsidRPr="00F13DCE">
        <w:rPr>
          <w:rFonts w:ascii="Tahoma" w:hAnsi="Tahoma" w:cs="Tahoma"/>
          <w:sz w:val="22"/>
          <w:szCs w:val="22"/>
          <w:highlight w:val="yellow"/>
        </w:rPr>
        <w:tab/>
      </w:r>
    </w:p>
    <w:p w14:paraId="71E09A89" w14:textId="77777777" w:rsidR="00104924" w:rsidRPr="00F13DCE" w:rsidRDefault="00F102B1"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č</w:t>
      </w:r>
      <w:r w:rsidR="0013206E" w:rsidRPr="00F13DCE">
        <w:rPr>
          <w:rFonts w:ascii="Tahoma" w:hAnsi="Tahoma" w:cs="Tahoma"/>
          <w:sz w:val="22"/>
          <w:szCs w:val="22"/>
          <w:highlight w:val="yellow"/>
        </w:rPr>
        <w:t>íslo účtu:</w:t>
      </w:r>
    </w:p>
    <w:p w14:paraId="39CBBF58" w14:textId="5095721B" w:rsidR="0013206E" w:rsidRPr="00F13DCE" w:rsidRDefault="00104924"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datová schránka:</w:t>
      </w:r>
      <w:r w:rsidR="001D44FB" w:rsidRPr="00F13DCE">
        <w:rPr>
          <w:rFonts w:ascii="Tahoma" w:hAnsi="Tahoma" w:cs="Tahoma"/>
          <w:sz w:val="22"/>
          <w:szCs w:val="22"/>
          <w:highlight w:val="yellow"/>
        </w:rPr>
        <w:tab/>
      </w:r>
    </w:p>
    <w:p w14:paraId="58786FBB" w14:textId="77777777" w:rsidR="0013206E" w:rsidRPr="00F13DCE" w:rsidRDefault="0013206E" w:rsidP="001D44FB">
      <w:pPr>
        <w:numPr>
          <w:ilvl w:val="12"/>
          <w:numId w:val="0"/>
        </w:numPr>
        <w:spacing w:before="120"/>
        <w:ind w:left="357"/>
        <w:jc w:val="both"/>
        <w:rPr>
          <w:rFonts w:ascii="Tahoma" w:hAnsi="Tahoma" w:cs="Tahoma"/>
          <w:sz w:val="22"/>
          <w:szCs w:val="22"/>
          <w:highlight w:val="yellow"/>
        </w:rPr>
      </w:pPr>
      <w:r w:rsidRPr="00F13DCE">
        <w:rPr>
          <w:rFonts w:ascii="Tahoma" w:hAnsi="Tahoma" w:cs="Tahoma"/>
          <w:sz w:val="22"/>
          <w:szCs w:val="22"/>
          <w:highlight w:val="yellow"/>
        </w:rPr>
        <w:t>Zapsána v obchodním rejstříku vedeném ………</w:t>
      </w:r>
      <w:r w:rsidR="001D44FB" w:rsidRPr="00F13DCE">
        <w:rPr>
          <w:rFonts w:ascii="Tahoma" w:hAnsi="Tahoma" w:cs="Tahoma"/>
          <w:sz w:val="22"/>
          <w:szCs w:val="22"/>
          <w:highlight w:val="yellow"/>
        </w:rPr>
        <w:t>……</w:t>
      </w:r>
      <w:r w:rsidRPr="00F13DCE">
        <w:rPr>
          <w:rFonts w:ascii="Tahoma" w:hAnsi="Tahoma" w:cs="Tahoma"/>
          <w:sz w:val="22"/>
          <w:szCs w:val="22"/>
          <w:highlight w:val="yellow"/>
        </w:rPr>
        <w:t xml:space="preserve"> soudem v …</w:t>
      </w:r>
      <w:r w:rsidR="001D44FB" w:rsidRPr="00F13DCE">
        <w:rPr>
          <w:rFonts w:ascii="Tahoma" w:hAnsi="Tahoma" w:cs="Tahoma"/>
          <w:sz w:val="22"/>
          <w:szCs w:val="22"/>
          <w:highlight w:val="yellow"/>
        </w:rPr>
        <w:t>………</w:t>
      </w:r>
      <w:r w:rsidRPr="00F13DCE">
        <w:rPr>
          <w:rFonts w:ascii="Tahoma" w:hAnsi="Tahoma" w:cs="Tahoma"/>
          <w:sz w:val="22"/>
          <w:szCs w:val="22"/>
          <w:highlight w:val="yellow"/>
        </w:rPr>
        <w:t xml:space="preserve">, </w:t>
      </w:r>
      <w:proofErr w:type="spellStart"/>
      <w:r w:rsidR="00C82AEB" w:rsidRPr="00F13DCE">
        <w:rPr>
          <w:rFonts w:ascii="Tahoma" w:hAnsi="Tahoma" w:cs="Tahoma"/>
          <w:sz w:val="22"/>
          <w:szCs w:val="22"/>
          <w:highlight w:val="yellow"/>
        </w:rPr>
        <w:t>sp</w:t>
      </w:r>
      <w:proofErr w:type="spellEnd"/>
      <w:r w:rsidR="00C82AEB" w:rsidRPr="00F13DCE">
        <w:rPr>
          <w:rFonts w:ascii="Tahoma" w:hAnsi="Tahoma" w:cs="Tahoma"/>
          <w:sz w:val="22"/>
          <w:szCs w:val="22"/>
          <w:highlight w:val="yellow"/>
        </w:rPr>
        <w:t>. zn. </w:t>
      </w:r>
      <w:r w:rsidRPr="00F13DCE">
        <w:rPr>
          <w:rFonts w:ascii="Tahoma" w:hAnsi="Tahoma" w:cs="Tahoma"/>
          <w:sz w:val="22"/>
          <w:szCs w:val="22"/>
          <w:highlight w:val="yellow"/>
        </w:rPr>
        <w:t>…</w:t>
      </w:r>
    </w:p>
    <w:p w14:paraId="1F632DD4" w14:textId="77777777" w:rsidR="0013206E" w:rsidRPr="00F13DCE"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F13DCE">
        <w:rPr>
          <w:rFonts w:ascii="Tahoma" w:hAnsi="Tahoma" w:cs="Tahoma"/>
          <w:iCs/>
          <w:sz w:val="22"/>
          <w:szCs w:val="22"/>
        </w:rPr>
        <w:t>(dále jen „zhotovitel</w:t>
      </w:r>
      <w:r w:rsidR="007470DD" w:rsidRPr="00F13DCE">
        <w:rPr>
          <w:rFonts w:ascii="Tahoma" w:hAnsi="Tahoma" w:cs="Tahoma"/>
          <w:iCs/>
          <w:sz w:val="22"/>
          <w:szCs w:val="22"/>
        </w:rPr>
        <w:t>“)</w:t>
      </w:r>
    </w:p>
    <w:p w14:paraId="3AE1F023" w14:textId="027BB0EF"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B</w:t>
      </w:r>
      <w:r w:rsidRPr="007470DD">
        <w:rPr>
          <w:rFonts w:ascii="Tahoma" w:hAnsi="Tahoma" w:cs="Tahoma"/>
          <w:b/>
          <w:color w:val="FF0000"/>
          <w:sz w:val="22"/>
          <w:szCs w:val="22"/>
        </w:rPr>
        <w:t xml:space="preserve"> </w:t>
      </w:r>
      <w:r w:rsidRPr="007470DD">
        <w:rPr>
          <w:rFonts w:ascii="Tahoma" w:hAnsi="Tahoma" w:cs="Tahoma"/>
          <w:i/>
          <w:color w:val="FF0000"/>
          <w:sz w:val="22"/>
          <w:szCs w:val="22"/>
        </w:rPr>
        <w:t xml:space="preserve">(pro </w:t>
      </w:r>
      <w:proofErr w:type="gramStart"/>
      <w:r w:rsidRPr="007470DD">
        <w:rPr>
          <w:rFonts w:ascii="Tahoma" w:hAnsi="Tahoma" w:cs="Tahoma"/>
          <w:i/>
          <w:color w:val="FF0000"/>
          <w:sz w:val="22"/>
          <w:szCs w:val="22"/>
        </w:rPr>
        <w:t>podnikatele - fyzickou</w:t>
      </w:r>
      <w:proofErr w:type="gramEnd"/>
      <w:r w:rsidRPr="007470DD">
        <w:rPr>
          <w:rFonts w:ascii="Tahoma" w:hAnsi="Tahoma" w:cs="Tahoma"/>
          <w:i/>
          <w:color w:val="FF0000"/>
          <w:sz w:val="22"/>
          <w:szCs w:val="22"/>
        </w:rPr>
        <w:t xml:space="preserve"> osobu nezapsanou v obchodním rejstříku, údaje na</w:t>
      </w:r>
      <w:r w:rsidR="001D44FB">
        <w:rPr>
          <w:rFonts w:ascii="Tahoma" w:hAnsi="Tahoma" w:cs="Tahoma"/>
          <w:i/>
          <w:color w:val="FF0000"/>
          <w:sz w:val="22"/>
          <w:szCs w:val="22"/>
        </w:rPr>
        <w:t> řádcích 1-4</w:t>
      </w:r>
      <w:r w:rsidRPr="007470DD">
        <w:rPr>
          <w:rFonts w:ascii="Tahoma" w:hAnsi="Tahoma" w:cs="Tahoma"/>
          <w:i/>
          <w:color w:val="FF0000"/>
          <w:sz w:val="22"/>
          <w:szCs w:val="22"/>
        </w:rPr>
        <w:t xml:space="preserve"> se vyplní podle </w:t>
      </w:r>
      <w:r w:rsidR="0052798E">
        <w:rPr>
          <w:rFonts w:ascii="Tahoma" w:hAnsi="Tahoma" w:cs="Tahoma"/>
          <w:i/>
          <w:color w:val="FF0000"/>
          <w:sz w:val="22"/>
          <w:szCs w:val="22"/>
        </w:rPr>
        <w:t>výpisu z </w:t>
      </w:r>
      <w:r w:rsidRPr="007470DD">
        <w:rPr>
          <w:rFonts w:ascii="Tahoma" w:hAnsi="Tahoma" w:cs="Tahoma"/>
          <w:i/>
          <w:color w:val="FF0000"/>
          <w:sz w:val="22"/>
          <w:szCs w:val="22"/>
        </w:rPr>
        <w:t>živnostenského</w:t>
      </w:r>
      <w:r w:rsidR="0052798E">
        <w:rPr>
          <w:rFonts w:ascii="Tahoma" w:hAnsi="Tahoma" w:cs="Tahoma"/>
          <w:i/>
          <w:color w:val="FF0000"/>
          <w:sz w:val="22"/>
          <w:szCs w:val="22"/>
        </w:rPr>
        <w:t xml:space="preserve"> rejstříku nebo jiné evidence</w:t>
      </w:r>
      <w:r w:rsidRPr="007470DD">
        <w:rPr>
          <w:rFonts w:ascii="Tahoma" w:hAnsi="Tahoma" w:cs="Tahoma"/>
          <w:i/>
          <w:color w:val="FF0000"/>
          <w:sz w:val="22"/>
          <w:szCs w:val="22"/>
        </w:rPr>
        <w:t>):</w:t>
      </w:r>
    </w:p>
    <w:p w14:paraId="08C64B8E" w14:textId="77777777" w:rsidR="0013206E" w:rsidRPr="00F13DCE" w:rsidRDefault="0013206E" w:rsidP="007470DD">
      <w:pPr>
        <w:pStyle w:val="Zkladntext"/>
        <w:widowControl w:val="0"/>
        <w:numPr>
          <w:ilvl w:val="0"/>
          <w:numId w:val="40"/>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highlight w:val="yellow"/>
        </w:rPr>
      </w:pPr>
      <w:r w:rsidRPr="00F13DCE">
        <w:rPr>
          <w:rFonts w:ascii="Tahoma" w:hAnsi="Tahoma" w:cs="Tahoma"/>
          <w:b/>
          <w:sz w:val="22"/>
          <w:szCs w:val="22"/>
          <w:highlight w:val="yellow"/>
        </w:rPr>
        <w:t>Jméno</w:t>
      </w:r>
      <w:r w:rsidRPr="00F13DCE">
        <w:rPr>
          <w:rFonts w:ascii="Tahoma" w:hAnsi="Tahoma" w:cs="Tahoma"/>
          <w:b/>
          <w:bCs/>
          <w:sz w:val="22"/>
          <w:szCs w:val="22"/>
          <w:highlight w:val="yellow"/>
        </w:rPr>
        <w:t xml:space="preserve"> a příjmení</w:t>
      </w:r>
    </w:p>
    <w:p w14:paraId="3A4D3C16" w14:textId="77777777" w:rsidR="0013206E" w:rsidRPr="00F13DCE" w:rsidRDefault="001D44FB"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p</w:t>
      </w:r>
      <w:r w:rsidR="0013206E" w:rsidRPr="00F13DCE">
        <w:rPr>
          <w:rFonts w:ascii="Tahoma" w:hAnsi="Tahoma" w:cs="Tahoma"/>
          <w:sz w:val="22"/>
          <w:szCs w:val="22"/>
          <w:highlight w:val="yellow"/>
        </w:rPr>
        <w:t>odnikající pod jménem:</w:t>
      </w:r>
      <w:r w:rsidRPr="00F13DCE">
        <w:rPr>
          <w:rFonts w:ascii="Tahoma" w:hAnsi="Tahoma" w:cs="Tahoma"/>
          <w:sz w:val="22"/>
          <w:szCs w:val="22"/>
          <w:highlight w:val="yellow"/>
        </w:rPr>
        <w:tab/>
      </w:r>
    </w:p>
    <w:p w14:paraId="4006E5FE" w14:textId="77777777" w:rsidR="0013206E" w:rsidRPr="00F13DCE" w:rsidRDefault="001D44FB"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s</w:t>
      </w:r>
      <w:r w:rsidR="004B6A0B" w:rsidRPr="00F13DCE">
        <w:rPr>
          <w:rFonts w:ascii="Tahoma" w:hAnsi="Tahoma" w:cs="Tahoma"/>
          <w:sz w:val="22"/>
          <w:szCs w:val="22"/>
          <w:highlight w:val="yellow"/>
        </w:rPr>
        <w:t>ídlo</w:t>
      </w:r>
      <w:r w:rsidR="0013206E" w:rsidRPr="00F13DCE">
        <w:rPr>
          <w:rFonts w:ascii="Tahoma" w:hAnsi="Tahoma" w:cs="Tahoma"/>
          <w:sz w:val="22"/>
          <w:szCs w:val="22"/>
          <w:highlight w:val="yellow"/>
        </w:rPr>
        <w:t>:</w:t>
      </w:r>
      <w:r w:rsidRPr="00F13DCE">
        <w:rPr>
          <w:rFonts w:ascii="Tahoma" w:hAnsi="Tahoma" w:cs="Tahoma"/>
          <w:sz w:val="22"/>
          <w:szCs w:val="22"/>
          <w:highlight w:val="yellow"/>
        </w:rPr>
        <w:tab/>
      </w:r>
    </w:p>
    <w:p w14:paraId="63B21E7B" w14:textId="77777777" w:rsidR="001D44FB" w:rsidRPr="00F13DCE" w:rsidRDefault="0013206E"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IČ</w:t>
      </w:r>
      <w:r w:rsidR="00C82AEB" w:rsidRPr="00F13DCE">
        <w:rPr>
          <w:rFonts w:ascii="Tahoma" w:hAnsi="Tahoma" w:cs="Tahoma"/>
          <w:sz w:val="22"/>
          <w:szCs w:val="22"/>
          <w:highlight w:val="yellow"/>
        </w:rPr>
        <w:t>O</w:t>
      </w:r>
      <w:r w:rsidRPr="00F13DCE">
        <w:rPr>
          <w:rFonts w:ascii="Tahoma" w:hAnsi="Tahoma" w:cs="Tahoma"/>
          <w:sz w:val="22"/>
          <w:szCs w:val="22"/>
          <w:highlight w:val="yellow"/>
        </w:rPr>
        <w:t>:</w:t>
      </w:r>
      <w:r w:rsidR="001D44FB" w:rsidRPr="00F13DCE">
        <w:rPr>
          <w:rFonts w:ascii="Tahoma" w:hAnsi="Tahoma" w:cs="Tahoma"/>
          <w:sz w:val="22"/>
          <w:szCs w:val="22"/>
          <w:highlight w:val="yellow"/>
        </w:rPr>
        <w:tab/>
      </w:r>
    </w:p>
    <w:p w14:paraId="43485363" w14:textId="77777777" w:rsidR="001D44FB" w:rsidRPr="00F13DCE" w:rsidRDefault="0013206E"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DIČ:</w:t>
      </w:r>
      <w:r w:rsidR="001D44FB" w:rsidRPr="00F13DCE">
        <w:rPr>
          <w:rFonts w:ascii="Tahoma" w:hAnsi="Tahoma" w:cs="Tahoma"/>
          <w:sz w:val="22"/>
          <w:szCs w:val="22"/>
          <w:highlight w:val="yellow"/>
        </w:rPr>
        <w:tab/>
      </w:r>
    </w:p>
    <w:p w14:paraId="48B3DCB9" w14:textId="77777777" w:rsidR="0013206E" w:rsidRPr="00F13DCE" w:rsidRDefault="001D44FB"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b</w:t>
      </w:r>
      <w:r w:rsidR="0013206E" w:rsidRPr="00F13DCE">
        <w:rPr>
          <w:rFonts w:ascii="Tahoma" w:hAnsi="Tahoma" w:cs="Tahoma"/>
          <w:sz w:val="22"/>
          <w:szCs w:val="22"/>
          <w:highlight w:val="yellow"/>
        </w:rPr>
        <w:t>ankovní spojení:</w:t>
      </w:r>
      <w:r w:rsidRPr="00F13DCE">
        <w:rPr>
          <w:rFonts w:ascii="Tahoma" w:hAnsi="Tahoma" w:cs="Tahoma"/>
          <w:sz w:val="22"/>
          <w:szCs w:val="22"/>
          <w:highlight w:val="yellow"/>
        </w:rPr>
        <w:tab/>
      </w:r>
    </w:p>
    <w:p w14:paraId="14B72BBF" w14:textId="77777777" w:rsidR="00104924" w:rsidRPr="00F13DCE" w:rsidRDefault="001D44FB"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č</w:t>
      </w:r>
      <w:r w:rsidR="0013206E" w:rsidRPr="00F13DCE">
        <w:rPr>
          <w:rFonts w:ascii="Tahoma" w:hAnsi="Tahoma" w:cs="Tahoma"/>
          <w:sz w:val="22"/>
          <w:szCs w:val="22"/>
          <w:highlight w:val="yellow"/>
        </w:rPr>
        <w:t>íslo účtu:</w:t>
      </w:r>
    </w:p>
    <w:p w14:paraId="3727844B" w14:textId="5215F502" w:rsidR="0013206E" w:rsidRPr="00F13DCE" w:rsidRDefault="00104924" w:rsidP="001D44FB">
      <w:pPr>
        <w:numPr>
          <w:ilvl w:val="12"/>
          <w:numId w:val="0"/>
        </w:numPr>
        <w:tabs>
          <w:tab w:val="left" w:pos="3119"/>
        </w:tabs>
        <w:ind w:left="357"/>
        <w:jc w:val="both"/>
        <w:rPr>
          <w:rFonts w:ascii="Tahoma" w:hAnsi="Tahoma" w:cs="Tahoma"/>
          <w:sz w:val="22"/>
          <w:szCs w:val="22"/>
          <w:highlight w:val="yellow"/>
        </w:rPr>
      </w:pPr>
      <w:r w:rsidRPr="00F13DCE">
        <w:rPr>
          <w:rFonts w:ascii="Tahoma" w:hAnsi="Tahoma" w:cs="Tahoma"/>
          <w:sz w:val="22"/>
          <w:szCs w:val="22"/>
          <w:highlight w:val="yellow"/>
        </w:rPr>
        <w:t>datová schránka:</w:t>
      </w:r>
      <w:r w:rsidR="001D44FB" w:rsidRPr="00F13DCE">
        <w:rPr>
          <w:rFonts w:ascii="Tahoma" w:hAnsi="Tahoma" w:cs="Tahoma"/>
          <w:sz w:val="22"/>
          <w:szCs w:val="22"/>
          <w:highlight w:val="yellow"/>
        </w:rPr>
        <w:tab/>
      </w:r>
    </w:p>
    <w:p w14:paraId="020AF7FC" w14:textId="77777777" w:rsidR="0013206E" w:rsidRPr="00F13DCE" w:rsidRDefault="0013206E" w:rsidP="001D44FB">
      <w:pPr>
        <w:numPr>
          <w:ilvl w:val="12"/>
          <w:numId w:val="0"/>
        </w:numPr>
        <w:spacing w:before="120"/>
        <w:ind w:left="357"/>
        <w:jc w:val="both"/>
        <w:rPr>
          <w:rFonts w:ascii="Tahoma" w:hAnsi="Tahoma" w:cs="Tahoma"/>
          <w:i/>
          <w:color w:val="FF0000"/>
          <w:sz w:val="22"/>
          <w:szCs w:val="22"/>
          <w:highlight w:val="yellow"/>
        </w:rPr>
      </w:pPr>
      <w:r w:rsidRPr="00F13DCE">
        <w:rPr>
          <w:rFonts w:ascii="Tahoma" w:hAnsi="Tahoma" w:cs="Tahoma"/>
          <w:sz w:val="22"/>
          <w:szCs w:val="22"/>
          <w:highlight w:val="yellow"/>
        </w:rPr>
        <w:t>Zapsána v </w:t>
      </w:r>
      <w:r w:rsidR="001D44FB" w:rsidRPr="00F13DCE">
        <w:rPr>
          <w:rFonts w:ascii="Tahoma" w:hAnsi="Tahoma" w:cs="Tahoma"/>
          <w:sz w:val="22"/>
          <w:szCs w:val="22"/>
          <w:highlight w:val="yellow"/>
        </w:rPr>
        <w:t>…………………</w:t>
      </w:r>
      <w:r w:rsidRPr="00F13DCE">
        <w:rPr>
          <w:rFonts w:ascii="Tahoma" w:hAnsi="Tahoma" w:cs="Tahoma"/>
          <w:sz w:val="22"/>
          <w:szCs w:val="22"/>
          <w:highlight w:val="yellow"/>
        </w:rPr>
        <w:t xml:space="preserve">, </w:t>
      </w:r>
      <w:r w:rsidRPr="00F13DCE">
        <w:rPr>
          <w:rFonts w:ascii="Tahoma" w:hAnsi="Tahoma" w:cs="Tahoma"/>
          <w:iCs/>
          <w:sz w:val="22"/>
          <w:szCs w:val="22"/>
          <w:highlight w:val="yellow"/>
        </w:rPr>
        <w:t>vedené</w:t>
      </w:r>
      <w:r w:rsidR="001D44FB" w:rsidRPr="00F13DCE">
        <w:rPr>
          <w:rFonts w:ascii="Tahoma" w:hAnsi="Tahoma" w:cs="Tahoma"/>
          <w:iCs/>
          <w:sz w:val="22"/>
          <w:szCs w:val="22"/>
          <w:highlight w:val="yellow"/>
        </w:rPr>
        <w:t xml:space="preserve"> </w:t>
      </w:r>
      <w:r w:rsidRPr="00F13DCE">
        <w:rPr>
          <w:rFonts w:ascii="Tahoma" w:hAnsi="Tahoma" w:cs="Tahoma"/>
          <w:sz w:val="22"/>
          <w:szCs w:val="22"/>
          <w:highlight w:val="yellow"/>
        </w:rPr>
        <w:t>…………</w:t>
      </w:r>
      <w:r w:rsidRPr="00F13DCE">
        <w:rPr>
          <w:rFonts w:ascii="Tahoma" w:hAnsi="Tahoma" w:cs="Tahoma"/>
          <w:color w:val="FF0000"/>
          <w:sz w:val="22"/>
          <w:szCs w:val="22"/>
          <w:highlight w:val="yellow"/>
        </w:rPr>
        <w:t xml:space="preserve"> </w:t>
      </w:r>
      <w:r w:rsidRPr="00F13DCE">
        <w:rPr>
          <w:rFonts w:ascii="Tahoma" w:hAnsi="Tahoma" w:cs="Tahoma"/>
          <w:i/>
          <w:color w:val="FF0000"/>
          <w:sz w:val="22"/>
          <w:szCs w:val="22"/>
          <w:highlight w:val="yellow"/>
        </w:rPr>
        <w:t>(doplňte údaj o evidenci, ve které je daná osoba zapsána)</w:t>
      </w:r>
    </w:p>
    <w:p w14:paraId="79D81DA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11FC5369" w14:textId="77777777" w:rsidR="00311C41"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lastRenderedPageBreak/>
        <w:t>II.</w:t>
      </w:r>
      <w:r w:rsidR="007470DD">
        <w:rPr>
          <w:rFonts w:ascii="Tahoma" w:hAnsi="Tahoma" w:cs="Tahoma"/>
          <w:sz w:val="22"/>
          <w:szCs w:val="22"/>
        </w:rPr>
        <w:br/>
      </w:r>
      <w:r w:rsidRPr="007470DD">
        <w:rPr>
          <w:rFonts w:ascii="Tahoma" w:hAnsi="Tahoma" w:cs="Tahoma"/>
          <w:sz w:val="22"/>
          <w:szCs w:val="22"/>
        </w:rPr>
        <w:t>Základní ustanovení</w:t>
      </w:r>
    </w:p>
    <w:p w14:paraId="1818B08C" w14:textId="77777777" w:rsidR="00620189" w:rsidRPr="00340D7E" w:rsidRDefault="00620189"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caps/>
          <w:sz w:val="22"/>
          <w:szCs w:val="22"/>
        </w:rPr>
      </w:pPr>
      <w:r w:rsidRPr="007470DD">
        <w:rPr>
          <w:rFonts w:ascii="Tahoma" w:hAnsi="Tahoma" w:cs="Tahoma"/>
          <w:sz w:val="22"/>
          <w:szCs w:val="22"/>
        </w:rPr>
        <w:t>Tato smlouva je uzavřena dle § 2586 a násl. zákona č. 89/2012</w:t>
      </w:r>
      <w:r w:rsidR="00961E69" w:rsidRPr="007470DD">
        <w:rPr>
          <w:rFonts w:ascii="Tahoma" w:hAnsi="Tahoma" w:cs="Tahoma"/>
          <w:sz w:val="22"/>
          <w:szCs w:val="22"/>
        </w:rPr>
        <w:t xml:space="preserve"> Sb.</w:t>
      </w:r>
      <w:r w:rsidRPr="007470DD">
        <w:rPr>
          <w:rFonts w:ascii="Tahoma" w:hAnsi="Tahoma" w:cs="Tahoma"/>
          <w:sz w:val="22"/>
          <w:szCs w:val="22"/>
        </w:rPr>
        <w:t>, občanský zákoník</w:t>
      </w:r>
      <w:r w:rsidR="00340D7E">
        <w:rPr>
          <w:rFonts w:ascii="Tahoma" w:hAnsi="Tahoma" w:cs="Tahoma"/>
          <w:sz w:val="22"/>
          <w:szCs w:val="22"/>
        </w:rPr>
        <w:t xml:space="preserve">, </w:t>
      </w:r>
      <w:r w:rsidR="00C82AEB" w:rsidRPr="003D2AF8">
        <w:rPr>
          <w:rFonts w:ascii="Tahoma" w:hAnsi="Tahoma" w:cs="Tahoma"/>
          <w:sz w:val="22"/>
          <w:szCs w:val="22"/>
        </w:rPr>
        <w:t xml:space="preserve">ve znění pozdějších předpisů </w:t>
      </w:r>
      <w:r w:rsidRPr="003D2AF8">
        <w:rPr>
          <w:rFonts w:ascii="Tahoma" w:hAnsi="Tahoma" w:cs="Tahoma"/>
          <w:sz w:val="22"/>
          <w:szCs w:val="22"/>
        </w:rPr>
        <w:t>(dále jen „občanský zákoník“); práva a povinnosti stran touto smlouvou neupravená se</w:t>
      </w:r>
      <w:r w:rsidRPr="007470DD">
        <w:rPr>
          <w:rFonts w:ascii="Tahoma" w:hAnsi="Tahoma" w:cs="Tahoma"/>
          <w:sz w:val="22"/>
          <w:szCs w:val="22"/>
        </w:rPr>
        <w:t xml:space="preserve"> řídí příslušnými ustanoveními občanského zákoníku.</w:t>
      </w:r>
    </w:p>
    <w:p w14:paraId="0639B6B1" w14:textId="77777777" w:rsidR="00FB34F8"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údaje uvedené v čl. I této smlouvy jsou v souladu s</w:t>
      </w:r>
      <w:r w:rsidR="001D44FB">
        <w:rPr>
          <w:rFonts w:ascii="Tahoma" w:hAnsi="Tahoma" w:cs="Tahoma"/>
          <w:sz w:val="22"/>
          <w:szCs w:val="22"/>
        </w:rPr>
        <w:t>e</w:t>
      </w:r>
      <w:r w:rsidRPr="007470DD">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w:t>
      </w:r>
      <w:r w:rsidR="001D44FB">
        <w:rPr>
          <w:rFonts w:ascii="Tahoma" w:hAnsi="Tahoma" w:cs="Tahoma"/>
          <w:sz w:val="22"/>
          <w:szCs w:val="22"/>
        </w:rPr>
        <w:t>ěny účtu není nutné uzavírat ke </w:t>
      </w:r>
      <w:r w:rsidRPr="007470DD">
        <w:rPr>
          <w:rFonts w:ascii="Tahoma" w:hAnsi="Tahoma" w:cs="Tahoma"/>
          <w:sz w:val="22"/>
          <w:szCs w:val="22"/>
        </w:rPr>
        <w:t>smlouvě dodatek.</w:t>
      </w:r>
    </w:p>
    <w:p w14:paraId="6F2250E1" w14:textId="77777777" w:rsidR="00BF0F7F" w:rsidRPr="007470DD" w:rsidRDefault="00BF0F7F"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Je</w:t>
      </w:r>
      <w:r w:rsidR="001D44FB">
        <w:rPr>
          <w:rFonts w:ascii="Tahoma" w:hAnsi="Tahoma" w:cs="Tahoma"/>
          <w:sz w:val="22"/>
          <w:szCs w:val="22"/>
        </w:rPr>
        <w:noBreakHyphen/>
      </w:r>
      <w:r w:rsidRPr="007470DD">
        <w:rPr>
          <w:rFonts w:ascii="Tahoma" w:hAnsi="Tahoma" w:cs="Tahoma"/>
          <w:sz w:val="22"/>
          <w:szCs w:val="22"/>
        </w:rPr>
        <w:t>li zhotovitel plátcem DPH, prohlašuje,</w:t>
      </w:r>
      <w:r w:rsidR="001D44FB">
        <w:rPr>
          <w:rFonts w:ascii="Tahoma" w:hAnsi="Tahoma" w:cs="Tahoma"/>
          <w:sz w:val="22"/>
          <w:szCs w:val="22"/>
        </w:rPr>
        <w:t xml:space="preserve"> že bankovní účet uvedený v čl. </w:t>
      </w:r>
      <w:r w:rsidRPr="007470DD">
        <w:rPr>
          <w:rFonts w:ascii="Tahoma" w:hAnsi="Tahoma" w:cs="Tahoma"/>
          <w:sz w:val="22"/>
          <w:szCs w:val="22"/>
        </w:rPr>
        <w:t xml:space="preserve">I </w:t>
      </w:r>
      <w:r w:rsidR="001D44FB">
        <w:rPr>
          <w:rFonts w:ascii="Tahoma" w:hAnsi="Tahoma" w:cs="Tahoma"/>
          <w:sz w:val="22"/>
          <w:szCs w:val="22"/>
        </w:rPr>
        <w:t>odst. </w:t>
      </w:r>
      <w:r w:rsidRPr="007470DD">
        <w:rPr>
          <w:rFonts w:ascii="Tahoma" w:hAnsi="Tahoma" w:cs="Tahoma"/>
          <w:sz w:val="22"/>
          <w:szCs w:val="22"/>
        </w:rPr>
        <w:t>2 této smlouvy je</w:t>
      </w:r>
      <w:r w:rsidR="001D44FB">
        <w:rPr>
          <w:rFonts w:ascii="Tahoma" w:hAnsi="Tahoma" w:cs="Tahoma"/>
          <w:sz w:val="22"/>
          <w:szCs w:val="22"/>
        </w:rPr>
        <w:t xml:space="preserve"> bankovním účtem zveřejněným ve </w:t>
      </w:r>
      <w:r w:rsidRPr="007470DD">
        <w:rPr>
          <w:rFonts w:ascii="Tahoma" w:hAnsi="Tahoma" w:cs="Tahoma"/>
          <w:sz w:val="22"/>
          <w:szCs w:val="22"/>
        </w:rPr>
        <w:t>smyslu zákona č.</w:t>
      </w:r>
      <w:r w:rsidR="001D44FB">
        <w:rPr>
          <w:rFonts w:ascii="Tahoma" w:hAnsi="Tahoma" w:cs="Tahoma"/>
          <w:sz w:val="22"/>
          <w:szCs w:val="22"/>
        </w:rPr>
        <w:t> 235/2004 </w:t>
      </w:r>
      <w:r w:rsidRPr="007470DD">
        <w:rPr>
          <w:rFonts w:ascii="Tahoma" w:hAnsi="Tahoma" w:cs="Tahoma"/>
          <w:sz w:val="22"/>
          <w:szCs w:val="22"/>
        </w:rPr>
        <w:t>Sb., o</w:t>
      </w:r>
      <w:r w:rsidR="001D44FB">
        <w:rPr>
          <w:rFonts w:ascii="Tahoma" w:hAnsi="Tahoma" w:cs="Tahoma"/>
          <w:sz w:val="22"/>
          <w:szCs w:val="22"/>
        </w:rPr>
        <w:t> </w:t>
      </w:r>
      <w:r w:rsidRPr="007470DD">
        <w:rPr>
          <w:rFonts w:ascii="Tahoma" w:hAnsi="Tahoma" w:cs="Tahoma"/>
          <w:sz w:val="22"/>
          <w:szCs w:val="22"/>
        </w:rPr>
        <w:t>dani z přidané hodnoty, ve</w:t>
      </w:r>
      <w:r w:rsidR="001D44FB">
        <w:rPr>
          <w:rFonts w:ascii="Tahoma" w:hAnsi="Tahoma" w:cs="Tahoma"/>
          <w:sz w:val="22"/>
          <w:szCs w:val="22"/>
        </w:rPr>
        <w:t> </w:t>
      </w:r>
      <w:r w:rsidRPr="007470DD">
        <w:rPr>
          <w:rFonts w:ascii="Tahoma" w:hAnsi="Tahoma" w:cs="Tahoma"/>
          <w:sz w:val="22"/>
          <w:szCs w:val="22"/>
        </w:rPr>
        <w:t>znění pozdějš</w:t>
      </w:r>
      <w:r w:rsidR="001D44FB">
        <w:rPr>
          <w:rFonts w:ascii="Tahoma" w:hAnsi="Tahoma" w:cs="Tahoma"/>
          <w:sz w:val="22"/>
          <w:szCs w:val="22"/>
        </w:rPr>
        <w:t>ích předpisů (dále jen „zákon o </w:t>
      </w:r>
      <w:r w:rsidRPr="007470DD">
        <w:rPr>
          <w:rFonts w:ascii="Tahoma" w:hAnsi="Tahoma" w:cs="Tahoma"/>
          <w:sz w:val="22"/>
          <w:szCs w:val="22"/>
        </w:rPr>
        <w:t>DPH“). V případě změny účtu zhotovitele je zhotovitel povinen doložit vlastnictví k novému účtu,</w:t>
      </w:r>
      <w:r w:rsidR="001D44FB">
        <w:rPr>
          <w:rFonts w:ascii="Tahoma" w:hAnsi="Tahoma" w:cs="Tahoma"/>
          <w:sz w:val="22"/>
          <w:szCs w:val="22"/>
        </w:rPr>
        <w:t xml:space="preserve"> a </w:t>
      </w:r>
      <w:r w:rsidRPr="007470DD">
        <w:rPr>
          <w:rFonts w:ascii="Tahoma" w:hAnsi="Tahoma" w:cs="Tahoma"/>
          <w:sz w:val="22"/>
          <w:szCs w:val="22"/>
        </w:rPr>
        <w:t xml:space="preserve">to kopií příslušné smlouvy nebo </w:t>
      </w:r>
      <w:r w:rsidR="001D44FB">
        <w:rPr>
          <w:rFonts w:ascii="Tahoma" w:hAnsi="Tahoma" w:cs="Tahoma"/>
          <w:sz w:val="22"/>
          <w:szCs w:val="22"/>
        </w:rPr>
        <w:t>potvrzením peněžního ústavu; je</w:t>
      </w:r>
      <w:r w:rsidR="001D44FB">
        <w:rPr>
          <w:rFonts w:ascii="Tahoma" w:hAnsi="Tahoma" w:cs="Tahoma"/>
          <w:sz w:val="22"/>
          <w:szCs w:val="22"/>
        </w:rPr>
        <w:noBreakHyphen/>
      </w:r>
      <w:r w:rsidRPr="007470DD">
        <w:rPr>
          <w:rFonts w:ascii="Tahoma" w:hAnsi="Tahoma" w:cs="Tahoma"/>
          <w:sz w:val="22"/>
          <w:szCs w:val="22"/>
        </w:rPr>
        <w:t xml:space="preserve">li </w:t>
      </w:r>
      <w:r w:rsidR="00394E6D" w:rsidRPr="007470DD">
        <w:rPr>
          <w:rFonts w:ascii="Tahoma" w:hAnsi="Tahoma" w:cs="Tahoma"/>
          <w:sz w:val="22"/>
          <w:szCs w:val="22"/>
        </w:rPr>
        <w:t xml:space="preserve">zhotovitel </w:t>
      </w:r>
      <w:r w:rsidRPr="007470DD">
        <w:rPr>
          <w:rFonts w:ascii="Tahoma" w:hAnsi="Tahoma" w:cs="Tahoma"/>
          <w:sz w:val="22"/>
          <w:szCs w:val="22"/>
        </w:rPr>
        <w:t>plátcem DPH, musí být nový účet zveřejněným účtem ve</w:t>
      </w:r>
      <w:r w:rsidR="001D44FB">
        <w:rPr>
          <w:rFonts w:ascii="Tahoma" w:hAnsi="Tahoma" w:cs="Tahoma"/>
          <w:sz w:val="22"/>
          <w:szCs w:val="22"/>
        </w:rPr>
        <w:t> </w:t>
      </w:r>
      <w:r w:rsidRPr="007470DD">
        <w:rPr>
          <w:rFonts w:ascii="Tahoma" w:hAnsi="Tahoma" w:cs="Tahoma"/>
          <w:sz w:val="22"/>
          <w:szCs w:val="22"/>
        </w:rPr>
        <w:t>smyslu předchozí věty.</w:t>
      </w:r>
    </w:p>
    <w:p w14:paraId="1285CADE" w14:textId="77777777" w:rsidR="00311C41"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osoby podepisující tuto smlouvu jsou k tomuto</w:t>
      </w:r>
      <w:r w:rsidR="00732B21" w:rsidRPr="007470DD">
        <w:rPr>
          <w:rFonts w:ascii="Tahoma" w:hAnsi="Tahoma" w:cs="Tahoma"/>
          <w:sz w:val="22"/>
          <w:szCs w:val="22"/>
        </w:rPr>
        <w:t xml:space="preserve"> </w:t>
      </w:r>
      <w:r w:rsidR="00D411AB" w:rsidRPr="007470DD">
        <w:rPr>
          <w:rFonts w:ascii="Tahoma" w:hAnsi="Tahoma" w:cs="Tahoma"/>
          <w:sz w:val="22"/>
          <w:szCs w:val="22"/>
        </w:rPr>
        <w:t>jednání</w:t>
      </w:r>
      <w:r w:rsidRPr="007470DD">
        <w:rPr>
          <w:rFonts w:ascii="Tahoma" w:hAnsi="Tahoma" w:cs="Tahoma"/>
          <w:sz w:val="22"/>
          <w:szCs w:val="22"/>
        </w:rPr>
        <w:t xml:space="preserve"> oprávněny.</w:t>
      </w:r>
    </w:p>
    <w:p w14:paraId="31C45554" w14:textId="77777777" w:rsidR="00311C41" w:rsidRPr="00F13DCE"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F13DCE">
        <w:rPr>
          <w:rFonts w:ascii="Tahoma" w:hAnsi="Tahoma" w:cs="Tahoma"/>
          <w:sz w:val="22"/>
          <w:szCs w:val="22"/>
        </w:rPr>
        <w:t>Zhotovitel prohlašuje, že je odborně způsobilý k zajištění předmětu plnění podle této smlouvy.</w:t>
      </w:r>
    </w:p>
    <w:p w14:paraId="540A5793" w14:textId="77777777" w:rsidR="00C82AEB" w:rsidRPr="00F13DCE" w:rsidRDefault="00C82AEB" w:rsidP="00C82AEB">
      <w:pPr>
        <w:pStyle w:val="OdstavecSmlouvy"/>
        <w:keepLines w:val="0"/>
        <w:numPr>
          <w:ilvl w:val="0"/>
          <w:numId w:val="18"/>
        </w:numPr>
        <w:tabs>
          <w:tab w:val="clear" w:pos="426"/>
          <w:tab w:val="clear" w:pos="1701"/>
        </w:tabs>
        <w:spacing w:before="120" w:after="0"/>
        <w:rPr>
          <w:rFonts w:ascii="Tahoma" w:hAnsi="Tahoma" w:cs="Tahoma"/>
          <w:sz w:val="22"/>
          <w:szCs w:val="22"/>
        </w:rPr>
      </w:pPr>
      <w:r w:rsidRPr="00F13DCE">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2AB7F140" w14:textId="4E6BD1B3" w:rsidR="00C82AEB" w:rsidRPr="00894637" w:rsidRDefault="00C82AEB" w:rsidP="00C029ED">
      <w:pPr>
        <w:pStyle w:val="Zkladntext"/>
        <w:widowControl w:val="0"/>
        <w:numPr>
          <w:ilvl w:val="0"/>
          <w:numId w:val="18"/>
        </w:numPr>
        <w:tabs>
          <w:tab w:val="clear" w:pos="360"/>
          <w:tab w:val="clear" w:pos="540"/>
          <w:tab w:val="clear" w:pos="1260"/>
          <w:tab w:val="clear" w:pos="1980"/>
          <w:tab w:val="clear" w:pos="3960"/>
        </w:tabs>
        <w:autoSpaceDE w:val="0"/>
        <w:autoSpaceDN w:val="0"/>
        <w:spacing w:before="120"/>
        <w:rPr>
          <w:rFonts w:ascii="Tahoma" w:hAnsi="Tahoma" w:cs="Tahoma"/>
          <w:sz w:val="22"/>
          <w:szCs w:val="22"/>
        </w:rPr>
      </w:pPr>
      <w:r w:rsidRPr="00894637">
        <w:rPr>
          <w:rFonts w:ascii="Tahoma" w:hAnsi="Tahoma" w:cs="Tahoma"/>
          <w:sz w:val="22"/>
          <w:szCs w:val="22"/>
        </w:rPr>
        <w:t xml:space="preserve">Účelem smlouvy je </w:t>
      </w:r>
      <w:r w:rsidR="00F13DCE" w:rsidRPr="00894637">
        <w:rPr>
          <w:rFonts w:ascii="Tahoma" w:hAnsi="Tahoma" w:cs="Tahoma"/>
          <w:sz w:val="22"/>
          <w:szCs w:val="22"/>
        </w:rPr>
        <w:t>modernizace vnitřní konektivity objektu zadavatele tak, aby byla zajištěna funkční, bezpečná a standardizovaná síťová infrastruktura odpovídající požadavkům Standardu konektivity škol a podmínkám projektu spolufinancovaného z Operačního programu Spravedlivá transformace</w:t>
      </w:r>
      <w:r w:rsidR="00894637" w:rsidRPr="00894637">
        <w:rPr>
          <w:rFonts w:ascii="Tahoma" w:hAnsi="Tahoma" w:cs="Tahoma"/>
          <w:sz w:val="22"/>
          <w:szCs w:val="22"/>
        </w:rPr>
        <w:t xml:space="preserve"> </w:t>
      </w:r>
      <w:r w:rsidR="00894637" w:rsidRPr="00894637">
        <w:rPr>
          <w:rFonts w:ascii="Tahoma" w:hAnsi="Tahoma" w:cs="Tahoma"/>
          <w:sz w:val="22"/>
          <w:szCs w:val="22"/>
        </w:rPr>
        <w:t xml:space="preserve">výzva č. 76 – Konektivita škol </w:t>
      </w:r>
      <w:proofErr w:type="gramStart"/>
      <w:r w:rsidR="00894637" w:rsidRPr="00894637">
        <w:rPr>
          <w:rFonts w:ascii="Tahoma" w:hAnsi="Tahoma" w:cs="Tahoma"/>
          <w:sz w:val="22"/>
          <w:szCs w:val="22"/>
        </w:rPr>
        <w:t>II -Moravskoslezský</w:t>
      </w:r>
      <w:proofErr w:type="gramEnd"/>
      <w:r w:rsidR="00894637" w:rsidRPr="00894637">
        <w:rPr>
          <w:rFonts w:ascii="Tahoma" w:hAnsi="Tahoma" w:cs="Tahoma"/>
          <w:sz w:val="22"/>
          <w:szCs w:val="22"/>
        </w:rPr>
        <w:t xml:space="preserve"> kraj, název projektu: Modernizace vnitřní konektivity školy, registrační číslo: CZ.10.03.01/00/25_076/00011</w:t>
      </w:r>
      <w:r w:rsidR="00894637" w:rsidRPr="00894637">
        <w:rPr>
          <w:rFonts w:ascii="Tahoma" w:hAnsi="Tahoma" w:cs="Tahoma"/>
          <w:sz w:val="22"/>
          <w:szCs w:val="22"/>
        </w:rPr>
        <w:t>49</w:t>
      </w:r>
      <w:r w:rsidR="00F13DCE" w:rsidRPr="00894637">
        <w:rPr>
          <w:rFonts w:ascii="Tahoma" w:hAnsi="Tahoma" w:cs="Tahoma"/>
          <w:sz w:val="22"/>
          <w:szCs w:val="22"/>
        </w:rPr>
        <w:t>, a to pro potřeby výuky, provozu a správy ICT.</w:t>
      </w:r>
    </w:p>
    <w:p w14:paraId="6A822A9D" w14:textId="77777777" w:rsidR="00512849"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512849" w:rsidRPr="007470DD">
        <w:rPr>
          <w:rFonts w:ascii="Tahoma" w:hAnsi="Tahoma" w:cs="Tahoma"/>
          <w:sz w:val="22"/>
          <w:szCs w:val="22"/>
        </w:rPr>
        <w:t>I.</w:t>
      </w:r>
      <w:r w:rsidR="007470DD">
        <w:rPr>
          <w:rFonts w:ascii="Tahoma" w:hAnsi="Tahoma" w:cs="Tahoma"/>
          <w:sz w:val="22"/>
          <w:szCs w:val="22"/>
        </w:rPr>
        <w:br/>
      </w:r>
      <w:r w:rsidR="00512849" w:rsidRPr="007470DD">
        <w:rPr>
          <w:rFonts w:ascii="Tahoma" w:hAnsi="Tahoma" w:cs="Tahoma"/>
          <w:sz w:val="22"/>
          <w:szCs w:val="22"/>
        </w:rPr>
        <w:t>Předmět smlouvy</w:t>
      </w:r>
    </w:p>
    <w:p w14:paraId="1EA9CBA3" w14:textId="0E7397FC" w:rsidR="00BD4568" w:rsidRPr="007470DD" w:rsidRDefault="00512849" w:rsidP="003C681C">
      <w:pPr>
        <w:numPr>
          <w:ilvl w:val="0"/>
          <w:numId w:val="14"/>
        </w:numPr>
        <w:tabs>
          <w:tab w:val="clear" w:pos="360"/>
        </w:tabs>
        <w:spacing w:before="120"/>
        <w:jc w:val="both"/>
        <w:rPr>
          <w:rFonts w:ascii="Tahoma" w:hAnsi="Tahoma" w:cs="Tahoma"/>
          <w:sz w:val="22"/>
          <w:szCs w:val="22"/>
        </w:rPr>
      </w:pPr>
      <w:r w:rsidRPr="007470DD">
        <w:rPr>
          <w:rFonts w:ascii="Tahoma" w:hAnsi="Tahoma" w:cs="Tahoma"/>
          <w:sz w:val="22"/>
          <w:szCs w:val="22"/>
        </w:rPr>
        <w:t xml:space="preserve">Zhotovitel se zavazuje provést </w:t>
      </w:r>
      <w:r w:rsidR="00314391" w:rsidRPr="007470DD">
        <w:rPr>
          <w:rFonts w:ascii="Tahoma" w:hAnsi="Tahoma" w:cs="Tahoma"/>
          <w:sz w:val="22"/>
          <w:szCs w:val="22"/>
        </w:rPr>
        <w:t>na svůj náklad a</w:t>
      </w:r>
      <w:r w:rsidR="003C681C">
        <w:rPr>
          <w:rFonts w:ascii="Tahoma" w:hAnsi="Tahoma" w:cs="Tahoma"/>
          <w:sz w:val="22"/>
          <w:szCs w:val="22"/>
        </w:rPr>
        <w:t> </w:t>
      </w:r>
      <w:r w:rsidR="00314391" w:rsidRPr="007470DD">
        <w:rPr>
          <w:rFonts w:ascii="Tahoma" w:hAnsi="Tahoma" w:cs="Tahoma"/>
          <w:sz w:val="22"/>
          <w:szCs w:val="22"/>
        </w:rPr>
        <w:t xml:space="preserve">nebezpečí </w:t>
      </w:r>
      <w:r w:rsidR="00A40959" w:rsidRPr="007470DD">
        <w:rPr>
          <w:rFonts w:ascii="Tahoma" w:hAnsi="Tahoma" w:cs="Tahoma"/>
          <w:sz w:val="22"/>
          <w:szCs w:val="22"/>
        </w:rPr>
        <w:t xml:space="preserve">pro objednatele </w:t>
      </w:r>
      <w:proofErr w:type="spellStart"/>
      <w:r w:rsidR="00F13DCE" w:rsidRPr="00F13DCE">
        <w:rPr>
          <w:rFonts w:ascii="Tahoma" w:hAnsi="Tahoma" w:cs="Tahoma"/>
          <w:iCs/>
          <w:sz w:val="22"/>
          <w:szCs w:val="22"/>
        </w:rPr>
        <w:t>ealizaci</w:t>
      </w:r>
      <w:proofErr w:type="spellEnd"/>
      <w:r w:rsidR="00F13DCE" w:rsidRPr="00F13DCE">
        <w:rPr>
          <w:rFonts w:ascii="Tahoma" w:hAnsi="Tahoma" w:cs="Tahoma"/>
          <w:iCs/>
          <w:sz w:val="22"/>
          <w:szCs w:val="22"/>
        </w:rPr>
        <w:t xml:space="preserve"> pasivní síťové infrastruktury, zejména strukturované kabeláže, kabelových tras, zakončení, měření a reviz</w:t>
      </w:r>
      <w:r w:rsidR="00F13DCE">
        <w:rPr>
          <w:rFonts w:ascii="Tahoma" w:hAnsi="Tahoma" w:cs="Tahoma"/>
          <w:iCs/>
          <w:sz w:val="22"/>
          <w:szCs w:val="22"/>
        </w:rPr>
        <w:t>i</w:t>
      </w:r>
      <w:r w:rsidR="00F13DCE" w:rsidRPr="00F13DCE">
        <w:rPr>
          <w:rFonts w:ascii="Tahoma" w:hAnsi="Tahoma" w:cs="Tahoma"/>
          <w:iCs/>
          <w:sz w:val="22"/>
          <w:szCs w:val="22"/>
        </w:rPr>
        <w:t xml:space="preserve"> </w:t>
      </w:r>
      <w:r w:rsidRPr="007470DD">
        <w:rPr>
          <w:rFonts w:ascii="Tahoma" w:hAnsi="Tahoma" w:cs="Tahoma"/>
          <w:sz w:val="22"/>
          <w:szCs w:val="22"/>
        </w:rPr>
        <w:t xml:space="preserve">(dále jen „dílo“). </w:t>
      </w:r>
      <w:r w:rsidR="00BD4568" w:rsidRPr="00F13DCE">
        <w:rPr>
          <w:rFonts w:ascii="Tahoma" w:hAnsi="Tahoma" w:cs="Tahoma"/>
          <w:iCs/>
          <w:sz w:val="22"/>
          <w:szCs w:val="22"/>
        </w:rPr>
        <w:t xml:space="preserve">Bližší specifikace díla je přílohou č. </w:t>
      </w:r>
      <w:r w:rsidR="00F13DCE">
        <w:rPr>
          <w:rFonts w:ascii="Tahoma" w:hAnsi="Tahoma" w:cs="Tahoma"/>
          <w:iCs/>
          <w:sz w:val="22"/>
          <w:szCs w:val="22"/>
        </w:rPr>
        <w:t>1</w:t>
      </w:r>
      <w:r w:rsidR="00BD4568" w:rsidRPr="00F13DCE">
        <w:rPr>
          <w:rFonts w:ascii="Tahoma" w:hAnsi="Tahoma" w:cs="Tahoma"/>
          <w:iCs/>
          <w:sz w:val="22"/>
          <w:szCs w:val="22"/>
        </w:rPr>
        <w:t xml:space="preserve"> této smlouvy.</w:t>
      </w:r>
    </w:p>
    <w:p w14:paraId="72F5F6B1" w14:textId="77777777" w:rsidR="00512849" w:rsidRPr="007470DD" w:rsidRDefault="00512849" w:rsidP="003C681C">
      <w:pPr>
        <w:numPr>
          <w:ilvl w:val="0"/>
          <w:numId w:val="14"/>
        </w:numPr>
        <w:tabs>
          <w:tab w:val="clear" w:pos="360"/>
        </w:tabs>
        <w:spacing w:before="120"/>
        <w:jc w:val="both"/>
        <w:rPr>
          <w:rFonts w:ascii="Tahoma" w:hAnsi="Tahoma" w:cs="Tahoma"/>
          <w:sz w:val="22"/>
          <w:szCs w:val="22"/>
        </w:rPr>
      </w:pPr>
      <w:r w:rsidRPr="007470DD">
        <w:rPr>
          <w:rFonts w:ascii="Tahoma" w:hAnsi="Tahoma" w:cs="Tahoma"/>
          <w:sz w:val="22"/>
          <w:szCs w:val="22"/>
        </w:rPr>
        <w:t>Objednatel se za</w:t>
      </w:r>
      <w:r w:rsidR="003C681C">
        <w:rPr>
          <w:rFonts w:ascii="Tahoma" w:hAnsi="Tahoma" w:cs="Tahoma"/>
          <w:sz w:val="22"/>
          <w:szCs w:val="22"/>
        </w:rPr>
        <w:t>vazuje provedené dílo převzít a </w:t>
      </w:r>
      <w:r w:rsidRPr="007470DD">
        <w:rPr>
          <w:rFonts w:ascii="Tahoma" w:hAnsi="Tahoma" w:cs="Tahoma"/>
          <w:sz w:val="22"/>
          <w:szCs w:val="22"/>
        </w:rPr>
        <w:t>zaplatit za ně zhotoviteli cenu podle čl.</w:t>
      </w:r>
      <w:r w:rsidR="003C681C">
        <w:rPr>
          <w:rFonts w:ascii="Tahoma" w:hAnsi="Tahoma" w:cs="Tahoma"/>
          <w:sz w:val="22"/>
          <w:szCs w:val="22"/>
        </w:rPr>
        <w:t> </w:t>
      </w:r>
      <w:r w:rsidRPr="007470DD">
        <w:rPr>
          <w:rFonts w:ascii="Tahoma" w:hAnsi="Tahoma" w:cs="Tahoma"/>
          <w:sz w:val="22"/>
          <w:szCs w:val="22"/>
        </w:rPr>
        <w:t>I</w:t>
      </w:r>
      <w:r w:rsidR="00BD455E" w:rsidRPr="007470DD">
        <w:rPr>
          <w:rFonts w:ascii="Tahoma" w:hAnsi="Tahoma" w:cs="Tahoma"/>
          <w:sz w:val="22"/>
          <w:szCs w:val="22"/>
        </w:rPr>
        <w:t>V</w:t>
      </w:r>
      <w:r w:rsidRPr="007470DD">
        <w:rPr>
          <w:rFonts w:ascii="Tahoma" w:hAnsi="Tahoma" w:cs="Tahoma"/>
          <w:sz w:val="22"/>
          <w:szCs w:val="22"/>
        </w:rPr>
        <w:t xml:space="preserve"> této smlouvy.</w:t>
      </w:r>
    </w:p>
    <w:p w14:paraId="6105D34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I</w:t>
      </w:r>
      <w:r w:rsidR="00311C41" w:rsidRPr="007470DD">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Cena za dílo</w:t>
      </w:r>
    </w:p>
    <w:p w14:paraId="3786D85B" w14:textId="77777777" w:rsidR="009F5C2B" w:rsidRPr="007470DD" w:rsidRDefault="003C681C"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i/>
          <w:iCs/>
          <w:caps/>
          <w:color w:val="FF0000"/>
          <w:sz w:val="22"/>
          <w:szCs w:val="22"/>
        </w:rPr>
        <w:t xml:space="preserve">VARIANTA A </w:t>
      </w:r>
      <w:r w:rsidR="009F5C2B" w:rsidRPr="007470DD">
        <w:rPr>
          <w:rFonts w:ascii="Tahoma" w:hAnsi="Tahoma" w:cs="Tahoma"/>
          <w:i/>
          <w:iCs/>
          <w:caps/>
          <w:color w:val="FF0000"/>
          <w:sz w:val="22"/>
          <w:szCs w:val="22"/>
        </w:rPr>
        <w:t xml:space="preserve">- </w:t>
      </w:r>
      <w:r w:rsidR="009F5C2B" w:rsidRPr="007470DD">
        <w:rPr>
          <w:rFonts w:ascii="Tahoma" w:hAnsi="Tahoma" w:cs="Tahoma"/>
          <w:i/>
          <w:iCs/>
          <w:color w:val="FF0000"/>
          <w:sz w:val="22"/>
          <w:szCs w:val="22"/>
        </w:rPr>
        <w:t>pro plátce DPH:</w:t>
      </w:r>
    </w:p>
    <w:p w14:paraId="4B26F02D" w14:textId="77777777" w:rsidR="003C681C" w:rsidRDefault="00512849" w:rsidP="003C681C">
      <w:pPr>
        <w:widowControl w:val="0"/>
        <w:ind w:left="357"/>
        <w:jc w:val="both"/>
        <w:rPr>
          <w:rFonts w:ascii="Tahoma" w:hAnsi="Tahoma" w:cs="Tahoma"/>
          <w:sz w:val="22"/>
          <w:szCs w:val="22"/>
        </w:rPr>
      </w:pPr>
      <w:r w:rsidRPr="007470DD">
        <w:rPr>
          <w:rFonts w:ascii="Tahoma" w:hAnsi="Tahoma" w:cs="Tahoma"/>
          <w:sz w:val="22"/>
          <w:szCs w:val="22"/>
        </w:rPr>
        <w:t>Cena za dílo činí</w:t>
      </w:r>
      <w:r w:rsidR="003C681C">
        <w:rPr>
          <w:rFonts w:ascii="Tahoma" w:hAnsi="Tahoma" w:cs="Tahoma"/>
          <w:sz w:val="22"/>
          <w:szCs w:val="22"/>
        </w:rPr>
        <w:t>:</w:t>
      </w:r>
    </w:p>
    <w:p w14:paraId="2FD8D560" w14:textId="77777777" w:rsidR="003C681C" w:rsidRDefault="003C681C" w:rsidP="003C681C">
      <w:pPr>
        <w:widowControl w:val="0"/>
        <w:tabs>
          <w:tab w:val="left" w:pos="3969"/>
        </w:tabs>
        <w:spacing w:before="120"/>
        <w:ind w:left="357"/>
        <w:jc w:val="both"/>
        <w:rPr>
          <w:rFonts w:ascii="Tahoma" w:hAnsi="Tahoma" w:cs="Tahoma"/>
          <w:sz w:val="22"/>
          <w:szCs w:val="22"/>
        </w:rPr>
      </w:pPr>
      <w:r>
        <w:rPr>
          <w:rFonts w:ascii="Tahoma" w:hAnsi="Tahoma" w:cs="Tahoma"/>
          <w:sz w:val="22"/>
          <w:szCs w:val="22"/>
        </w:rPr>
        <w:t xml:space="preserve">bez </w:t>
      </w:r>
      <w:r w:rsidR="00512849" w:rsidRPr="007470DD">
        <w:rPr>
          <w:rFonts w:ascii="Tahoma" w:hAnsi="Tahoma" w:cs="Tahoma"/>
          <w:sz w:val="22"/>
          <w:szCs w:val="22"/>
        </w:rPr>
        <w:t xml:space="preserve">DPH </w:t>
      </w:r>
      <w:r>
        <w:rPr>
          <w:rFonts w:ascii="Tahoma" w:hAnsi="Tahoma" w:cs="Tahoma"/>
          <w:sz w:val="22"/>
          <w:szCs w:val="22"/>
        </w:rPr>
        <w:tab/>
      </w:r>
      <w:r w:rsidR="00512849" w:rsidRPr="00F13DCE">
        <w:rPr>
          <w:rFonts w:ascii="Tahoma" w:hAnsi="Tahoma" w:cs="Tahoma"/>
          <w:sz w:val="22"/>
          <w:szCs w:val="22"/>
          <w:highlight w:val="yellow"/>
        </w:rPr>
        <w:t>………</w:t>
      </w:r>
      <w:r w:rsidRPr="00F13DCE">
        <w:rPr>
          <w:rFonts w:ascii="Tahoma" w:hAnsi="Tahoma" w:cs="Tahoma"/>
          <w:sz w:val="22"/>
          <w:szCs w:val="22"/>
          <w:highlight w:val="yellow"/>
        </w:rPr>
        <w:t>… </w:t>
      </w:r>
      <w:r w:rsidR="00512849" w:rsidRPr="007470DD">
        <w:rPr>
          <w:rFonts w:ascii="Tahoma" w:hAnsi="Tahoma" w:cs="Tahoma"/>
          <w:sz w:val="22"/>
          <w:szCs w:val="22"/>
        </w:rPr>
        <w:t xml:space="preserve">Kč (slovy: </w:t>
      </w:r>
      <w:r w:rsidR="00512849" w:rsidRPr="00F13DCE">
        <w:rPr>
          <w:rFonts w:ascii="Tahoma" w:hAnsi="Tahoma" w:cs="Tahoma"/>
          <w:sz w:val="22"/>
          <w:szCs w:val="22"/>
          <w:highlight w:val="yellow"/>
        </w:rPr>
        <w:t xml:space="preserve">…………………… </w:t>
      </w:r>
      <w:r w:rsidR="00512849" w:rsidRPr="007470DD">
        <w:rPr>
          <w:rFonts w:ascii="Tahoma" w:hAnsi="Tahoma" w:cs="Tahoma"/>
          <w:sz w:val="22"/>
          <w:szCs w:val="22"/>
        </w:rPr>
        <w:t>korun českých)</w:t>
      </w:r>
    </w:p>
    <w:p w14:paraId="2C7E9459" w14:textId="77777777" w:rsidR="003C681C" w:rsidRDefault="003C681C" w:rsidP="003C681C">
      <w:pPr>
        <w:widowControl w:val="0"/>
        <w:tabs>
          <w:tab w:val="left" w:pos="3969"/>
        </w:tabs>
        <w:spacing w:before="60"/>
        <w:ind w:left="357"/>
        <w:jc w:val="both"/>
        <w:rPr>
          <w:rFonts w:ascii="Tahoma" w:hAnsi="Tahoma" w:cs="Tahoma"/>
          <w:sz w:val="22"/>
          <w:szCs w:val="22"/>
        </w:rPr>
      </w:pPr>
      <w:r>
        <w:rPr>
          <w:rFonts w:ascii="Tahoma" w:hAnsi="Tahoma" w:cs="Tahoma"/>
          <w:sz w:val="22"/>
          <w:szCs w:val="22"/>
        </w:rPr>
        <w:t xml:space="preserve">DPH ve výši </w:t>
      </w:r>
      <w:r w:rsidR="00512849" w:rsidRPr="00F13DCE">
        <w:rPr>
          <w:rFonts w:ascii="Tahoma" w:hAnsi="Tahoma" w:cs="Tahoma"/>
          <w:sz w:val="22"/>
          <w:szCs w:val="22"/>
          <w:highlight w:val="yellow"/>
        </w:rPr>
        <w:t>…</w:t>
      </w:r>
      <w:r w:rsidRPr="00F13DCE">
        <w:rPr>
          <w:rFonts w:ascii="Tahoma" w:hAnsi="Tahoma" w:cs="Tahoma"/>
          <w:sz w:val="22"/>
          <w:szCs w:val="22"/>
          <w:highlight w:val="yellow"/>
        </w:rPr>
        <w:t> </w:t>
      </w:r>
      <w:r w:rsidR="00512849" w:rsidRPr="007470DD">
        <w:rPr>
          <w:rFonts w:ascii="Tahoma" w:hAnsi="Tahoma" w:cs="Tahoma"/>
          <w:sz w:val="22"/>
          <w:szCs w:val="22"/>
        </w:rPr>
        <w:t>%</w:t>
      </w:r>
      <w:r>
        <w:rPr>
          <w:rFonts w:ascii="Tahoma" w:hAnsi="Tahoma" w:cs="Tahoma"/>
          <w:sz w:val="22"/>
          <w:szCs w:val="22"/>
        </w:rPr>
        <w:tab/>
      </w:r>
      <w:r w:rsidRPr="00F13DCE">
        <w:rPr>
          <w:rFonts w:ascii="Tahoma" w:hAnsi="Tahoma" w:cs="Tahoma"/>
          <w:sz w:val="22"/>
          <w:szCs w:val="22"/>
          <w:highlight w:val="yellow"/>
        </w:rPr>
        <w:t>………… </w:t>
      </w:r>
      <w:r w:rsidR="00512849" w:rsidRPr="007470DD">
        <w:rPr>
          <w:rFonts w:ascii="Tahoma" w:hAnsi="Tahoma" w:cs="Tahoma"/>
          <w:sz w:val="22"/>
          <w:szCs w:val="22"/>
        </w:rPr>
        <w:t>Kč</w:t>
      </w:r>
    </w:p>
    <w:p w14:paraId="0F0DF752" w14:textId="77777777" w:rsidR="003C681C" w:rsidRDefault="00512849" w:rsidP="003C681C">
      <w:pPr>
        <w:widowControl w:val="0"/>
        <w:tabs>
          <w:tab w:val="left" w:pos="3969"/>
        </w:tabs>
        <w:spacing w:before="60"/>
        <w:ind w:left="357"/>
        <w:jc w:val="both"/>
        <w:rPr>
          <w:rFonts w:ascii="Tahoma" w:hAnsi="Tahoma" w:cs="Tahoma"/>
          <w:sz w:val="22"/>
          <w:szCs w:val="22"/>
        </w:rPr>
      </w:pPr>
      <w:r w:rsidRPr="007470DD">
        <w:rPr>
          <w:rFonts w:ascii="Tahoma" w:hAnsi="Tahoma" w:cs="Tahoma"/>
          <w:bCs/>
          <w:sz w:val="22"/>
          <w:szCs w:val="22"/>
        </w:rPr>
        <w:lastRenderedPageBreak/>
        <w:t>včetně DPH</w:t>
      </w:r>
      <w:r w:rsidR="003C681C">
        <w:rPr>
          <w:rFonts w:ascii="Tahoma" w:hAnsi="Tahoma" w:cs="Tahoma"/>
          <w:bCs/>
          <w:sz w:val="22"/>
          <w:szCs w:val="22"/>
        </w:rPr>
        <w:tab/>
      </w:r>
      <w:r w:rsidR="003C681C" w:rsidRPr="00F13DCE">
        <w:rPr>
          <w:rFonts w:ascii="Tahoma" w:hAnsi="Tahoma" w:cs="Tahoma"/>
          <w:bCs/>
          <w:sz w:val="22"/>
          <w:szCs w:val="22"/>
          <w:highlight w:val="yellow"/>
        </w:rPr>
        <w:t>………… </w:t>
      </w:r>
      <w:r w:rsidRPr="007470DD">
        <w:rPr>
          <w:rFonts w:ascii="Tahoma" w:hAnsi="Tahoma" w:cs="Tahoma"/>
          <w:bCs/>
          <w:sz w:val="22"/>
          <w:szCs w:val="22"/>
        </w:rPr>
        <w:t>Kč</w:t>
      </w:r>
      <w:r w:rsidRPr="007470DD">
        <w:rPr>
          <w:rFonts w:ascii="Tahoma" w:hAnsi="Tahoma" w:cs="Tahoma"/>
          <w:sz w:val="22"/>
          <w:szCs w:val="22"/>
        </w:rPr>
        <w:t xml:space="preserve"> (slovy: </w:t>
      </w:r>
      <w:r w:rsidRPr="00F13DCE">
        <w:rPr>
          <w:rFonts w:ascii="Tahoma" w:hAnsi="Tahoma" w:cs="Tahoma"/>
          <w:sz w:val="22"/>
          <w:szCs w:val="22"/>
          <w:highlight w:val="yellow"/>
        </w:rPr>
        <w:t>……………………</w:t>
      </w:r>
      <w:r w:rsidR="003C681C" w:rsidRPr="00F13DCE">
        <w:rPr>
          <w:rFonts w:ascii="Tahoma" w:hAnsi="Tahoma" w:cs="Tahoma"/>
          <w:sz w:val="22"/>
          <w:szCs w:val="22"/>
          <w:highlight w:val="yellow"/>
        </w:rPr>
        <w:t xml:space="preserve"> </w:t>
      </w:r>
      <w:r w:rsidR="003C681C">
        <w:rPr>
          <w:rFonts w:ascii="Tahoma" w:hAnsi="Tahoma" w:cs="Tahoma"/>
          <w:sz w:val="22"/>
          <w:szCs w:val="22"/>
        </w:rPr>
        <w:t>korun českých)</w:t>
      </w:r>
    </w:p>
    <w:p w14:paraId="25D5C83A" w14:textId="512CEEA7" w:rsidR="00512849" w:rsidRPr="00F13DCE" w:rsidRDefault="00512849" w:rsidP="003C681C">
      <w:pPr>
        <w:widowControl w:val="0"/>
        <w:spacing w:before="120"/>
        <w:ind w:left="357"/>
        <w:jc w:val="both"/>
        <w:rPr>
          <w:rFonts w:ascii="Tahoma" w:hAnsi="Tahoma" w:cs="Tahoma"/>
          <w:iCs/>
          <w:sz w:val="22"/>
          <w:szCs w:val="22"/>
        </w:rPr>
      </w:pPr>
      <w:r w:rsidRPr="00F13DCE">
        <w:rPr>
          <w:rFonts w:ascii="Tahoma" w:hAnsi="Tahoma" w:cs="Tahoma"/>
          <w:iCs/>
          <w:sz w:val="22"/>
          <w:szCs w:val="22"/>
        </w:rPr>
        <w:t>Podrobný rozpis ceny za dílo je přílo</w:t>
      </w:r>
      <w:r w:rsidR="00796026" w:rsidRPr="00F13DCE">
        <w:rPr>
          <w:rFonts w:ascii="Tahoma" w:hAnsi="Tahoma" w:cs="Tahoma"/>
          <w:iCs/>
          <w:sz w:val="22"/>
          <w:szCs w:val="22"/>
        </w:rPr>
        <w:t>hou</w:t>
      </w:r>
      <w:r w:rsidRPr="00F13DCE">
        <w:rPr>
          <w:rFonts w:ascii="Tahoma" w:hAnsi="Tahoma" w:cs="Tahoma"/>
          <w:iCs/>
          <w:sz w:val="22"/>
          <w:szCs w:val="22"/>
        </w:rPr>
        <w:t xml:space="preserve"> č. </w:t>
      </w:r>
      <w:r w:rsidR="00F13DCE" w:rsidRPr="00F13DCE">
        <w:rPr>
          <w:rFonts w:ascii="Tahoma" w:hAnsi="Tahoma" w:cs="Tahoma"/>
          <w:iCs/>
          <w:sz w:val="22"/>
          <w:szCs w:val="22"/>
        </w:rPr>
        <w:t>1</w:t>
      </w:r>
      <w:r w:rsidRPr="00F13DCE">
        <w:rPr>
          <w:rFonts w:ascii="Tahoma" w:hAnsi="Tahoma" w:cs="Tahoma"/>
          <w:iCs/>
          <w:sz w:val="22"/>
          <w:szCs w:val="22"/>
        </w:rPr>
        <w:t xml:space="preserve"> této smlouvy.</w:t>
      </w:r>
    </w:p>
    <w:p w14:paraId="156F1ED5" w14:textId="77777777" w:rsidR="009F5C2B" w:rsidRPr="007470DD" w:rsidRDefault="00CD4AE4" w:rsidP="003C681C">
      <w:pPr>
        <w:spacing w:before="120"/>
        <w:ind w:firstLine="357"/>
        <w:jc w:val="both"/>
        <w:rPr>
          <w:rFonts w:ascii="Tahoma" w:hAnsi="Tahoma" w:cs="Tahoma"/>
          <w:i/>
          <w:color w:val="FF0000"/>
          <w:sz w:val="22"/>
          <w:szCs w:val="22"/>
        </w:rPr>
      </w:pPr>
      <w:r w:rsidRPr="007470DD">
        <w:rPr>
          <w:rFonts w:ascii="Tahoma" w:hAnsi="Tahoma" w:cs="Tahoma"/>
          <w:i/>
          <w:color w:val="FF0000"/>
          <w:sz w:val="22"/>
          <w:szCs w:val="22"/>
        </w:rPr>
        <w:t xml:space="preserve">VARIANTA </w:t>
      </w:r>
      <w:proofErr w:type="gramStart"/>
      <w:r w:rsidRPr="007470DD">
        <w:rPr>
          <w:rFonts w:ascii="Tahoma" w:hAnsi="Tahoma" w:cs="Tahoma"/>
          <w:i/>
          <w:color w:val="FF0000"/>
          <w:sz w:val="22"/>
          <w:szCs w:val="22"/>
        </w:rPr>
        <w:t>B</w:t>
      </w:r>
      <w:r w:rsidR="009F5C2B" w:rsidRPr="007470DD">
        <w:rPr>
          <w:rFonts w:ascii="Tahoma" w:hAnsi="Tahoma" w:cs="Tahoma"/>
          <w:i/>
          <w:color w:val="FF0000"/>
          <w:sz w:val="22"/>
          <w:szCs w:val="22"/>
        </w:rPr>
        <w:t xml:space="preserve"> - pro</w:t>
      </w:r>
      <w:proofErr w:type="gramEnd"/>
      <w:r w:rsidRPr="007470DD">
        <w:rPr>
          <w:rFonts w:ascii="Tahoma" w:hAnsi="Tahoma" w:cs="Tahoma"/>
          <w:i/>
          <w:color w:val="FF0000"/>
          <w:sz w:val="22"/>
          <w:szCs w:val="22"/>
        </w:rPr>
        <w:t xml:space="preserve"> ne</w:t>
      </w:r>
      <w:r w:rsidR="009F5C2B" w:rsidRPr="007470DD">
        <w:rPr>
          <w:rFonts w:ascii="Tahoma" w:hAnsi="Tahoma" w:cs="Tahoma"/>
          <w:i/>
          <w:color w:val="FF0000"/>
          <w:sz w:val="22"/>
          <w:szCs w:val="22"/>
        </w:rPr>
        <w:t>plátce DPH:</w:t>
      </w:r>
    </w:p>
    <w:p w14:paraId="62FE88F9" w14:textId="77777777" w:rsidR="003C681C" w:rsidRDefault="00CD4AE4" w:rsidP="003C681C">
      <w:pPr>
        <w:widowControl w:val="0"/>
        <w:ind w:left="357"/>
        <w:jc w:val="both"/>
        <w:rPr>
          <w:rFonts w:ascii="Tahoma" w:hAnsi="Tahoma" w:cs="Tahoma"/>
          <w:bCs/>
          <w:spacing w:val="-6"/>
          <w:sz w:val="22"/>
          <w:szCs w:val="22"/>
        </w:rPr>
      </w:pPr>
      <w:r w:rsidRPr="007470DD">
        <w:rPr>
          <w:rFonts w:ascii="Tahoma" w:hAnsi="Tahoma" w:cs="Tahoma"/>
          <w:sz w:val="22"/>
          <w:szCs w:val="22"/>
        </w:rPr>
        <w:t xml:space="preserve">Cena za dílo činí </w:t>
      </w:r>
      <w:r w:rsidR="003C681C" w:rsidRPr="00F13DCE">
        <w:rPr>
          <w:rFonts w:ascii="Tahoma" w:hAnsi="Tahoma" w:cs="Tahoma"/>
          <w:sz w:val="22"/>
          <w:szCs w:val="22"/>
          <w:highlight w:val="yellow"/>
        </w:rPr>
        <w:t>…</w:t>
      </w:r>
      <w:r w:rsidRPr="00F13DCE">
        <w:rPr>
          <w:rFonts w:ascii="Tahoma" w:hAnsi="Tahoma" w:cs="Tahoma"/>
          <w:sz w:val="22"/>
          <w:szCs w:val="22"/>
          <w:highlight w:val="yellow"/>
        </w:rPr>
        <w:t>………</w:t>
      </w:r>
      <w:r w:rsidR="003C681C" w:rsidRPr="00F13DCE">
        <w:rPr>
          <w:rFonts w:ascii="Tahoma" w:hAnsi="Tahoma" w:cs="Tahoma"/>
          <w:sz w:val="22"/>
          <w:szCs w:val="22"/>
          <w:highlight w:val="yellow"/>
        </w:rPr>
        <w:t> </w:t>
      </w:r>
      <w:r w:rsidRPr="007470DD">
        <w:rPr>
          <w:rFonts w:ascii="Tahoma" w:hAnsi="Tahoma" w:cs="Tahoma"/>
          <w:sz w:val="22"/>
          <w:szCs w:val="22"/>
        </w:rPr>
        <w:t xml:space="preserve">Kč (slovy: </w:t>
      </w:r>
      <w:r w:rsidRPr="00F13DCE">
        <w:rPr>
          <w:rFonts w:ascii="Tahoma" w:hAnsi="Tahoma" w:cs="Tahoma"/>
          <w:sz w:val="22"/>
          <w:szCs w:val="22"/>
          <w:highlight w:val="yellow"/>
        </w:rPr>
        <w:t xml:space="preserve">……………………… </w:t>
      </w:r>
      <w:r w:rsidRPr="007470DD">
        <w:rPr>
          <w:rFonts w:ascii="Tahoma" w:hAnsi="Tahoma" w:cs="Tahoma"/>
          <w:sz w:val="22"/>
          <w:szCs w:val="22"/>
        </w:rPr>
        <w:t>korun českých</w:t>
      </w:r>
      <w:r w:rsidR="00BD455E" w:rsidRPr="007470DD">
        <w:rPr>
          <w:rFonts w:ascii="Tahoma" w:hAnsi="Tahoma" w:cs="Tahoma"/>
          <w:sz w:val="22"/>
          <w:szCs w:val="22"/>
        </w:rPr>
        <w:t>)</w:t>
      </w:r>
      <w:r w:rsidRPr="007470DD">
        <w:rPr>
          <w:rFonts w:ascii="Tahoma" w:hAnsi="Tahoma" w:cs="Tahoma"/>
          <w:sz w:val="22"/>
          <w:szCs w:val="22"/>
        </w:rPr>
        <w:t xml:space="preserve">. </w:t>
      </w:r>
      <w:r w:rsidRPr="007470DD">
        <w:rPr>
          <w:rFonts w:ascii="Tahoma" w:hAnsi="Tahoma" w:cs="Tahoma"/>
          <w:bCs/>
          <w:spacing w:val="-6"/>
          <w:sz w:val="22"/>
          <w:szCs w:val="22"/>
        </w:rPr>
        <w:t xml:space="preserve">Zhotovitel </w:t>
      </w:r>
      <w:r w:rsidRPr="007470DD">
        <w:rPr>
          <w:rFonts w:ascii="Tahoma" w:hAnsi="Tahoma" w:cs="Tahoma"/>
          <w:sz w:val="22"/>
          <w:szCs w:val="22"/>
        </w:rPr>
        <w:t>prohlašuje</w:t>
      </w:r>
      <w:r w:rsidRPr="007470DD">
        <w:rPr>
          <w:rFonts w:ascii="Tahoma" w:hAnsi="Tahoma" w:cs="Tahoma"/>
          <w:bCs/>
          <w:spacing w:val="-6"/>
          <w:sz w:val="22"/>
          <w:szCs w:val="22"/>
        </w:rPr>
        <w:t>, že není plátcem DPH.</w:t>
      </w:r>
    </w:p>
    <w:p w14:paraId="59D9B01E" w14:textId="14B481A5" w:rsidR="00CD4AE4" w:rsidRPr="00F13DCE" w:rsidRDefault="00CD4AE4" w:rsidP="003C681C">
      <w:pPr>
        <w:widowControl w:val="0"/>
        <w:spacing w:before="120"/>
        <w:ind w:left="357"/>
        <w:jc w:val="both"/>
        <w:rPr>
          <w:rFonts w:ascii="Tahoma" w:hAnsi="Tahoma" w:cs="Tahoma"/>
          <w:iCs/>
          <w:sz w:val="22"/>
          <w:szCs w:val="22"/>
        </w:rPr>
      </w:pPr>
      <w:r w:rsidRPr="00F13DCE">
        <w:rPr>
          <w:rFonts w:ascii="Tahoma" w:hAnsi="Tahoma" w:cs="Tahoma"/>
          <w:iCs/>
          <w:sz w:val="22"/>
          <w:szCs w:val="22"/>
        </w:rPr>
        <w:t xml:space="preserve">Podrobný rozpis ceny za dílo je </w:t>
      </w:r>
      <w:r w:rsidR="00D40F3F" w:rsidRPr="00F13DCE">
        <w:rPr>
          <w:rFonts w:ascii="Tahoma" w:hAnsi="Tahoma" w:cs="Tahoma"/>
          <w:iCs/>
          <w:sz w:val="22"/>
          <w:szCs w:val="22"/>
        </w:rPr>
        <w:t xml:space="preserve">přílohou </w:t>
      </w:r>
      <w:r w:rsidRPr="00F13DCE">
        <w:rPr>
          <w:rFonts w:ascii="Tahoma" w:hAnsi="Tahoma" w:cs="Tahoma"/>
          <w:iCs/>
          <w:sz w:val="22"/>
          <w:szCs w:val="22"/>
        </w:rPr>
        <w:t xml:space="preserve">č. </w:t>
      </w:r>
      <w:r w:rsidR="00F13DCE" w:rsidRPr="00F13DCE">
        <w:rPr>
          <w:rFonts w:ascii="Tahoma" w:hAnsi="Tahoma" w:cs="Tahoma"/>
          <w:iCs/>
          <w:sz w:val="22"/>
          <w:szCs w:val="22"/>
        </w:rPr>
        <w:t>1</w:t>
      </w:r>
      <w:r w:rsidR="00D51647" w:rsidRPr="00F13DCE">
        <w:rPr>
          <w:rFonts w:ascii="Tahoma" w:hAnsi="Tahoma" w:cs="Tahoma"/>
          <w:iCs/>
          <w:sz w:val="22"/>
          <w:szCs w:val="22"/>
        </w:rPr>
        <w:t xml:space="preserve"> </w:t>
      </w:r>
      <w:r w:rsidRPr="00F13DCE">
        <w:rPr>
          <w:rFonts w:ascii="Tahoma" w:hAnsi="Tahoma" w:cs="Tahoma"/>
          <w:iCs/>
          <w:sz w:val="22"/>
          <w:szCs w:val="22"/>
        </w:rPr>
        <w:t>této smlouvy.</w:t>
      </w:r>
    </w:p>
    <w:p w14:paraId="0F464BD0" w14:textId="77777777" w:rsidR="00512849" w:rsidRPr="007470DD" w:rsidRDefault="00512849" w:rsidP="003C681C">
      <w:pPr>
        <w:pStyle w:val="Smlouva-slo"/>
        <w:numPr>
          <w:ilvl w:val="0"/>
          <w:numId w:val="21"/>
        </w:numPr>
        <w:tabs>
          <w:tab w:val="clear" w:pos="360"/>
        </w:tabs>
        <w:spacing w:line="240" w:lineRule="auto"/>
        <w:ind w:left="357" w:hanging="357"/>
        <w:rPr>
          <w:rFonts w:ascii="Tahoma" w:hAnsi="Tahoma" w:cs="Tahoma"/>
          <w:sz w:val="22"/>
          <w:szCs w:val="22"/>
        </w:rPr>
      </w:pPr>
      <w:r w:rsidRPr="007470DD">
        <w:rPr>
          <w:rFonts w:ascii="Tahoma" w:hAnsi="Tahoma" w:cs="Tahoma"/>
          <w:sz w:val="22"/>
          <w:szCs w:val="22"/>
        </w:rPr>
        <w:t xml:space="preserve">Cena za dílo podle odst. 1 tohoto článku smlouvy zahrnuje veškeré náklady zhotovitele spojené se splněním jeho závazku z této smlouvy, tj. cenu díla včetně dopravného, </w:t>
      </w:r>
      <w:r w:rsidR="008209AB" w:rsidRPr="00F13DCE">
        <w:rPr>
          <w:rFonts w:ascii="Tahoma" w:hAnsi="Tahoma" w:cs="Tahoma"/>
          <w:iCs/>
          <w:sz w:val="22"/>
          <w:szCs w:val="22"/>
        </w:rPr>
        <w:t>odměn</w:t>
      </w:r>
      <w:r w:rsidR="00942779" w:rsidRPr="00F13DCE">
        <w:rPr>
          <w:rFonts w:ascii="Tahoma" w:hAnsi="Tahoma" w:cs="Tahoma"/>
          <w:iCs/>
          <w:sz w:val="22"/>
          <w:szCs w:val="22"/>
        </w:rPr>
        <w:t>y</w:t>
      </w:r>
      <w:r w:rsidR="008209AB" w:rsidRPr="00F13DCE">
        <w:rPr>
          <w:rFonts w:ascii="Tahoma" w:hAnsi="Tahoma" w:cs="Tahoma"/>
          <w:iCs/>
          <w:sz w:val="22"/>
          <w:szCs w:val="22"/>
        </w:rPr>
        <w:t xml:space="preserve"> za </w:t>
      </w:r>
      <w:r w:rsidR="006B34C1" w:rsidRPr="00F13DCE">
        <w:rPr>
          <w:rFonts w:ascii="Tahoma" w:hAnsi="Tahoma" w:cs="Tahoma"/>
          <w:iCs/>
          <w:sz w:val="22"/>
          <w:szCs w:val="22"/>
        </w:rPr>
        <w:t xml:space="preserve">poskytnutí </w:t>
      </w:r>
      <w:r w:rsidR="008209AB" w:rsidRPr="00F13DCE">
        <w:rPr>
          <w:rFonts w:ascii="Tahoma" w:hAnsi="Tahoma" w:cs="Tahoma"/>
          <w:iCs/>
          <w:sz w:val="22"/>
          <w:szCs w:val="22"/>
        </w:rPr>
        <w:t>licenc</w:t>
      </w:r>
      <w:r w:rsidR="00942779" w:rsidRPr="00F13DCE">
        <w:rPr>
          <w:rFonts w:ascii="Tahoma" w:hAnsi="Tahoma" w:cs="Tahoma"/>
          <w:iCs/>
          <w:sz w:val="22"/>
          <w:szCs w:val="22"/>
        </w:rPr>
        <w:t>e</w:t>
      </w:r>
      <w:r w:rsidR="008209AB" w:rsidRPr="007470DD">
        <w:rPr>
          <w:rFonts w:ascii="Tahoma" w:hAnsi="Tahoma" w:cs="Tahoma"/>
          <w:sz w:val="22"/>
          <w:szCs w:val="22"/>
        </w:rPr>
        <w:t xml:space="preserve">, </w:t>
      </w:r>
      <w:r w:rsidRPr="007470DD">
        <w:rPr>
          <w:rFonts w:ascii="Tahoma" w:hAnsi="Tahoma" w:cs="Tahoma"/>
          <w:sz w:val="22"/>
          <w:szCs w:val="22"/>
        </w:rPr>
        <w:t>práce technika apod. Cena za dílo je stanovena jako nejvýše přípu</w:t>
      </w:r>
      <w:r w:rsidR="00DC03A5">
        <w:rPr>
          <w:rFonts w:ascii="Tahoma" w:hAnsi="Tahoma" w:cs="Tahoma"/>
          <w:sz w:val="22"/>
          <w:szCs w:val="22"/>
        </w:rPr>
        <w:t>stná a není ji možno překročit.</w:t>
      </w:r>
    </w:p>
    <w:p w14:paraId="16D72708" w14:textId="77777777" w:rsidR="00512849" w:rsidRPr="000631F8" w:rsidRDefault="00DC03A5"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A31EF6" w:rsidRPr="007470DD">
        <w:rPr>
          <w:rFonts w:ascii="Tahoma" w:hAnsi="Tahoma" w:cs="Tahoma"/>
          <w:sz w:val="22"/>
          <w:szCs w:val="22"/>
        </w:rPr>
        <w:t>li zhotovitel plátce</w:t>
      </w:r>
      <w:r w:rsidR="00DE7655" w:rsidRPr="007470DD">
        <w:rPr>
          <w:rFonts w:ascii="Tahoma" w:hAnsi="Tahoma" w:cs="Tahoma"/>
          <w:sz w:val="22"/>
          <w:szCs w:val="22"/>
        </w:rPr>
        <w:t>m</w:t>
      </w:r>
      <w:r w:rsidR="00A31EF6" w:rsidRPr="007470DD">
        <w:rPr>
          <w:rFonts w:ascii="Tahoma" w:hAnsi="Tahoma" w:cs="Tahoma"/>
          <w:sz w:val="22"/>
          <w:szCs w:val="22"/>
        </w:rPr>
        <w:t xml:space="preserve"> DPH, odpovídá za to, že sazba daně z přidané hodnoty bude stanovena v souladu s platnými právními předpisy; v</w:t>
      </w:r>
      <w:r>
        <w:rPr>
          <w:rFonts w:ascii="Tahoma" w:hAnsi="Tahoma" w:cs="Tahoma"/>
          <w:sz w:val="22"/>
          <w:szCs w:val="22"/>
        </w:rPr>
        <w:t> případě, že dojde ke </w:t>
      </w:r>
      <w:r w:rsidR="00592FA4" w:rsidRPr="007470DD">
        <w:rPr>
          <w:rFonts w:ascii="Tahoma" w:hAnsi="Tahoma" w:cs="Tahoma"/>
          <w:sz w:val="22"/>
          <w:szCs w:val="22"/>
        </w:rPr>
        <w:t>změně zákonné sazby DPH</w:t>
      </w:r>
      <w:r>
        <w:rPr>
          <w:rFonts w:ascii="Tahoma" w:hAnsi="Tahoma" w:cs="Tahoma"/>
          <w:sz w:val="22"/>
          <w:szCs w:val="22"/>
        </w:rPr>
        <w:t>, je zhotovitel k ceně díla bez </w:t>
      </w:r>
      <w:r w:rsidR="00592FA4" w:rsidRPr="007470DD">
        <w:rPr>
          <w:rFonts w:ascii="Tahoma" w:hAnsi="Tahoma" w:cs="Tahoma"/>
          <w:sz w:val="22"/>
          <w:szCs w:val="22"/>
        </w:rPr>
        <w:t xml:space="preserve">DPH povinen účtovat DPH v platné výši. Smluvní strany se dohodly, že v případě změny ceny díla v důsledku změny sazby DPH není nutno ke smlouvě uzavírat dodatek. </w:t>
      </w:r>
      <w:r w:rsidR="004553F7" w:rsidRPr="000631F8">
        <w:rPr>
          <w:rFonts w:ascii="Tahoma" w:hAnsi="Tahoma" w:cs="Tahoma"/>
          <w:sz w:val="22"/>
          <w:szCs w:val="22"/>
        </w:rPr>
        <w:t>V případě, že zhotovitel stanoví sazbu DPH či DPH v rozporu s platnými právními předpisy, je povinen uhradit objednateli veškerou škodu, která mu v souvislosti s tím vznikla.</w:t>
      </w:r>
    </w:p>
    <w:p w14:paraId="570127C9" w14:textId="77777777" w:rsidR="00512849" w:rsidRPr="007470DD" w:rsidRDefault="00592FA4" w:rsidP="007470DD">
      <w:pPr>
        <w:pStyle w:val="slolnkuSmlouvy"/>
        <w:spacing w:before="360"/>
        <w:rPr>
          <w:rFonts w:ascii="Tahoma" w:hAnsi="Tahoma" w:cs="Tahoma"/>
          <w:sz w:val="22"/>
          <w:szCs w:val="22"/>
        </w:rPr>
      </w:pPr>
      <w:r w:rsidRPr="007470DD">
        <w:rPr>
          <w:rFonts w:ascii="Tahoma" w:hAnsi="Tahoma" w:cs="Tahoma"/>
          <w:sz w:val="22"/>
          <w:szCs w:val="22"/>
        </w:rPr>
        <w:t>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Místo předání</w:t>
      </w:r>
      <w:r w:rsidRPr="007470DD">
        <w:rPr>
          <w:rFonts w:ascii="Tahoma" w:hAnsi="Tahoma" w:cs="Tahoma"/>
          <w:sz w:val="22"/>
          <w:szCs w:val="22"/>
        </w:rPr>
        <w:t xml:space="preserve"> a doba plnění</w:t>
      </w:r>
    </w:p>
    <w:p w14:paraId="6260279A" w14:textId="7B03ECC5" w:rsidR="00512849" w:rsidRPr="007470DD" w:rsidRDefault="00512849"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je povinen předat objednateli díl</w:t>
      </w:r>
      <w:r w:rsidR="009B6994" w:rsidRPr="007470DD">
        <w:rPr>
          <w:rFonts w:ascii="Tahoma" w:hAnsi="Tahoma" w:cs="Tahoma"/>
          <w:sz w:val="22"/>
          <w:szCs w:val="22"/>
        </w:rPr>
        <w:t>o</w:t>
      </w:r>
      <w:r w:rsidRPr="007470DD">
        <w:rPr>
          <w:rFonts w:ascii="Tahoma" w:hAnsi="Tahoma" w:cs="Tahoma"/>
          <w:sz w:val="22"/>
          <w:szCs w:val="22"/>
        </w:rPr>
        <w:t xml:space="preserve"> v místě předání, kterým je</w:t>
      </w:r>
      <w:r w:rsidR="00DC03A5">
        <w:rPr>
          <w:rFonts w:ascii="Tahoma" w:hAnsi="Tahoma" w:cs="Tahoma"/>
          <w:sz w:val="22"/>
          <w:szCs w:val="22"/>
        </w:rPr>
        <w:t xml:space="preserve"> </w:t>
      </w:r>
      <w:r w:rsidR="00F13DCE" w:rsidRPr="00F13DCE">
        <w:rPr>
          <w:rFonts w:ascii="Tahoma" w:hAnsi="Tahoma" w:cs="Tahoma"/>
          <w:sz w:val="22"/>
          <w:szCs w:val="22"/>
        </w:rPr>
        <w:t>Střední zdravotnická škola, Karviná, příspěvková organizace; na adrese: Borovského 2315/1, 73401 Karviná-</w:t>
      </w:r>
      <w:proofErr w:type="spellStart"/>
      <w:r w:rsidR="00F13DCE" w:rsidRPr="00F13DCE">
        <w:rPr>
          <w:rFonts w:ascii="Tahoma" w:hAnsi="Tahoma" w:cs="Tahoma"/>
          <w:sz w:val="22"/>
          <w:szCs w:val="22"/>
        </w:rPr>
        <w:t>Mizerov</w:t>
      </w:r>
      <w:proofErr w:type="spellEnd"/>
      <w:r w:rsidR="00F13DCE" w:rsidRPr="00F13DCE">
        <w:rPr>
          <w:rFonts w:ascii="Tahoma" w:hAnsi="Tahoma" w:cs="Tahoma"/>
          <w:sz w:val="22"/>
          <w:szCs w:val="22"/>
        </w:rPr>
        <w:t xml:space="preserve">. Stavba stojí na pozemku </w:t>
      </w:r>
      <w:proofErr w:type="spellStart"/>
      <w:r w:rsidR="00F13DCE" w:rsidRPr="00F13DCE">
        <w:rPr>
          <w:rFonts w:ascii="Tahoma" w:hAnsi="Tahoma" w:cs="Tahoma"/>
          <w:sz w:val="22"/>
          <w:szCs w:val="22"/>
        </w:rPr>
        <w:t>parc</w:t>
      </w:r>
      <w:proofErr w:type="spellEnd"/>
      <w:r w:rsidR="00F13DCE" w:rsidRPr="00F13DCE">
        <w:rPr>
          <w:rFonts w:ascii="Tahoma" w:hAnsi="Tahoma" w:cs="Tahoma"/>
          <w:sz w:val="22"/>
          <w:szCs w:val="22"/>
        </w:rPr>
        <w:t>. č. 1157/1, Katastrální území: Karviná-město [663824].</w:t>
      </w:r>
    </w:p>
    <w:p w14:paraId="1DDC3A21" w14:textId="291CD666" w:rsidR="00710F1B" w:rsidRPr="00340D7E" w:rsidRDefault="00512849"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 xml:space="preserve">Zhotovitel je povinen </w:t>
      </w:r>
      <w:r w:rsidRPr="00F13DCE">
        <w:rPr>
          <w:rFonts w:ascii="Tahoma" w:hAnsi="Tahoma" w:cs="Tahoma"/>
          <w:sz w:val="22"/>
          <w:szCs w:val="22"/>
        </w:rPr>
        <w:t>provést dílo do</w:t>
      </w:r>
      <w:r w:rsidR="00DC03A5" w:rsidRPr="00F13DCE">
        <w:rPr>
          <w:rFonts w:ascii="Tahoma" w:hAnsi="Tahoma" w:cs="Tahoma"/>
          <w:sz w:val="22"/>
          <w:szCs w:val="22"/>
        </w:rPr>
        <w:t> </w:t>
      </w:r>
      <w:r w:rsidR="00F13DCE" w:rsidRPr="00F13DCE">
        <w:rPr>
          <w:rFonts w:ascii="Tahoma" w:hAnsi="Tahoma" w:cs="Tahoma"/>
          <w:sz w:val="22"/>
          <w:szCs w:val="22"/>
        </w:rPr>
        <w:t>90</w:t>
      </w:r>
      <w:r w:rsidR="00D51647" w:rsidRPr="00F13DCE">
        <w:rPr>
          <w:rFonts w:ascii="Tahoma" w:hAnsi="Tahoma" w:cs="Tahoma"/>
          <w:sz w:val="22"/>
          <w:szCs w:val="22"/>
        </w:rPr>
        <w:t xml:space="preserve"> dnů od</w:t>
      </w:r>
      <w:r w:rsidR="00DC03A5" w:rsidRPr="00F13DCE">
        <w:rPr>
          <w:rFonts w:ascii="Tahoma" w:hAnsi="Tahoma" w:cs="Tahoma"/>
          <w:sz w:val="22"/>
          <w:szCs w:val="22"/>
        </w:rPr>
        <w:t> </w:t>
      </w:r>
      <w:r w:rsidR="00F13DCE" w:rsidRPr="00F13DCE">
        <w:rPr>
          <w:rFonts w:ascii="Tahoma" w:hAnsi="Tahoma" w:cs="Tahoma"/>
          <w:sz w:val="22"/>
          <w:szCs w:val="22"/>
        </w:rPr>
        <w:t>zahájení plnění</w:t>
      </w:r>
      <w:r w:rsidR="0003348E" w:rsidRPr="00F13DCE">
        <w:rPr>
          <w:rFonts w:ascii="Tahoma" w:hAnsi="Tahoma" w:cs="Tahoma"/>
          <w:sz w:val="22"/>
          <w:szCs w:val="22"/>
        </w:rPr>
        <w:t>.</w:t>
      </w:r>
      <w:r w:rsidR="00F13DCE" w:rsidRPr="00F13DCE">
        <w:rPr>
          <w:rFonts w:ascii="Tahoma" w:hAnsi="Tahoma" w:cs="Tahoma"/>
          <w:sz w:val="22"/>
          <w:szCs w:val="22"/>
        </w:rPr>
        <w:t xml:space="preserve"> Předpokládané zahájení plnění veřejné zakázky je od 15. 06. 2026.</w:t>
      </w:r>
    </w:p>
    <w:p w14:paraId="24AECF25" w14:textId="77777777" w:rsidR="00512849" w:rsidRPr="007470DD" w:rsidRDefault="0003348E"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Dílo je provedeno, je</w:t>
      </w:r>
      <w:r w:rsidR="00DC03A5">
        <w:rPr>
          <w:rFonts w:ascii="Tahoma" w:hAnsi="Tahoma" w:cs="Tahoma"/>
          <w:sz w:val="22"/>
          <w:szCs w:val="22"/>
        </w:rPr>
        <w:noBreakHyphen/>
      </w:r>
      <w:r w:rsidRPr="007470DD">
        <w:rPr>
          <w:rFonts w:ascii="Tahoma" w:hAnsi="Tahoma" w:cs="Tahoma"/>
          <w:sz w:val="22"/>
          <w:szCs w:val="22"/>
        </w:rPr>
        <w:t>li dokončeno a</w:t>
      </w:r>
      <w:r w:rsidR="00DC03A5">
        <w:rPr>
          <w:rFonts w:ascii="Tahoma" w:hAnsi="Tahoma" w:cs="Tahoma"/>
          <w:sz w:val="22"/>
          <w:szCs w:val="22"/>
        </w:rPr>
        <w:t> </w:t>
      </w:r>
      <w:r w:rsidRPr="007470DD">
        <w:rPr>
          <w:rFonts w:ascii="Tahoma" w:hAnsi="Tahoma" w:cs="Tahoma"/>
          <w:sz w:val="22"/>
          <w:szCs w:val="22"/>
        </w:rPr>
        <w:t>předáno objednateli</w:t>
      </w:r>
      <w:r w:rsidR="00821593" w:rsidRPr="007470DD">
        <w:rPr>
          <w:rFonts w:ascii="Tahoma" w:hAnsi="Tahoma" w:cs="Tahoma"/>
          <w:sz w:val="22"/>
          <w:szCs w:val="22"/>
        </w:rPr>
        <w:t>.</w:t>
      </w:r>
      <w:r w:rsidR="005F72D7" w:rsidRPr="007470DD">
        <w:rPr>
          <w:rFonts w:ascii="Tahoma" w:hAnsi="Tahoma" w:cs="Tahoma"/>
          <w:sz w:val="22"/>
          <w:szCs w:val="22"/>
        </w:rPr>
        <w:t xml:space="preserve"> </w:t>
      </w:r>
      <w:r w:rsidR="00D61B33" w:rsidRPr="007470DD">
        <w:rPr>
          <w:rFonts w:ascii="Tahoma" w:hAnsi="Tahoma" w:cs="Tahoma"/>
          <w:sz w:val="22"/>
          <w:szCs w:val="22"/>
        </w:rPr>
        <w:t xml:space="preserve">Smluvní strany </w:t>
      </w:r>
      <w:r w:rsidR="005F72D7" w:rsidRPr="007470DD">
        <w:rPr>
          <w:rFonts w:ascii="Tahoma" w:hAnsi="Tahoma" w:cs="Tahoma"/>
          <w:sz w:val="22"/>
          <w:szCs w:val="22"/>
        </w:rPr>
        <w:t xml:space="preserve">se dohodly, že </w:t>
      </w:r>
      <w:r w:rsidR="005F72D7" w:rsidRPr="007470DD">
        <w:rPr>
          <w:rFonts w:ascii="Tahoma" w:hAnsi="Tahoma" w:cs="Tahoma"/>
          <w:b/>
          <w:sz w:val="22"/>
          <w:szCs w:val="22"/>
        </w:rPr>
        <w:t>objednatel není povinen dílo převzít, pokud toto vykazuje vady či nedodělky</w:t>
      </w:r>
      <w:r w:rsidR="005F72D7" w:rsidRPr="007470DD">
        <w:rPr>
          <w:rFonts w:ascii="Tahoma" w:hAnsi="Tahoma" w:cs="Tahoma"/>
          <w:sz w:val="22"/>
          <w:szCs w:val="22"/>
        </w:rPr>
        <w:t>.</w:t>
      </w:r>
    </w:p>
    <w:p w14:paraId="614D7909"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Práva a povinnosti smluvních stran</w:t>
      </w:r>
    </w:p>
    <w:p w14:paraId="742929C1"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sidR="00D00A11">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sidR="00D00A11">
        <w:rPr>
          <w:rFonts w:ascii="Tahoma" w:hAnsi="Tahoma" w:cs="Tahoma"/>
          <w:sz w:val="22"/>
          <w:szCs w:val="22"/>
        </w:rPr>
        <w:t> </w:t>
      </w:r>
      <w:r w:rsidRPr="007470DD">
        <w:rPr>
          <w:rFonts w:ascii="Tahoma" w:hAnsi="Tahoma" w:cs="Tahoma"/>
          <w:sz w:val="22"/>
          <w:szCs w:val="22"/>
        </w:rPr>
        <w:t>povinnosti smluvních stran ustano</w:t>
      </w:r>
      <w:r w:rsidR="00D00A11">
        <w:rPr>
          <w:rFonts w:ascii="Tahoma" w:hAnsi="Tahoma" w:cs="Tahoma"/>
          <w:sz w:val="22"/>
          <w:szCs w:val="22"/>
        </w:rPr>
        <w:t>veními § </w:t>
      </w:r>
      <w:r w:rsidR="00D62FD9" w:rsidRPr="007470DD">
        <w:rPr>
          <w:rFonts w:ascii="Tahoma" w:hAnsi="Tahoma" w:cs="Tahoma"/>
          <w:sz w:val="22"/>
          <w:szCs w:val="22"/>
        </w:rPr>
        <w:t>2586</w:t>
      </w:r>
      <w:r w:rsidRPr="007470DD">
        <w:rPr>
          <w:rFonts w:ascii="Tahoma" w:hAnsi="Tahoma" w:cs="Tahoma"/>
          <w:sz w:val="22"/>
          <w:szCs w:val="22"/>
        </w:rPr>
        <w:t xml:space="preserve"> a</w:t>
      </w:r>
      <w:r w:rsidR="00D00A11">
        <w:rPr>
          <w:rFonts w:ascii="Tahoma" w:hAnsi="Tahoma" w:cs="Tahoma"/>
          <w:sz w:val="22"/>
          <w:szCs w:val="22"/>
        </w:rPr>
        <w:t> </w:t>
      </w:r>
      <w:r w:rsidRPr="007470DD">
        <w:rPr>
          <w:rFonts w:ascii="Tahoma" w:hAnsi="Tahoma" w:cs="Tahoma"/>
          <w:sz w:val="22"/>
          <w:szCs w:val="22"/>
        </w:rPr>
        <w:t xml:space="preserve">následujícími </w:t>
      </w:r>
      <w:r w:rsidR="00D62FD9" w:rsidRPr="007470DD">
        <w:rPr>
          <w:rFonts w:ascii="Tahoma" w:hAnsi="Tahoma" w:cs="Tahoma"/>
          <w:sz w:val="22"/>
          <w:szCs w:val="22"/>
        </w:rPr>
        <w:t xml:space="preserve">občanského </w:t>
      </w:r>
      <w:r w:rsidR="00592FA4" w:rsidRPr="007470DD">
        <w:rPr>
          <w:rFonts w:ascii="Tahoma" w:hAnsi="Tahoma" w:cs="Tahoma"/>
          <w:sz w:val="22"/>
          <w:szCs w:val="22"/>
        </w:rPr>
        <w:t>zákoníku</w:t>
      </w:r>
      <w:r w:rsidRPr="007470DD">
        <w:rPr>
          <w:rFonts w:ascii="Tahoma" w:hAnsi="Tahoma" w:cs="Tahoma"/>
          <w:sz w:val="22"/>
          <w:szCs w:val="22"/>
        </w:rPr>
        <w:t>.</w:t>
      </w:r>
    </w:p>
    <w:p w14:paraId="6A33C8FF"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5FB2D074" w14:textId="77777777" w:rsidR="00C122E6"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Provést dílo řádně a včas za použití materiálu a postupů odpovídajících právním předpisům a technickým normám ČR. Smluvní strany se dohodly na I. jakosti díla.</w:t>
      </w:r>
      <w:r w:rsidR="00C122E6" w:rsidRPr="007470DD">
        <w:rPr>
          <w:rFonts w:ascii="Tahoma" w:hAnsi="Tahoma" w:cs="Tahoma"/>
          <w:sz w:val="22"/>
          <w:szCs w:val="22"/>
        </w:rPr>
        <w:t xml:space="preserve"> Dílo musí odpovídat</w:t>
      </w:r>
      <w:r w:rsidR="0049454D" w:rsidRPr="007470DD">
        <w:rPr>
          <w:rFonts w:ascii="Tahoma" w:hAnsi="Tahoma" w:cs="Tahoma"/>
          <w:sz w:val="22"/>
          <w:szCs w:val="22"/>
        </w:rPr>
        <w:t xml:space="preserve"> </w:t>
      </w:r>
      <w:r w:rsidR="00C122E6" w:rsidRPr="007470DD">
        <w:rPr>
          <w:rFonts w:ascii="Tahoma" w:hAnsi="Tahoma" w:cs="Tahoma"/>
          <w:sz w:val="22"/>
          <w:szCs w:val="22"/>
        </w:rPr>
        <w:t>příslušným právním předpisům, normám nebo jiné dokumentaci vztahující se k provedení díla a umožňovat užívání, k němuž bylo určeno a zhotoveno.</w:t>
      </w:r>
    </w:p>
    <w:p w14:paraId="69F3C89B"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Řídit se při pro</w:t>
      </w:r>
      <w:r w:rsidR="00D00A11">
        <w:rPr>
          <w:rFonts w:ascii="Tahoma" w:hAnsi="Tahoma" w:cs="Tahoma"/>
          <w:sz w:val="22"/>
          <w:szCs w:val="22"/>
        </w:rPr>
        <w:t>vádění díla pokyny objednatele.</w:t>
      </w:r>
    </w:p>
    <w:p w14:paraId="4863D3AD" w14:textId="77777777" w:rsidR="009871A6" w:rsidRPr="007470DD" w:rsidRDefault="009871A6"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Umožnit objednateli kontrolu provádění díla.</w:t>
      </w:r>
      <w:r w:rsidR="00916F59" w:rsidRPr="007470DD">
        <w:rPr>
          <w:rFonts w:ascii="Tahoma" w:hAnsi="Tahoma" w:cs="Tahoma"/>
          <w:sz w:val="22"/>
          <w:szCs w:val="22"/>
        </w:rPr>
        <w:t xml:space="preserve"> Pokud objednatel zjistí, že zhotovitel neprovádí dílo řádně či jinak porušuje svou povinnost, </w:t>
      </w:r>
      <w:r w:rsidR="001F718A" w:rsidRPr="007470DD">
        <w:rPr>
          <w:rFonts w:ascii="Tahoma" w:hAnsi="Tahoma" w:cs="Tahoma"/>
          <w:sz w:val="22"/>
          <w:szCs w:val="22"/>
        </w:rPr>
        <w:t>poskytne zhotoviteli lhůtu k nápravě; neučiní-li tak zhotovitel ve stanovené lhůtě, je objednatel oprávněn od</w:t>
      </w:r>
      <w:r w:rsidR="00D00A11">
        <w:rPr>
          <w:rFonts w:ascii="Tahoma" w:hAnsi="Tahoma" w:cs="Tahoma"/>
          <w:sz w:val="22"/>
          <w:szCs w:val="22"/>
        </w:rPr>
        <w:t> </w:t>
      </w:r>
      <w:r w:rsidR="001F718A" w:rsidRPr="007470DD">
        <w:rPr>
          <w:rFonts w:ascii="Tahoma" w:hAnsi="Tahoma" w:cs="Tahoma"/>
          <w:sz w:val="22"/>
          <w:szCs w:val="22"/>
        </w:rPr>
        <w:t>smlouvy odstoupit.</w:t>
      </w:r>
    </w:p>
    <w:p w14:paraId="38BC66DE"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Odstranit zjištěné vady a nedodělky na své náklady.</w:t>
      </w:r>
    </w:p>
    <w:p w14:paraId="2EC33661" w14:textId="77777777" w:rsidR="00FB34F8" w:rsidRPr="007470DD" w:rsidRDefault="00E352C3"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lastRenderedPageBreak/>
        <w:t>Dbát při provádění díla dle této smlouvy na ochranu životního prostředí a dodržovat platné technické, bezpeč</w:t>
      </w:r>
      <w:r w:rsidR="00D00A11">
        <w:rPr>
          <w:rFonts w:ascii="Tahoma" w:hAnsi="Tahoma" w:cs="Tahoma"/>
          <w:sz w:val="22"/>
          <w:szCs w:val="22"/>
        </w:rPr>
        <w:t>nostní, zdravotní, hygienické a </w:t>
      </w:r>
      <w:r w:rsidRPr="007470DD">
        <w:rPr>
          <w:rFonts w:ascii="Tahoma" w:hAnsi="Tahoma" w:cs="Tahoma"/>
          <w:sz w:val="22"/>
          <w:szCs w:val="22"/>
        </w:rPr>
        <w:t>jiné předpisy, včetně předpisů týkajících se ochrany životního prostředí.</w:t>
      </w:r>
    </w:p>
    <w:p w14:paraId="1209F804" w14:textId="002CF8C4" w:rsidR="009B67A0" w:rsidRPr="007470DD" w:rsidRDefault="00894637"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Pr>
          <w:rFonts w:ascii="Tahoma" w:hAnsi="Tahoma" w:cs="Tahoma"/>
          <w:sz w:val="22"/>
          <w:szCs w:val="22"/>
        </w:rPr>
        <w:t>P</w:t>
      </w:r>
      <w:r w:rsidRPr="00894637">
        <w:rPr>
          <w:rFonts w:ascii="Tahoma" w:hAnsi="Tahoma" w:cs="Tahoma"/>
          <w:sz w:val="22"/>
          <w:szCs w:val="22"/>
        </w:rPr>
        <w:t xml:space="preserve">ostupovat </w:t>
      </w:r>
      <w:r>
        <w:rPr>
          <w:rFonts w:ascii="Tahoma" w:hAnsi="Tahoma" w:cs="Tahoma"/>
          <w:sz w:val="22"/>
          <w:szCs w:val="22"/>
        </w:rPr>
        <w:t>p</w:t>
      </w:r>
      <w:r w:rsidRPr="00894637">
        <w:rPr>
          <w:rFonts w:ascii="Tahoma" w:hAnsi="Tahoma" w:cs="Tahoma"/>
          <w:sz w:val="22"/>
          <w:szCs w:val="22"/>
        </w:rPr>
        <w:t>ři realizaci díla v souladu s principem významného nepoškozování environmentálních cílů (DNSH) dle čl. 17 nařízení (EU) 2020/852, včetně plnění požadavků na nakládání se stavebním a demoličním odpadem a povinnosti doložit splnění těchto podmínek při předání díla</w:t>
      </w:r>
      <w:r w:rsidR="009B67A0" w:rsidRPr="007470DD">
        <w:rPr>
          <w:rFonts w:ascii="Tahoma" w:hAnsi="Tahoma" w:cs="Tahoma"/>
          <w:sz w:val="22"/>
          <w:szCs w:val="22"/>
        </w:rPr>
        <w:t>.</w:t>
      </w:r>
    </w:p>
    <w:p w14:paraId="751F1CCE" w14:textId="77777777" w:rsidR="00512849"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Objednatel je povinen</w:t>
      </w:r>
      <w:r w:rsidR="00D00A11">
        <w:rPr>
          <w:rFonts w:ascii="Tahoma" w:hAnsi="Tahoma" w:cs="Tahoma"/>
          <w:sz w:val="22"/>
          <w:szCs w:val="22"/>
        </w:rPr>
        <w:t xml:space="preserve"> p</w:t>
      </w:r>
      <w:r w:rsidRPr="00D00A11">
        <w:rPr>
          <w:rFonts w:ascii="Tahoma" w:hAnsi="Tahoma" w:cs="Tahoma"/>
          <w:sz w:val="22"/>
          <w:szCs w:val="22"/>
        </w:rPr>
        <w:t>oskytnout zhotoviteli součinnost nutnou k provedení díla.</w:t>
      </w:r>
    </w:p>
    <w:p w14:paraId="7083F1F9" w14:textId="19E21137" w:rsidR="002A6DE8" w:rsidRPr="007470DD" w:rsidRDefault="002A6DE8" w:rsidP="002A6DE8">
      <w:pPr>
        <w:pStyle w:val="slolnkuSmlouvy"/>
        <w:spacing w:before="360"/>
        <w:rPr>
          <w:rFonts w:ascii="Tahoma" w:hAnsi="Tahoma" w:cs="Tahoma"/>
          <w:sz w:val="22"/>
          <w:szCs w:val="22"/>
        </w:rPr>
      </w:pPr>
      <w:r w:rsidRPr="007470DD">
        <w:rPr>
          <w:rFonts w:ascii="Tahoma" w:hAnsi="Tahoma" w:cs="Tahoma"/>
          <w:sz w:val="22"/>
          <w:szCs w:val="22"/>
        </w:rPr>
        <w:t>VII.</w:t>
      </w:r>
      <w:r>
        <w:rPr>
          <w:rFonts w:ascii="Tahoma" w:hAnsi="Tahoma" w:cs="Tahoma"/>
          <w:sz w:val="22"/>
          <w:szCs w:val="22"/>
        </w:rPr>
        <w:br/>
      </w:r>
      <w:r w:rsidR="00BC6574">
        <w:rPr>
          <w:rFonts w:ascii="Tahoma" w:hAnsi="Tahoma" w:cs="Tahoma"/>
          <w:sz w:val="22"/>
          <w:szCs w:val="22"/>
        </w:rPr>
        <w:t>Dodržování pravidel DNSH</w:t>
      </w:r>
    </w:p>
    <w:p w14:paraId="7BA32C6A" w14:textId="77777777" w:rsidR="002A6DE8" w:rsidRPr="002A6DE8" w:rsidRDefault="002A6DE8" w:rsidP="002A6DE8">
      <w:pPr>
        <w:pStyle w:val="Zkladntextodsazen"/>
        <w:numPr>
          <w:ilvl w:val="0"/>
          <w:numId w:val="48"/>
        </w:numPr>
        <w:tabs>
          <w:tab w:val="clear" w:pos="357"/>
          <w:tab w:val="clear" w:pos="540"/>
        </w:tabs>
        <w:spacing w:before="120"/>
        <w:ind w:left="426" w:hanging="426"/>
        <w:rPr>
          <w:rFonts w:ascii="Tahoma" w:hAnsi="Tahoma" w:cs="Tahoma"/>
          <w:sz w:val="22"/>
          <w:szCs w:val="22"/>
        </w:rPr>
      </w:pPr>
      <w:r w:rsidRPr="002A6DE8">
        <w:rPr>
          <w:rFonts w:ascii="Tahoma" w:hAnsi="Tahoma" w:cs="Tahoma"/>
          <w:sz w:val="22"/>
          <w:szCs w:val="22"/>
        </w:rPr>
        <w:t xml:space="preserve">Zhotovitel je povinen postupovat a plnit závazky v souladu s principem významného nepoškozování environmentálních cílů „Do No </w:t>
      </w:r>
      <w:proofErr w:type="spellStart"/>
      <w:r w:rsidRPr="002A6DE8">
        <w:rPr>
          <w:rFonts w:ascii="Tahoma" w:hAnsi="Tahoma" w:cs="Tahoma"/>
          <w:sz w:val="22"/>
          <w:szCs w:val="22"/>
        </w:rPr>
        <w:t>Significant</w:t>
      </w:r>
      <w:proofErr w:type="spellEnd"/>
      <w:r w:rsidRPr="002A6DE8">
        <w:rPr>
          <w:rFonts w:ascii="Tahoma" w:hAnsi="Tahoma" w:cs="Tahoma"/>
          <w:sz w:val="22"/>
          <w:szCs w:val="22"/>
        </w:rPr>
        <w:t xml:space="preserve"> </w:t>
      </w:r>
      <w:proofErr w:type="spellStart"/>
      <w:r w:rsidRPr="002A6DE8">
        <w:rPr>
          <w:rFonts w:ascii="Tahoma" w:hAnsi="Tahoma" w:cs="Tahoma"/>
          <w:sz w:val="22"/>
          <w:szCs w:val="22"/>
        </w:rPr>
        <w:t>Harm</w:t>
      </w:r>
      <w:proofErr w:type="spellEnd"/>
      <w:r w:rsidRPr="002A6DE8">
        <w:rPr>
          <w:rFonts w:ascii="Tahoma" w:hAnsi="Tahoma" w:cs="Tahoma"/>
          <w:sz w:val="22"/>
          <w:szCs w:val="22"/>
        </w:rPr>
        <w:t>“ (DNSH) dle článku 17 nařízení Evropského parlamentu a Rady (EU) 2020/852 ze dne 18. června 2020, a to v rozsahu a způsobem stanoveným v odstavci 2 tohoto článku. Zhotovitel je povinen po realizaci předmětu plnění předložit zprávu o plnění jednotlivých podmínek DNSH do dokladové části předávaného dokončeného díla.</w:t>
      </w:r>
    </w:p>
    <w:p w14:paraId="3DEBE754" w14:textId="77777777" w:rsidR="002A6DE8" w:rsidRPr="002A6DE8" w:rsidRDefault="002A6DE8" w:rsidP="002A6DE8">
      <w:pPr>
        <w:pStyle w:val="Zkladntextodsazen"/>
        <w:numPr>
          <w:ilvl w:val="0"/>
          <w:numId w:val="48"/>
        </w:numPr>
        <w:tabs>
          <w:tab w:val="clear" w:pos="357"/>
          <w:tab w:val="clear" w:pos="540"/>
        </w:tabs>
        <w:spacing w:before="120"/>
        <w:ind w:left="426" w:hanging="426"/>
        <w:rPr>
          <w:rFonts w:ascii="Tahoma" w:hAnsi="Tahoma" w:cs="Tahoma"/>
          <w:sz w:val="22"/>
          <w:szCs w:val="22"/>
        </w:rPr>
      </w:pPr>
      <w:r w:rsidRPr="002A6DE8">
        <w:rPr>
          <w:rFonts w:ascii="Tahoma" w:hAnsi="Tahoma" w:cs="Tahoma"/>
          <w:sz w:val="22"/>
          <w:szCs w:val="22"/>
        </w:rPr>
        <w:t>Pokud při realizaci díla vznikne stavební a demoliční odpad, je zhotovitel povinen zajistit, aby nejméně 70 % hmotnosti stavebního a demoličního odpadu (neklasifikovaného jako nebezpečný), vzniklého při provádění prací, bylo připraveno k opětovnému použití, recyklaci nebo jinému materiálovému využití, včetně zásypů.</w:t>
      </w:r>
    </w:p>
    <w:p w14:paraId="1E164EEB" w14:textId="67E55EB0" w:rsidR="002A6DE8" w:rsidRPr="002A6DE8" w:rsidRDefault="002A6DE8" w:rsidP="002A6DE8">
      <w:pPr>
        <w:pStyle w:val="Zkladntextodsazen"/>
        <w:numPr>
          <w:ilvl w:val="0"/>
          <w:numId w:val="48"/>
        </w:numPr>
        <w:tabs>
          <w:tab w:val="clear" w:pos="357"/>
          <w:tab w:val="clear" w:pos="540"/>
        </w:tabs>
        <w:spacing w:before="120"/>
        <w:ind w:left="426" w:hanging="426"/>
        <w:rPr>
          <w:rFonts w:ascii="Tahoma" w:hAnsi="Tahoma" w:cs="Tahoma"/>
          <w:sz w:val="22"/>
          <w:szCs w:val="22"/>
        </w:rPr>
      </w:pPr>
      <w:r w:rsidRPr="002A6DE8">
        <w:rPr>
          <w:rFonts w:ascii="Tahoma" w:hAnsi="Tahoma" w:cs="Tahoma"/>
          <w:sz w:val="22"/>
          <w:szCs w:val="22"/>
        </w:rPr>
        <w:t>Zhotovitel je pak povinen doložit doklady o předání odpadu (vážní lístky, identifikační čísla zařízení, doklady skládky)</w:t>
      </w:r>
      <w:r w:rsidR="004F2E54">
        <w:rPr>
          <w:rFonts w:ascii="Tahoma" w:hAnsi="Tahoma" w:cs="Tahoma"/>
          <w:sz w:val="22"/>
          <w:szCs w:val="22"/>
        </w:rPr>
        <w:t>. D</w:t>
      </w:r>
      <w:r w:rsidR="00E72F89" w:rsidRPr="00E72F89">
        <w:rPr>
          <w:rFonts w:ascii="Tahoma" w:hAnsi="Tahoma" w:cs="Tahoma"/>
          <w:sz w:val="22"/>
          <w:szCs w:val="22"/>
        </w:rPr>
        <w:t>oklady budou předloženy jako součást dokumentace k předání díla</w:t>
      </w:r>
      <w:r w:rsidRPr="002A6DE8">
        <w:rPr>
          <w:rFonts w:ascii="Tahoma" w:hAnsi="Tahoma" w:cs="Tahoma"/>
          <w:sz w:val="22"/>
          <w:szCs w:val="22"/>
        </w:rPr>
        <w:t>.</w:t>
      </w:r>
    </w:p>
    <w:p w14:paraId="6D074FFD" w14:textId="6A506FE8" w:rsidR="002A6DE8" w:rsidRPr="002A6DE8" w:rsidRDefault="002A6DE8" w:rsidP="002A6DE8">
      <w:pPr>
        <w:pStyle w:val="Zkladntextodsazen"/>
        <w:numPr>
          <w:ilvl w:val="0"/>
          <w:numId w:val="48"/>
        </w:numPr>
        <w:tabs>
          <w:tab w:val="clear" w:pos="357"/>
          <w:tab w:val="clear" w:pos="540"/>
        </w:tabs>
        <w:spacing w:before="120"/>
        <w:ind w:left="426" w:hanging="426"/>
        <w:rPr>
          <w:rFonts w:ascii="Tahoma" w:hAnsi="Tahoma" w:cs="Tahoma"/>
          <w:sz w:val="22"/>
          <w:szCs w:val="22"/>
        </w:rPr>
      </w:pPr>
      <w:r w:rsidRPr="002A6DE8">
        <w:rPr>
          <w:rFonts w:ascii="Tahoma" w:hAnsi="Tahoma" w:cs="Tahoma"/>
          <w:sz w:val="22"/>
          <w:szCs w:val="22"/>
        </w:rPr>
        <w:t>Pokud při realizaci díla nevznikne stavební a demoliční odpad, považují se povinnosti dle tohoto článku za splněné bez dalšího.</w:t>
      </w:r>
    </w:p>
    <w:p w14:paraId="6C56DF93" w14:textId="159207C2" w:rsidR="00C42F10"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I</w:t>
      </w:r>
      <w:r w:rsidR="002A6DE8">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Předání díla</w:t>
      </w:r>
      <w:r w:rsidR="00C42F10" w:rsidRPr="007470DD">
        <w:rPr>
          <w:rFonts w:ascii="Tahoma" w:hAnsi="Tahoma" w:cs="Tahoma"/>
          <w:sz w:val="22"/>
          <w:szCs w:val="22"/>
        </w:rPr>
        <w:t>, vlastnické právo k </w:t>
      </w:r>
      <w:r w:rsidR="00BD1A71" w:rsidRPr="007470DD">
        <w:rPr>
          <w:rFonts w:ascii="Tahoma" w:hAnsi="Tahoma" w:cs="Tahoma"/>
          <w:sz w:val="22"/>
          <w:szCs w:val="22"/>
        </w:rPr>
        <w:t>předmětu díla</w:t>
      </w:r>
      <w:r w:rsidR="00D00A11">
        <w:rPr>
          <w:rFonts w:ascii="Tahoma" w:hAnsi="Tahoma" w:cs="Tahoma"/>
          <w:sz w:val="22"/>
          <w:szCs w:val="22"/>
        </w:rPr>
        <w:t xml:space="preserve"> a nebezpečí škody</w:t>
      </w:r>
    </w:p>
    <w:p w14:paraId="5BCBF3C0"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Objednatel se zavazuje dílo převzít v</w:t>
      </w:r>
      <w:r w:rsidR="00D00A11">
        <w:rPr>
          <w:rFonts w:ascii="Tahoma" w:hAnsi="Tahoma" w:cs="Tahoma"/>
          <w:sz w:val="22"/>
          <w:szCs w:val="22"/>
        </w:rPr>
        <w:t> </w:t>
      </w:r>
      <w:r w:rsidRPr="007470DD">
        <w:rPr>
          <w:rFonts w:ascii="Tahoma" w:hAnsi="Tahoma" w:cs="Tahoma"/>
          <w:sz w:val="22"/>
          <w:szCs w:val="22"/>
        </w:rPr>
        <w:t>případě, že bude předáno bez vad a</w:t>
      </w:r>
      <w:r w:rsidR="00D00A11">
        <w:rPr>
          <w:rFonts w:ascii="Tahoma" w:hAnsi="Tahoma" w:cs="Tahoma"/>
          <w:sz w:val="22"/>
          <w:szCs w:val="22"/>
        </w:rPr>
        <w:t> </w:t>
      </w:r>
      <w:r w:rsidRPr="007470DD">
        <w:rPr>
          <w:rFonts w:ascii="Tahoma" w:hAnsi="Tahoma" w:cs="Tahoma"/>
          <w:sz w:val="22"/>
          <w:szCs w:val="22"/>
        </w:rPr>
        <w:t>nedodělků. O předání a</w:t>
      </w:r>
      <w:r w:rsidR="00D00A11">
        <w:rPr>
          <w:rFonts w:ascii="Tahoma" w:hAnsi="Tahoma" w:cs="Tahoma"/>
          <w:sz w:val="22"/>
          <w:szCs w:val="22"/>
        </w:rPr>
        <w:t> </w:t>
      </w:r>
      <w:r w:rsidRPr="007470DD">
        <w:rPr>
          <w:rFonts w:ascii="Tahoma" w:hAnsi="Tahoma" w:cs="Tahoma"/>
          <w:sz w:val="22"/>
          <w:szCs w:val="22"/>
        </w:rPr>
        <w:t>převzetí díla zhotovitel sepíše zápis o</w:t>
      </w:r>
      <w:r w:rsidR="00D00A11">
        <w:rPr>
          <w:rFonts w:ascii="Tahoma" w:hAnsi="Tahoma" w:cs="Tahoma"/>
          <w:sz w:val="22"/>
          <w:szCs w:val="22"/>
        </w:rPr>
        <w:t> předání a </w:t>
      </w:r>
      <w:r w:rsidRPr="007470DD">
        <w:rPr>
          <w:rFonts w:ascii="Tahoma" w:hAnsi="Tahoma" w:cs="Tahoma"/>
          <w:sz w:val="22"/>
          <w:szCs w:val="22"/>
        </w:rPr>
        <w:t>převzetí díla, ve</w:t>
      </w:r>
      <w:r w:rsidR="00D00A11">
        <w:rPr>
          <w:rFonts w:ascii="Tahoma" w:hAnsi="Tahoma" w:cs="Tahoma"/>
          <w:sz w:val="22"/>
          <w:szCs w:val="22"/>
        </w:rPr>
        <w:t> </w:t>
      </w:r>
      <w:r w:rsidRPr="007470DD">
        <w:rPr>
          <w:rFonts w:ascii="Tahoma" w:hAnsi="Tahoma" w:cs="Tahoma"/>
          <w:sz w:val="22"/>
          <w:szCs w:val="22"/>
        </w:rPr>
        <w:t>kterém objednatel prohlásí, zda dílo přejímá či nikoli.</w:t>
      </w:r>
    </w:p>
    <w:p w14:paraId="3A52F593"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Zápis o předání a převzetí díla bude obsahovat:</w:t>
      </w:r>
    </w:p>
    <w:p w14:paraId="1BA3E6AA" w14:textId="77777777" w:rsidR="00512849" w:rsidRPr="007470DD" w:rsidRDefault="00512849" w:rsidP="00D00A11">
      <w:pPr>
        <w:pStyle w:val="Smlouva-eslo"/>
        <w:widowControl/>
        <w:numPr>
          <w:ilvl w:val="0"/>
          <w:numId w:val="12"/>
        </w:numPr>
        <w:tabs>
          <w:tab w:val="clear" w:pos="473"/>
          <w:tab w:val="left" w:pos="714"/>
        </w:tabs>
        <w:spacing w:before="60" w:line="240" w:lineRule="auto"/>
        <w:ind w:left="714" w:hanging="357"/>
        <w:rPr>
          <w:rFonts w:ascii="Tahoma" w:hAnsi="Tahoma" w:cs="Tahoma"/>
          <w:sz w:val="22"/>
          <w:szCs w:val="22"/>
        </w:rPr>
      </w:pPr>
      <w:r w:rsidRPr="007470DD">
        <w:rPr>
          <w:rFonts w:ascii="Tahoma" w:hAnsi="Tahoma" w:cs="Tahoma"/>
          <w:sz w:val="22"/>
          <w:szCs w:val="22"/>
        </w:rPr>
        <w:t>označení předmětu díla,</w:t>
      </w:r>
    </w:p>
    <w:p w14:paraId="79D4CE90"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označení objednatele a zhotovitele,</w:t>
      </w:r>
    </w:p>
    <w:p w14:paraId="74055D1A"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číslo smlouvy o dílo a datum jejího uzavření,</w:t>
      </w:r>
    </w:p>
    <w:p w14:paraId="0CD192C7"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zahájení a dokončení prací na díle,</w:t>
      </w:r>
    </w:p>
    <w:p w14:paraId="5EF89829"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prohlášení objednatele, že dílo přejímá (nepřejímá),</w:t>
      </w:r>
    </w:p>
    <w:p w14:paraId="01F23BC2"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a místo sepsání zápisu,</w:t>
      </w:r>
    </w:p>
    <w:p w14:paraId="44EB334E"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jména a podpisy zástupců objednatele a zhotovitele.</w:t>
      </w:r>
    </w:p>
    <w:p w14:paraId="52897ED8" w14:textId="77777777" w:rsidR="00F13DCE" w:rsidRDefault="00512849" w:rsidP="00C2794C">
      <w:pPr>
        <w:numPr>
          <w:ilvl w:val="0"/>
          <w:numId w:val="11"/>
        </w:numPr>
        <w:tabs>
          <w:tab w:val="clear" w:pos="360"/>
        </w:tabs>
        <w:spacing w:before="120"/>
        <w:ind w:left="360" w:hanging="357"/>
        <w:jc w:val="both"/>
        <w:rPr>
          <w:rFonts w:ascii="Tahoma" w:hAnsi="Tahoma" w:cs="Tahoma"/>
          <w:sz w:val="22"/>
          <w:szCs w:val="22"/>
        </w:rPr>
      </w:pPr>
      <w:r w:rsidRPr="00F13DCE">
        <w:rPr>
          <w:rFonts w:ascii="Tahoma" w:hAnsi="Tahoma" w:cs="Tahoma"/>
          <w:sz w:val="22"/>
          <w:szCs w:val="22"/>
        </w:rPr>
        <w:t>Zhotovitel a objednatel jsou oprávněni uvést v zápisu o předání a převzetí díla cokoliv, co budou považovat za nutné.</w:t>
      </w:r>
    </w:p>
    <w:p w14:paraId="40237834" w14:textId="7DF8F2DA" w:rsidR="00B5549F" w:rsidRPr="00F13DCE" w:rsidRDefault="009F36E0" w:rsidP="00C2794C">
      <w:pPr>
        <w:numPr>
          <w:ilvl w:val="0"/>
          <w:numId w:val="11"/>
        </w:numPr>
        <w:tabs>
          <w:tab w:val="clear" w:pos="360"/>
        </w:tabs>
        <w:spacing w:before="120"/>
        <w:ind w:left="360" w:hanging="357"/>
        <w:jc w:val="both"/>
        <w:rPr>
          <w:rFonts w:ascii="Tahoma" w:hAnsi="Tahoma" w:cs="Tahoma"/>
          <w:sz w:val="22"/>
          <w:szCs w:val="22"/>
        </w:rPr>
      </w:pPr>
      <w:r w:rsidRPr="00F13DCE">
        <w:rPr>
          <w:rFonts w:ascii="Tahoma" w:hAnsi="Tahoma" w:cs="Tahoma"/>
          <w:sz w:val="22"/>
          <w:szCs w:val="22"/>
        </w:rPr>
        <w:t>Vlastnické právo k věci, která je předmětem díla a nebezpečí škody na ní přechází na</w:t>
      </w:r>
      <w:r w:rsidR="00D00A11" w:rsidRPr="00F13DCE">
        <w:rPr>
          <w:rFonts w:ascii="Tahoma" w:hAnsi="Tahoma" w:cs="Tahoma"/>
          <w:sz w:val="22"/>
          <w:szCs w:val="22"/>
        </w:rPr>
        <w:t> </w:t>
      </w:r>
      <w:r w:rsidRPr="00F13DCE">
        <w:rPr>
          <w:rFonts w:ascii="Tahoma" w:hAnsi="Tahoma" w:cs="Tahoma"/>
          <w:sz w:val="22"/>
          <w:szCs w:val="22"/>
        </w:rPr>
        <w:t>objednatele dnem převzetí díla objednatelem</w:t>
      </w:r>
      <w:r w:rsidR="00D00A11" w:rsidRPr="00F13DCE">
        <w:rPr>
          <w:rFonts w:ascii="Tahoma" w:hAnsi="Tahoma" w:cs="Tahoma"/>
          <w:sz w:val="22"/>
          <w:szCs w:val="22"/>
        </w:rPr>
        <w:t>.</w:t>
      </w:r>
    </w:p>
    <w:p w14:paraId="53AF36F5" w14:textId="5A173E4A" w:rsidR="00512849" w:rsidRPr="007470DD" w:rsidRDefault="002A6DE8" w:rsidP="007470DD">
      <w:pPr>
        <w:pStyle w:val="slolnkuSmlouvy"/>
        <w:spacing w:before="360"/>
        <w:rPr>
          <w:rFonts w:ascii="Tahoma" w:hAnsi="Tahoma" w:cs="Tahoma"/>
          <w:sz w:val="22"/>
          <w:szCs w:val="22"/>
        </w:rPr>
      </w:pPr>
      <w:r>
        <w:rPr>
          <w:rFonts w:ascii="Tahoma" w:hAnsi="Tahoma" w:cs="Tahoma"/>
          <w:sz w:val="22"/>
          <w:szCs w:val="22"/>
        </w:rPr>
        <w:lastRenderedPageBreak/>
        <w:t>IX</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Platební a fakturační podmínky</w:t>
      </w:r>
    </w:p>
    <w:p w14:paraId="03DC3165" w14:textId="77777777"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Úhrada ceny za dílo bude provedena jednorázově po </w:t>
      </w:r>
      <w:r w:rsidR="00710F1B" w:rsidRPr="007470DD">
        <w:rPr>
          <w:rFonts w:ascii="Tahoma" w:hAnsi="Tahoma" w:cs="Tahoma"/>
          <w:sz w:val="22"/>
          <w:szCs w:val="22"/>
        </w:rPr>
        <w:t>provedení díla (viz čl. V odst. 3 této smlouvy)</w:t>
      </w:r>
      <w:r w:rsidRPr="007470DD">
        <w:rPr>
          <w:rFonts w:ascii="Tahoma" w:hAnsi="Tahoma" w:cs="Tahoma"/>
          <w:sz w:val="22"/>
          <w:szCs w:val="22"/>
        </w:rPr>
        <w:t>. Zálohové platby nebudou poskytovány.</w:t>
      </w:r>
    </w:p>
    <w:p w14:paraId="315FA1BF" w14:textId="77777777" w:rsidR="00512849" w:rsidRPr="007470DD" w:rsidRDefault="00D00A11"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Pr>
          <w:rFonts w:ascii="Tahoma" w:hAnsi="Tahoma" w:cs="Tahoma"/>
          <w:b/>
          <w:sz w:val="22"/>
          <w:szCs w:val="22"/>
        </w:rPr>
        <w:t>Je</w:t>
      </w:r>
      <w:r>
        <w:rPr>
          <w:rFonts w:ascii="Tahoma" w:hAnsi="Tahoma" w:cs="Tahoma"/>
          <w:b/>
          <w:sz w:val="22"/>
          <w:szCs w:val="22"/>
        </w:rPr>
        <w:noBreakHyphen/>
      </w:r>
      <w:r w:rsidR="00394E6D" w:rsidRPr="007470DD">
        <w:rPr>
          <w:rFonts w:ascii="Tahoma" w:hAnsi="Tahoma" w:cs="Tahoma"/>
          <w:b/>
          <w:sz w:val="22"/>
          <w:szCs w:val="22"/>
        </w:rPr>
        <w:t xml:space="preserve">li </w:t>
      </w:r>
      <w:r w:rsidR="00014A79" w:rsidRPr="007470DD">
        <w:rPr>
          <w:rFonts w:ascii="Tahoma" w:hAnsi="Tahoma" w:cs="Tahoma"/>
          <w:b/>
          <w:sz w:val="22"/>
          <w:szCs w:val="22"/>
        </w:rPr>
        <w:t>zhotovitel</w:t>
      </w:r>
      <w:r w:rsidR="00394E6D" w:rsidRPr="007470DD">
        <w:rPr>
          <w:rFonts w:ascii="Tahoma" w:hAnsi="Tahoma" w:cs="Tahoma"/>
          <w:b/>
          <w:sz w:val="22"/>
          <w:szCs w:val="22"/>
        </w:rPr>
        <w:t xml:space="preserve"> plátcem DPH</w:t>
      </w:r>
      <w:r w:rsidR="00394E6D" w:rsidRPr="007470DD">
        <w:rPr>
          <w:rFonts w:ascii="Tahoma" w:hAnsi="Tahoma" w:cs="Tahoma"/>
          <w:sz w:val="22"/>
          <w:szCs w:val="22"/>
        </w:rPr>
        <w:t xml:space="preserve">, </w:t>
      </w:r>
      <w:r w:rsidR="00340D7E">
        <w:rPr>
          <w:rFonts w:ascii="Tahoma" w:hAnsi="Tahoma" w:cs="Tahoma"/>
          <w:sz w:val="22"/>
          <w:szCs w:val="22"/>
        </w:rPr>
        <w:t xml:space="preserve">bude </w:t>
      </w:r>
      <w:r w:rsidR="00394E6D" w:rsidRPr="007470DD">
        <w:rPr>
          <w:rFonts w:ascii="Tahoma" w:hAnsi="Tahoma" w:cs="Tahoma"/>
          <w:sz w:val="22"/>
          <w:szCs w:val="22"/>
        </w:rPr>
        <w:t xml:space="preserve">podkladem </w:t>
      </w:r>
      <w:r>
        <w:rPr>
          <w:rFonts w:ascii="Tahoma" w:hAnsi="Tahoma" w:cs="Tahoma"/>
          <w:sz w:val="22"/>
          <w:szCs w:val="22"/>
        </w:rPr>
        <w:t>pro </w:t>
      </w:r>
      <w:r w:rsidR="002213D1" w:rsidRPr="007470DD">
        <w:rPr>
          <w:rFonts w:ascii="Tahoma" w:hAnsi="Tahoma" w:cs="Tahoma"/>
          <w:sz w:val="22"/>
          <w:szCs w:val="22"/>
        </w:rPr>
        <w:t>úhradu ceny za</w:t>
      </w:r>
      <w:r>
        <w:rPr>
          <w:rFonts w:ascii="Tahoma" w:hAnsi="Tahoma" w:cs="Tahoma"/>
          <w:sz w:val="22"/>
          <w:szCs w:val="22"/>
        </w:rPr>
        <w:t> </w:t>
      </w:r>
      <w:r w:rsidR="002213D1" w:rsidRPr="007470DD">
        <w:rPr>
          <w:rFonts w:ascii="Tahoma" w:hAnsi="Tahoma" w:cs="Tahoma"/>
          <w:sz w:val="22"/>
          <w:szCs w:val="22"/>
        </w:rPr>
        <w:t xml:space="preserve">dílo </w:t>
      </w:r>
      <w:r w:rsidR="00C92C62" w:rsidRPr="007470DD">
        <w:rPr>
          <w:rFonts w:ascii="Tahoma" w:hAnsi="Tahoma" w:cs="Tahoma"/>
          <w:sz w:val="22"/>
          <w:szCs w:val="22"/>
        </w:rPr>
        <w:t>faktura, která</w:t>
      </w:r>
      <w:r w:rsidR="002213D1" w:rsidRPr="007470DD">
        <w:rPr>
          <w:rFonts w:ascii="Tahoma" w:hAnsi="Tahoma" w:cs="Tahoma"/>
          <w:sz w:val="22"/>
          <w:szCs w:val="22"/>
        </w:rPr>
        <w:t xml:space="preserve"> bud</w:t>
      </w:r>
      <w:r w:rsidR="00C92C62" w:rsidRPr="007470DD">
        <w:rPr>
          <w:rFonts w:ascii="Tahoma" w:hAnsi="Tahoma" w:cs="Tahoma"/>
          <w:sz w:val="22"/>
          <w:szCs w:val="22"/>
        </w:rPr>
        <w:t>e</w:t>
      </w:r>
      <w:r w:rsidR="002213D1" w:rsidRPr="007470DD">
        <w:rPr>
          <w:rFonts w:ascii="Tahoma" w:hAnsi="Tahoma" w:cs="Tahoma"/>
          <w:sz w:val="22"/>
          <w:szCs w:val="22"/>
        </w:rPr>
        <w:t xml:space="preserve"> mít náležitosti daňového dokladu </w:t>
      </w:r>
      <w:r w:rsidR="00067FE5" w:rsidRPr="007470DD">
        <w:rPr>
          <w:rFonts w:ascii="Tahoma" w:hAnsi="Tahoma" w:cs="Tahoma"/>
          <w:sz w:val="22"/>
          <w:szCs w:val="22"/>
        </w:rPr>
        <w:t xml:space="preserve">dle </w:t>
      </w:r>
      <w:r w:rsidR="002213D1" w:rsidRPr="007470DD">
        <w:rPr>
          <w:rFonts w:ascii="Tahoma" w:hAnsi="Tahoma" w:cs="Tahoma"/>
          <w:sz w:val="22"/>
          <w:szCs w:val="22"/>
        </w:rPr>
        <w:t xml:space="preserve">zákona </w:t>
      </w:r>
      <w:r>
        <w:rPr>
          <w:rFonts w:ascii="Tahoma" w:hAnsi="Tahoma" w:cs="Tahoma"/>
          <w:sz w:val="22"/>
          <w:szCs w:val="22"/>
        </w:rPr>
        <w:t>o </w:t>
      </w:r>
      <w:r w:rsidR="00C72F4D" w:rsidRPr="007470DD">
        <w:rPr>
          <w:rFonts w:ascii="Tahoma" w:hAnsi="Tahoma" w:cs="Tahoma"/>
          <w:sz w:val="22"/>
          <w:szCs w:val="22"/>
        </w:rPr>
        <w:t>DPH</w:t>
      </w:r>
      <w:r w:rsidR="002213D1" w:rsidRPr="007470DD">
        <w:rPr>
          <w:rFonts w:ascii="Tahoma" w:hAnsi="Tahoma" w:cs="Tahoma"/>
          <w:sz w:val="22"/>
          <w:szCs w:val="22"/>
        </w:rPr>
        <w:t xml:space="preserve"> </w:t>
      </w:r>
      <w:r>
        <w:rPr>
          <w:rFonts w:ascii="Tahoma" w:hAnsi="Tahoma" w:cs="Tahoma"/>
          <w:sz w:val="22"/>
          <w:szCs w:val="22"/>
        </w:rPr>
        <w:t>a </w:t>
      </w:r>
      <w:r w:rsidR="00F032F8" w:rsidRPr="007470DD">
        <w:rPr>
          <w:rFonts w:ascii="Tahoma" w:hAnsi="Tahoma" w:cs="Tahoma"/>
          <w:sz w:val="22"/>
          <w:szCs w:val="22"/>
        </w:rPr>
        <w:t>náležitosti stanovené</w:t>
      </w:r>
      <w:r w:rsidR="004A1106" w:rsidRPr="007470DD">
        <w:rPr>
          <w:rFonts w:ascii="Tahoma" w:hAnsi="Tahoma" w:cs="Tahoma"/>
          <w:sz w:val="22"/>
          <w:szCs w:val="22"/>
        </w:rPr>
        <w:t xml:space="preserve"> dalšími </w:t>
      </w:r>
      <w:r w:rsidR="00F032F8" w:rsidRPr="007470DD">
        <w:rPr>
          <w:rFonts w:ascii="Tahoma" w:hAnsi="Tahoma" w:cs="Tahoma"/>
          <w:sz w:val="22"/>
          <w:szCs w:val="22"/>
        </w:rPr>
        <w:t>obecně závaznými právními předpisy</w:t>
      </w:r>
      <w:r w:rsidR="00EC5A14" w:rsidRPr="007470DD">
        <w:rPr>
          <w:rFonts w:ascii="Tahoma" w:hAnsi="Tahoma" w:cs="Tahoma"/>
          <w:sz w:val="22"/>
          <w:szCs w:val="22"/>
        </w:rPr>
        <w:t xml:space="preserve">. </w:t>
      </w:r>
      <w:r>
        <w:rPr>
          <w:rFonts w:ascii="Tahoma" w:hAnsi="Tahoma" w:cs="Tahoma"/>
          <w:b/>
          <w:sz w:val="22"/>
          <w:szCs w:val="22"/>
        </w:rPr>
        <w:t>Není</w:t>
      </w:r>
      <w:r>
        <w:rPr>
          <w:rFonts w:ascii="Tahoma" w:hAnsi="Tahoma" w:cs="Tahoma"/>
          <w:b/>
          <w:sz w:val="22"/>
          <w:szCs w:val="22"/>
        </w:rPr>
        <w:noBreakHyphen/>
      </w:r>
      <w:r w:rsidR="00EC5A14" w:rsidRPr="007470DD">
        <w:rPr>
          <w:rFonts w:ascii="Tahoma" w:hAnsi="Tahoma" w:cs="Tahoma"/>
          <w:b/>
          <w:sz w:val="22"/>
          <w:szCs w:val="22"/>
        </w:rPr>
        <w:t xml:space="preserve">li </w:t>
      </w:r>
      <w:r w:rsidR="00014A79" w:rsidRPr="007470DD">
        <w:rPr>
          <w:rFonts w:ascii="Tahoma" w:hAnsi="Tahoma" w:cs="Tahoma"/>
          <w:b/>
          <w:sz w:val="22"/>
          <w:szCs w:val="22"/>
        </w:rPr>
        <w:t xml:space="preserve">zhotovitel </w:t>
      </w:r>
      <w:r w:rsidR="00EC5A14" w:rsidRPr="007470DD">
        <w:rPr>
          <w:rFonts w:ascii="Tahoma" w:hAnsi="Tahoma" w:cs="Tahoma"/>
          <w:b/>
          <w:sz w:val="22"/>
          <w:szCs w:val="22"/>
        </w:rPr>
        <w:t>plátcem DPH</w:t>
      </w:r>
      <w:r w:rsidR="00EC5A14" w:rsidRPr="007470DD">
        <w:rPr>
          <w:rFonts w:ascii="Tahoma" w:hAnsi="Tahoma" w:cs="Tahoma"/>
          <w:sz w:val="22"/>
          <w:szCs w:val="22"/>
        </w:rPr>
        <w:t xml:space="preserve">, </w:t>
      </w:r>
      <w:r w:rsidR="00340D7E">
        <w:rPr>
          <w:rFonts w:ascii="Tahoma" w:hAnsi="Tahoma" w:cs="Tahoma"/>
          <w:sz w:val="22"/>
          <w:szCs w:val="22"/>
        </w:rPr>
        <w:t xml:space="preserve">bude </w:t>
      </w:r>
      <w:r w:rsidR="00EC5A14" w:rsidRPr="007470DD">
        <w:rPr>
          <w:rFonts w:ascii="Tahoma" w:hAnsi="Tahoma" w:cs="Tahoma"/>
          <w:sz w:val="22"/>
          <w:szCs w:val="22"/>
        </w:rPr>
        <w:t>podkladem pro</w:t>
      </w:r>
      <w:r>
        <w:rPr>
          <w:rFonts w:ascii="Tahoma" w:hAnsi="Tahoma" w:cs="Tahoma"/>
          <w:sz w:val="22"/>
          <w:szCs w:val="22"/>
        </w:rPr>
        <w:t> </w:t>
      </w:r>
      <w:r w:rsidR="00EC5A14" w:rsidRPr="007470DD">
        <w:rPr>
          <w:rFonts w:ascii="Tahoma" w:hAnsi="Tahoma" w:cs="Tahoma"/>
          <w:sz w:val="22"/>
          <w:szCs w:val="22"/>
        </w:rPr>
        <w:t xml:space="preserve">úhradu ceny </w:t>
      </w:r>
      <w:r w:rsidR="00B11C82" w:rsidRPr="007470DD">
        <w:rPr>
          <w:rFonts w:ascii="Tahoma" w:hAnsi="Tahoma" w:cs="Tahoma"/>
          <w:sz w:val="22"/>
          <w:szCs w:val="22"/>
        </w:rPr>
        <w:t>za</w:t>
      </w:r>
      <w:r>
        <w:rPr>
          <w:rFonts w:ascii="Tahoma" w:hAnsi="Tahoma" w:cs="Tahoma"/>
          <w:sz w:val="22"/>
          <w:szCs w:val="22"/>
        </w:rPr>
        <w:t> </w:t>
      </w:r>
      <w:r w:rsidR="00B11C82" w:rsidRPr="007470DD">
        <w:rPr>
          <w:rFonts w:ascii="Tahoma" w:hAnsi="Tahoma" w:cs="Tahoma"/>
          <w:sz w:val="22"/>
          <w:szCs w:val="22"/>
        </w:rPr>
        <w:t xml:space="preserve">dílo </w:t>
      </w:r>
      <w:r w:rsidR="00EC5A14" w:rsidRPr="007470DD">
        <w:rPr>
          <w:rFonts w:ascii="Tahoma" w:hAnsi="Tahoma" w:cs="Tahoma"/>
          <w:sz w:val="22"/>
          <w:szCs w:val="22"/>
        </w:rPr>
        <w:t xml:space="preserve">faktura, která bude mít náležitosti </w:t>
      </w:r>
      <w:r w:rsidR="00EC5A14" w:rsidRPr="007470DD">
        <w:rPr>
          <w:rFonts w:ascii="Tahoma" w:hAnsi="Tahoma" w:cs="Tahoma"/>
          <w:spacing w:val="-6"/>
          <w:sz w:val="22"/>
          <w:szCs w:val="22"/>
        </w:rPr>
        <w:t>účetního dokladu dle</w:t>
      </w:r>
      <w:r>
        <w:rPr>
          <w:rFonts w:ascii="Tahoma" w:hAnsi="Tahoma" w:cs="Tahoma"/>
          <w:spacing w:val="-6"/>
          <w:sz w:val="22"/>
          <w:szCs w:val="22"/>
        </w:rPr>
        <w:t> </w:t>
      </w:r>
      <w:r w:rsidR="00EC5A14" w:rsidRPr="007470DD">
        <w:rPr>
          <w:rFonts w:ascii="Tahoma" w:hAnsi="Tahoma" w:cs="Tahoma"/>
          <w:spacing w:val="-6"/>
          <w:sz w:val="22"/>
          <w:szCs w:val="22"/>
        </w:rPr>
        <w:t>zákona č.</w:t>
      </w:r>
      <w:r>
        <w:rPr>
          <w:rFonts w:ascii="Tahoma" w:hAnsi="Tahoma" w:cs="Tahoma"/>
          <w:spacing w:val="-6"/>
          <w:sz w:val="22"/>
          <w:szCs w:val="22"/>
        </w:rPr>
        <w:t> </w:t>
      </w:r>
      <w:r w:rsidR="00EC5A14" w:rsidRPr="007470DD">
        <w:rPr>
          <w:rFonts w:ascii="Tahoma" w:hAnsi="Tahoma" w:cs="Tahoma"/>
          <w:spacing w:val="-6"/>
          <w:sz w:val="22"/>
          <w:szCs w:val="22"/>
        </w:rPr>
        <w:t>563/1991</w:t>
      </w:r>
      <w:r>
        <w:rPr>
          <w:rFonts w:ascii="Tahoma" w:hAnsi="Tahoma" w:cs="Tahoma"/>
          <w:spacing w:val="-6"/>
          <w:sz w:val="22"/>
          <w:szCs w:val="22"/>
        </w:rPr>
        <w:t> Sb., o </w:t>
      </w:r>
      <w:r w:rsidR="00EC5A14" w:rsidRPr="007470DD">
        <w:rPr>
          <w:rFonts w:ascii="Tahoma" w:hAnsi="Tahoma" w:cs="Tahoma"/>
          <w:spacing w:val="-6"/>
          <w:sz w:val="22"/>
          <w:szCs w:val="22"/>
        </w:rPr>
        <w:t>účetnictví,</w:t>
      </w:r>
      <w:r w:rsidR="00EC5A14" w:rsidRPr="007470DD">
        <w:rPr>
          <w:rFonts w:ascii="Tahoma" w:hAnsi="Tahoma" w:cs="Tahoma"/>
          <w:sz w:val="22"/>
          <w:szCs w:val="22"/>
        </w:rPr>
        <w:t xml:space="preserve"> ve</w:t>
      </w:r>
      <w:r>
        <w:rPr>
          <w:rFonts w:ascii="Tahoma" w:hAnsi="Tahoma" w:cs="Tahoma"/>
          <w:sz w:val="22"/>
          <w:szCs w:val="22"/>
        </w:rPr>
        <w:t> </w:t>
      </w:r>
      <w:r w:rsidR="00EC5A14" w:rsidRPr="007470DD">
        <w:rPr>
          <w:rFonts w:ascii="Tahoma" w:hAnsi="Tahoma" w:cs="Tahoma"/>
          <w:sz w:val="22"/>
          <w:szCs w:val="22"/>
        </w:rPr>
        <w:t>znění pozdějších předpisů a</w:t>
      </w:r>
      <w:r>
        <w:rPr>
          <w:rFonts w:ascii="Tahoma" w:hAnsi="Tahoma" w:cs="Tahoma"/>
          <w:sz w:val="22"/>
          <w:szCs w:val="22"/>
        </w:rPr>
        <w:t> </w:t>
      </w:r>
      <w:r w:rsidR="00EC5A14" w:rsidRPr="007470DD">
        <w:rPr>
          <w:rFonts w:ascii="Tahoma" w:hAnsi="Tahoma" w:cs="Tahoma"/>
          <w:sz w:val="22"/>
          <w:szCs w:val="22"/>
        </w:rPr>
        <w:t>náležitosti stanovené dalšími obecně závaznými právními předpisy. Faktura musí dále obsahovat</w:t>
      </w:r>
      <w:r w:rsidR="002213D1" w:rsidRPr="007470DD">
        <w:rPr>
          <w:rFonts w:ascii="Tahoma" w:hAnsi="Tahoma" w:cs="Tahoma"/>
          <w:sz w:val="22"/>
          <w:szCs w:val="22"/>
        </w:rPr>
        <w:t>:</w:t>
      </w:r>
    </w:p>
    <w:p w14:paraId="3CCCDCC0" w14:textId="2E779635" w:rsidR="0059703C" w:rsidRPr="007470DD" w:rsidRDefault="0059703C" w:rsidP="00D00A11">
      <w:pPr>
        <w:widowControl w:val="0"/>
        <w:numPr>
          <w:ilvl w:val="2"/>
          <w:numId w:val="20"/>
        </w:numPr>
        <w:tabs>
          <w:tab w:val="clear" w:pos="737"/>
          <w:tab w:val="left" w:pos="714"/>
        </w:tabs>
        <w:snapToGrid w:val="0"/>
        <w:spacing w:before="60"/>
        <w:ind w:left="714" w:hanging="357"/>
        <w:jc w:val="both"/>
        <w:rPr>
          <w:rFonts w:ascii="Tahoma" w:hAnsi="Tahoma" w:cs="Tahoma"/>
          <w:sz w:val="22"/>
          <w:szCs w:val="22"/>
        </w:rPr>
      </w:pPr>
      <w:r w:rsidRPr="007470DD">
        <w:rPr>
          <w:rFonts w:ascii="Tahoma" w:hAnsi="Tahoma" w:cs="Tahoma"/>
          <w:sz w:val="22"/>
          <w:szCs w:val="22"/>
        </w:rPr>
        <w:t>číslo smlouvy objednatele, IČ</w:t>
      </w:r>
      <w:r w:rsidR="00340D7E">
        <w:rPr>
          <w:rFonts w:ascii="Tahoma" w:hAnsi="Tahoma" w:cs="Tahoma"/>
          <w:sz w:val="22"/>
          <w:szCs w:val="22"/>
        </w:rPr>
        <w:t>O</w:t>
      </w:r>
      <w:r w:rsidRPr="007470DD">
        <w:rPr>
          <w:rFonts w:ascii="Tahoma" w:hAnsi="Tahoma" w:cs="Tahoma"/>
          <w:sz w:val="22"/>
          <w:szCs w:val="22"/>
        </w:rPr>
        <w:t xml:space="preserve"> objednatele,</w:t>
      </w:r>
    </w:p>
    <w:p w14:paraId="1A3D8CB7" w14:textId="15D97989" w:rsidR="0059703C"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předmět smlouvy, tj. text „zhotovení </w:t>
      </w:r>
      <w:r w:rsidR="00F13DCE">
        <w:rPr>
          <w:rFonts w:ascii="Tahoma" w:hAnsi="Tahoma" w:cs="Tahoma"/>
          <w:sz w:val="22"/>
          <w:szCs w:val="22"/>
        </w:rPr>
        <w:t xml:space="preserve">díla: </w:t>
      </w:r>
      <w:r w:rsidR="00F13DCE" w:rsidRPr="00F13DCE">
        <w:rPr>
          <w:rFonts w:ascii="Tahoma" w:hAnsi="Tahoma" w:cs="Tahoma"/>
          <w:sz w:val="22"/>
          <w:szCs w:val="22"/>
        </w:rPr>
        <w:t>Realizace pasivní síťové infrastruktury a slaboproudých rozvodů</w:t>
      </w:r>
      <w:r w:rsidRPr="007470DD">
        <w:rPr>
          <w:rFonts w:ascii="Tahoma" w:hAnsi="Tahoma" w:cs="Tahoma"/>
          <w:sz w:val="22"/>
          <w:szCs w:val="22"/>
        </w:rPr>
        <w:t>“,</w:t>
      </w:r>
    </w:p>
    <w:p w14:paraId="667BBEBF" w14:textId="79C10229" w:rsidR="00894637" w:rsidRPr="00894637" w:rsidRDefault="00894637" w:rsidP="00894637">
      <w:pPr>
        <w:pStyle w:val="Odstavecseseznamem"/>
        <w:numPr>
          <w:ilvl w:val="2"/>
          <w:numId w:val="20"/>
        </w:numPr>
        <w:rPr>
          <w:rFonts w:ascii="Tahoma" w:hAnsi="Tahoma" w:cs="Tahoma"/>
          <w:sz w:val="22"/>
          <w:szCs w:val="22"/>
        </w:rPr>
      </w:pPr>
      <w:r w:rsidRPr="00894637">
        <w:rPr>
          <w:rFonts w:ascii="Tahoma" w:hAnsi="Tahoma" w:cs="Tahoma"/>
          <w:sz w:val="22"/>
          <w:szCs w:val="22"/>
        </w:rPr>
        <w:t xml:space="preserve">registrační číslo projektu uvedeného v čl. II odst. </w:t>
      </w:r>
      <w:r>
        <w:rPr>
          <w:rFonts w:ascii="Tahoma" w:hAnsi="Tahoma" w:cs="Tahoma"/>
          <w:sz w:val="22"/>
          <w:szCs w:val="22"/>
        </w:rPr>
        <w:t>7</w:t>
      </w:r>
      <w:r w:rsidRPr="00894637">
        <w:rPr>
          <w:rFonts w:ascii="Tahoma" w:hAnsi="Tahoma" w:cs="Tahoma"/>
          <w:sz w:val="22"/>
          <w:szCs w:val="22"/>
        </w:rPr>
        <w:t>,</w:t>
      </w:r>
    </w:p>
    <w:p w14:paraId="464C0F96" w14:textId="73E1ACC1"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banky a číslo účtu, na který musí být zaplaceno (pokud je číslo účtu odlišné od čísla uvedeného v čl.</w:t>
      </w:r>
      <w:r w:rsidR="0053183D">
        <w:rPr>
          <w:rFonts w:ascii="Tahoma" w:hAnsi="Tahoma" w:cs="Tahoma"/>
          <w:sz w:val="22"/>
          <w:szCs w:val="22"/>
        </w:rPr>
        <w:t> </w:t>
      </w:r>
      <w:r w:rsidRPr="007470DD">
        <w:rPr>
          <w:rFonts w:ascii="Tahoma" w:hAnsi="Tahoma" w:cs="Tahoma"/>
          <w:sz w:val="22"/>
          <w:szCs w:val="22"/>
        </w:rPr>
        <w:t>I odst.</w:t>
      </w:r>
      <w:r w:rsidR="0053183D">
        <w:rPr>
          <w:rFonts w:ascii="Tahoma" w:hAnsi="Tahoma" w:cs="Tahoma"/>
          <w:sz w:val="22"/>
          <w:szCs w:val="22"/>
        </w:rPr>
        <w:t> </w:t>
      </w:r>
      <w:r w:rsidRPr="007470DD">
        <w:rPr>
          <w:rFonts w:ascii="Tahoma" w:hAnsi="Tahoma" w:cs="Tahoma"/>
          <w:sz w:val="22"/>
          <w:szCs w:val="22"/>
        </w:rPr>
        <w:t>2, je zhotovitel povinen o</w:t>
      </w:r>
      <w:r w:rsidR="0053183D">
        <w:rPr>
          <w:rFonts w:ascii="Tahoma" w:hAnsi="Tahoma" w:cs="Tahoma"/>
          <w:sz w:val="22"/>
          <w:szCs w:val="22"/>
        </w:rPr>
        <w:t> </w:t>
      </w:r>
      <w:r w:rsidRPr="007470DD">
        <w:rPr>
          <w:rFonts w:ascii="Tahoma" w:hAnsi="Tahoma" w:cs="Tahoma"/>
          <w:sz w:val="22"/>
          <w:szCs w:val="22"/>
        </w:rPr>
        <w:t xml:space="preserve">této skutečnosti v souladu s čl. II odst. </w:t>
      </w:r>
      <w:r w:rsidR="0052798E">
        <w:rPr>
          <w:rFonts w:ascii="Tahoma" w:hAnsi="Tahoma" w:cs="Tahoma"/>
          <w:sz w:val="22"/>
          <w:szCs w:val="22"/>
        </w:rPr>
        <w:t xml:space="preserve">2 a </w:t>
      </w:r>
      <w:r w:rsidR="008F08CB" w:rsidRPr="007470DD">
        <w:rPr>
          <w:rFonts w:ascii="Tahoma" w:hAnsi="Tahoma" w:cs="Tahoma"/>
          <w:sz w:val="22"/>
          <w:szCs w:val="22"/>
        </w:rPr>
        <w:t xml:space="preserve">3 </w:t>
      </w:r>
      <w:r w:rsidRPr="007470DD">
        <w:rPr>
          <w:rFonts w:ascii="Tahoma" w:hAnsi="Tahoma" w:cs="Tahoma"/>
          <w:sz w:val="22"/>
          <w:szCs w:val="22"/>
        </w:rPr>
        <w:t>této smlouvy informovat objednatele),</w:t>
      </w:r>
    </w:p>
    <w:p w14:paraId="6EFED5CA"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lhůtu splatnosti faktury,</w:t>
      </w:r>
    </w:p>
    <w:p w14:paraId="415CA097" w14:textId="33AD55A9"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507BDF44"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číslo zápisu o</w:t>
      </w:r>
      <w:r w:rsidR="0053183D">
        <w:rPr>
          <w:rFonts w:ascii="Tahoma" w:hAnsi="Tahoma" w:cs="Tahoma"/>
          <w:sz w:val="22"/>
          <w:szCs w:val="22"/>
        </w:rPr>
        <w:t> </w:t>
      </w:r>
      <w:r w:rsidRPr="007470DD">
        <w:rPr>
          <w:rFonts w:ascii="Tahoma" w:hAnsi="Tahoma" w:cs="Tahoma"/>
          <w:sz w:val="22"/>
          <w:szCs w:val="22"/>
        </w:rPr>
        <w:t>předání a převzetí díla a datum jeho podpisu. Zápis o předání a</w:t>
      </w:r>
      <w:r w:rsidR="0053183D">
        <w:rPr>
          <w:rFonts w:ascii="Tahoma" w:hAnsi="Tahoma" w:cs="Tahoma"/>
          <w:sz w:val="22"/>
          <w:szCs w:val="22"/>
        </w:rPr>
        <w:t> </w:t>
      </w:r>
      <w:r w:rsidRPr="007470DD">
        <w:rPr>
          <w:rFonts w:ascii="Tahoma" w:hAnsi="Tahoma" w:cs="Tahoma"/>
          <w:sz w:val="22"/>
          <w:szCs w:val="22"/>
        </w:rPr>
        <w:t>přev</w:t>
      </w:r>
      <w:r w:rsidR="0033650F" w:rsidRPr="007470DD">
        <w:rPr>
          <w:rFonts w:ascii="Tahoma" w:hAnsi="Tahoma" w:cs="Tahoma"/>
          <w:sz w:val="22"/>
          <w:szCs w:val="22"/>
        </w:rPr>
        <w:t>zetí díla bude přílohou faktury.</w:t>
      </w:r>
    </w:p>
    <w:p w14:paraId="3B310633" w14:textId="77777777" w:rsidR="006D429A" w:rsidRPr="007470DD" w:rsidRDefault="006D429A"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Povinnost zaplatit cenu za dílo je splněna dnem odepsání příslušné částky z účtu objednatele.</w:t>
      </w:r>
    </w:p>
    <w:p w14:paraId="62C7ABD7" w14:textId="575BD695" w:rsidR="00512849" w:rsidRPr="003D2AF8"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Lhůta splatnosti faktury činí </w:t>
      </w:r>
      <w:r w:rsidR="0001726A" w:rsidRPr="00F13DCE">
        <w:rPr>
          <w:rFonts w:ascii="Tahoma" w:hAnsi="Tahoma" w:cs="Tahoma"/>
          <w:iCs/>
          <w:sz w:val="22"/>
          <w:szCs w:val="22"/>
        </w:rPr>
        <w:t>30 kalendářních dnů ode dne jejího doručení</w:t>
      </w:r>
      <w:r w:rsidR="0001726A" w:rsidRPr="00F13DCE">
        <w:rPr>
          <w:rFonts w:ascii="Tahoma" w:hAnsi="Tahoma" w:cs="Tahoma"/>
          <w:i/>
          <w:sz w:val="22"/>
          <w:szCs w:val="22"/>
        </w:rPr>
        <w:t xml:space="preserve"> </w:t>
      </w:r>
      <w:r w:rsidRPr="00F13DCE">
        <w:rPr>
          <w:rFonts w:ascii="Tahoma" w:hAnsi="Tahoma" w:cs="Tahoma"/>
          <w:sz w:val="22"/>
          <w:szCs w:val="22"/>
        </w:rPr>
        <w:t xml:space="preserve">objednateli. </w:t>
      </w:r>
      <w:r w:rsidR="0052798E" w:rsidRPr="00F13DCE">
        <w:rPr>
          <w:rFonts w:ascii="Tahoma" w:hAnsi="Tahoma" w:cs="Tahoma"/>
          <w:sz w:val="22"/>
          <w:szCs w:val="22"/>
        </w:rPr>
        <w:t xml:space="preserve">Doručení faktury se provede elektronicky na adresu </w:t>
      </w:r>
      <w:r w:rsidR="00F13DCE" w:rsidRPr="00F13DCE">
        <w:rPr>
          <w:rFonts w:ascii="Tahoma" w:hAnsi="Tahoma" w:cs="Tahoma"/>
          <w:sz w:val="22"/>
          <w:szCs w:val="22"/>
        </w:rPr>
        <w:t xml:space="preserve">szska@po.msk.cz </w:t>
      </w:r>
      <w:r w:rsidR="0052798E" w:rsidRPr="00F13DCE">
        <w:rPr>
          <w:rFonts w:ascii="Tahoma" w:hAnsi="Tahoma" w:cs="Tahoma"/>
          <w:sz w:val="22"/>
          <w:szCs w:val="22"/>
        </w:rPr>
        <w:t>nebo do datové schránky objednatele</w:t>
      </w:r>
      <w:r w:rsidR="00F13DCE" w:rsidRPr="00F13DCE">
        <w:rPr>
          <w:rFonts w:ascii="Tahoma" w:hAnsi="Tahoma" w:cs="Tahoma"/>
          <w:sz w:val="22"/>
          <w:szCs w:val="22"/>
        </w:rPr>
        <w:t xml:space="preserve"> 9dtfc3m</w:t>
      </w:r>
      <w:r w:rsidR="0052798E" w:rsidRPr="00F13DCE">
        <w:rPr>
          <w:rFonts w:ascii="Tahoma" w:hAnsi="Tahoma" w:cs="Tahoma"/>
          <w:sz w:val="22"/>
          <w:szCs w:val="22"/>
        </w:rPr>
        <w:t xml:space="preserve">, nebo </w:t>
      </w:r>
      <w:r w:rsidR="0052798E" w:rsidRPr="00F13DCE">
        <w:rPr>
          <w:rStyle w:val="normaltextrun"/>
          <w:rFonts w:ascii="Tahoma" w:hAnsi="Tahoma" w:cs="Tahoma"/>
          <w:color w:val="000000"/>
          <w:sz w:val="22"/>
          <w:szCs w:val="22"/>
          <w:shd w:val="clear" w:color="auto" w:fill="FFFFFF"/>
        </w:rPr>
        <w:t xml:space="preserve">doručenkou prostřednictvím provozovatele poštovních služeb. </w:t>
      </w:r>
      <w:r w:rsidR="0052798E" w:rsidRPr="00F13DCE">
        <w:rPr>
          <w:rStyle w:val="normaltextrun"/>
          <w:rFonts w:ascii="Tahoma" w:hAnsi="Tahoma" w:cs="Tahoma"/>
          <w:sz w:val="22"/>
          <w:szCs w:val="22"/>
          <w:shd w:val="clear" w:color="auto" w:fill="FFFFFF"/>
        </w:rPr>
        <w:t>Objednatel preferuje elektronické doručení faktury</w:t>
      </w:r>
      <w:r w:rsidR="00340D7E" w:rsidRPr="003D2AF8">
        <w:rPr>
          <w:rFonts w:ascii="Tahoma" w:hAnsi="Tahoma" w:cs="Tahoma"/>
          <w:sz w:val="22"/>
          <w:szCs w:val="22"/>
        </w:rPr>
        <w:t>.</w:t>
      </w:r>
    </w:p>
    <w:p w14:paraId="3B116372" w14:textId="1A6CD638"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Nebude</w:t>
      </w:r>
      <w:r w:rsidR="0053183D">
        <w:rPr>
          <w:rFonts w:ascii="Tahoma" w:hAnsi="Tahoma" w:cs="Tahoma"/>
          <w:sz w:val="22"/>
          <w:szCs w:val="22"/>
        </w:rPr>
        <w:noBreakHyphen/>
      </w:r>
      <w:r w:rsidRPr="007470DD">
        <w:rPr>
          <w:rFonts w:ascii="Tahoma" w:hAnsi="Tahoma" w:cs="Tahoma"/>
          <w:sz w:val="22"/>
          <w:szCs w:val="22"/>
        </w:rPr>
        <w:t>li faktura obsahovat některou povinnou nebo dohodnutou náležitost nebo bude</w:t>
      </w:r>
      <w:r w:rsidR="0053183D">
        <w:rPr>
          <w:rFonts w:ascii="Tahoma" w:hAnsi="Tahoma" w:cs="Tahoma"/>
          <w:sz w:val="22"/>
          <w:szCs w:val="22"/>
        </w:rPr>
        <w:noBreakHyphen/>
        <w:t>li</w:t>
      </w:r>
      <w:r w:rsidRPr="007470DD">
        <w:rPr>
          <w:rFonts w:ascii="Tahoma" w:hAnsi="Tahoma" w:cs="Tahoma"/>
          <w:sz w:val="22"/>
          <w:szCs w:val="22"/>
        </w:rPr>
        <w:t xml:space="preserve"> chybně vyúčtována cena nebo DPH, je objednatel oprávněn fakturu před uplynutím lhůty splatnosti vrátit druhé smluvní straně k provedení opravy s vyznačením důvodu vrácení. Zhotovitel provede opravu faktury</w:t>
      </w:r>
      <w:r w:rsidR="0052798E">
        <w:rPr>
          <w:rFonts w:ascii="Tahoma" w:hAnsi="Tahoma" w:cs="Tahoma"/>
          <w:sz w:val="22"/>
          <w:szCs w:val="22"/>
        </w:rPr>
        <w:t xml:space="preserve"> a znovu ji doručí objednateli</w:t>
      </w:r>
      <w:r w:rsidRPr="007470DD">
        <w:rPr>
          <w:rFonts w:ascii="Tahoma" w:hAnsi="Tahoma" w:cs="Tahoma"/>
          <w:sz w:val="22"/>
          <w:szCs w:val="22"/>
        </w:rPr>
        <w:t>. Vrácením vadné faktury zhotoviteli přestává běžet původní lhůta splatnosti. Nová lhůta splatnosti běží ode dne doručení nové faktury objednateli.</w:t>
      </w:r>
    </w:p>
    <w:p w14:paraId="24A3FC6C" w14:textId="77777777" w:rsidR="00E352C3" w:rsidRPr="003D2AF8" w:rsidRDefault="00156A1E"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D2AF8">
        <w:rPr>
          <w:rFonts w:ascii="Tahoma" w:hAnsi="Tahoma" w:cs="Tahoma"/>
          <w:sz w:val="22"/>
          <w:szCs w:val="22"/>
        </w:rPr>
        <w:t>Je</w:t>
      </w:r>
      <w:r w:rsidR="0053183D" w:rsidRPr="003D2AF8">
        <w:rPr>
          <w:rFonts w:ascii="Tahoma" w:hAnsi="Tahoma" w:cs="Tahoma"/>
          <w:sz w:val="22"/>
          <w:szCs w:val="22"/>
        </w:rPr>
        <w:noBreakHyphen/>
      </w:r>
      <w:r w:rsidRPr="003D2AF8">
        <w:rPr>
          <w:rFonts w:ascii="Tahoma" w:hAnsi="Tahoma" w:cs="Tahoma"/>
          <w:sz w:val="22"/>
          <w:szCs w:val="22"/>
        </w:rPr>
        <w:t>li zhotovitel plátcem DPH,</w:t>
      </w:r>
      <w:r w:rsidR="00340D7E" w:rsidRPr="003D2AF8">
        <w:rPr>
          <w:rFonts w:ascii="Tahoma" w:hAnsi="Tahoma" w:cs="Tahoma"/>
          <w:sz w:val="22"/>
          <w:szCs w:val="22"/>
        </w:rPr>
        <w:t xml:space="preserve"> uplatní</w:t>
      </w:r>
      <w:r w:rsidRPr="003D2AF8">
        <w:rPr>
          <w:rFonts w:ascii="Tahoma" w:hAnsi="Tahoma" w:cs="Tahoma"/>
          <w:sz w:val="22"/>
          <w:szCs w:val="22"/>
        </w:rPr>
        <w:t xml:space="preserve"> o</w:t>
      </w:r>
      <w:r w:rsidR="00E352C3" w:rsidRPr="003D2AF8">
        <w:rPr>
          <w:rFonts w:ascii="Tahoma" w:hAnsi="Tahoma" w:cs="Tahoma"/>
          <w:sz w:val="22"/>
          <w:szCs w:val="22"/>
        </w:rPr>
        <w:t>bjednatel institut zvláštní</w:t>
      </w:r>
      <w:r w:rsidR="0053183D" w:rsidRPr="003D2AF8">
        <w:rPr>
          <w:rFonts w:ascii="Tahoma" w:hAnsi="Tahoma" w:cs="Tahoma"/>
          <w:sz w:val="22"/>
          <w:szCs w:val="22"/>
        </w:rPr>
        <w:t>ho způsobu zajištění daně dle § 109a zákona o </w:t>
      </w:r>
      <w:r w:rsidR="00E352C3" w:rsidRPr="003D2AF8">
        <w:rPr>
          <w:rFonts w:ascii="Tahoma" w:hAnsi="Tahoma" w:cs="Tahoma"/>
          <w:sz w:val="22"/>
          <w:szCs w:val="22"/>
        </w:rPr>
        <w:t>DPH a</w:t>
      </w:r>
      <w:r w:rsidR="0053183D" w:rsidRPr="003D2AF8">
        <w:rPr>
          <w:rFonts w:ascii="Tahoma" w:hAnsi="Tahoma" w:cs="Tahoma"/>
          <w:sz w:val="22"/>
          <w:szCs w:val="22"/>
        </w:rPr>
        <w:t> </w:t>
      </w:r>
      <w:r w:rsidR="00E352C3" w:rsidRPr="003D2AF8">
        <w:rPr>
          <w:rFonts w:ascii="Tahoma" w:hAnsi="Tahoma" w:cs="Tahoma"/>
          <w:sz w:val="22"/>
          <w:szCs w:val="22"/>
        </w:rPr>
        <w:t>hodnotu plnění odpovídající dani z přidané hodnoty uhradí v termínu splatnosti faktury stano</w:t>
      </w:r>
      <w:r w:rsidR="0053183D" w:rsidRPr="003D2AF8">
        <w:rPr>
          <w:rFonts w:ascii="Tahoma" w:hAnsi="Tahoma" w:cs="Tahoma"/>
          <w:sz w:val="22"/>
          <w:szCs w:val="22"/>
        </w:rPr>
        <w:t>veném dle </w:t>
      </w:r>
      <w:r w:rsidR="00E352C3" w:rsidRPr="003D2AF8">
        <w:rPr>
          <w:rFonts w:ascii="Tahoma" w:hAnsi="Tahoma" w:cs="Tahoma"/>
          <w:sz w:val="22"/>
          <w:szCs w:val="22"/>
        </w:rPr>
        <w:t>smlouvy přímo na</w:t>
      </w:r>
      <w:r w:rsidR="0053183D" w:rsidRPr="003D2AF8">
        <w:rPr>
          <w:rFonts w:ascii="Tahoma" w:hAnsi="Tahoma" w:cs="Tahoma"/>
          <w:sz w:val="22"/>
          <w:szCs w:val="22"/>
        </w:rPr>
        <w:t> </w:t>
      </w:r>
      <w:r w:rsidR="00E352C3" w:rsidRPr="003D2AF8">
        <w:rPr>
          <w:rFonts w:ascii="Tahoma" w:hAnsi="Tahoma" w:cs="Tahoma"/>
          <w:sz w:val="22"/>
          <w:szCs w:val="22"/>
        </w:rPr>
        <w:t>osobní depozitní účet zhotovitele vedený u místně příslušn</w:t>
      </w:r>
      <w:r w:rsidR="0053183D" w:rsidRPr="003D2AF8">
        <w:rPr>
          <w:rFonts w:ascii="Tahoma" w:hAnsi="Tahoma" w:cs="Tahoma"/>
          <w:sz w:val="22"/>
          <w:szCs w:val="22"/>
        </w:rPr>
        <w:t>ého správce daně v případě, že:</w:t>
      </w:r>
    </w:p>
    <w:p w14:paraId="4217789A" w14:textId="77777777" w:rsidR="00E352C3" w:rsidRPr="003D2AF8" w:rsidRDefault="00E352C3" w:rsidP="0053183D">
      <w:pPr>
        <w:numPr>
          <w:ilvl w:val="0"/>
          <w:numId w:val="34"/>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zveřejněn v aplikaci „Registr DPH“ jako nespolehlivý plátce, nebo</w:t>
      </w:r>
    </w:p>
    <w:p w14:paraId="197A7CB8" w14:textId="77777777" w:rsidR="00E352C3" w:rsidRPr="00F13DCE" w:rsidRDefault="00E352C3" w:rsidP="0053183D">
      <w:pPr>
        <w:numPr>
          <w:ilvl w:val="0"/>
          <w:numId w:val="34"/>
        </w:numPr>
        <w:tabs>
          <w:tab w:val="clear" w:pos="360"/>
          <w:tab w:val="num" w:pos="720"/>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v insolvenčním řízení</w:t>
      </w:r>
      <w:r w:rsidR="00D34380" w:rsidRPr="003D2AF8">
        <w:rPr>
          <w:rFonts w:ascii="Tahoma" w:hAnsi="Tahoma" w:cs="Tahoma"/>
          <w:color w:val="0000FF"/>
          <w:sz w:val="22"/>
          <w:szCs w:val="22"/>
        </w:rPr>
        <w:t xml:space="preserve">, </w:t>
      </w:r>
      <w:r w:rsidR="00D34380" w:rsidRPr="00F13DCE">
        <w:rPr>
          <w:rFonts w:ascii="Tahoma" w:hAnsi="Tahoma" w:cs="Tahoma"/>
          <w:sz w:val="22"/>
          <w:szCs w:val="22"/>
        </w:rPr>
        <w:t>nebo</w:t>
      </w:r>
    </w:p>
    <w:p w14:paraId="0B0F7158" w14:textId="77777777" w:rsidR="00861022" w:rsidRPr="00F13DCE" w:rsidRDefault="00861022" w:rsidP="0053183D">
      <w:pPr>
        <w:numPr>
          <w:ilvl w:val="0"/>
          <w:numId w:val="34"/>
        </w:numPr>
        <w:tabs>
          <w:tab w:val="clear" w:pos="360"/>
          <w:tab w:val="num" w:pos="720"/>
        </w:tabs>
        <w:spacing w:before="60"/>
        <w:ind w:left="714" w:hanging="357"/>
        <w:jc w:val="both"/>
        <w:rPr>
          <w:rFonts w:ascii="Tahoma" w:hAnsi="Tahoma" w:cs="Tahoma"/>
          <w:sz w:val="22"/>
          <w:szCs w:val="22"/>
        </w:rPr>
      </w:pPr>
      <w:r w:rsidRPr="00F13DCE">
        <w:rPr>
          <w:rFonts w:ascii="Tahoma" w:hAnsi="Tahoma" w:cs="Tahoma"/>
          <w:sz w:val="22"/>
          <w:szCs w:val="22"/>
        </w:rPr>
        <w:t xml:space="preserve">bankovní účet </w:t>
      </w:r>
      <w:r w:rsidR="00D34380" w:rsidRPr="00F13DCE">
        <w:rPr>
          <w:rFonts w:ascii="Tahoma" w:hAnsi="Tahoma" w:cs="Tahoma"/>
          <w:sz w:val="22"/>
          <w:szCs w:val="22"/>
        </w:rPr>
        <w:t>zhotovitele</w:t>
      </w:r>
      <w:r w:rsidRPr="00F13DCE">
        <w:rPr>
          <w:rFonts w:ascii="Tahoma" w:hAnsi="Tahoma" w:cs="Tahoma"/>
          <w:sz w:val="22"/>
          <w:szCs w:val="22"/>
        </w:rPr>
        <w:t xml:space="preserve"> určený k úhradě plnění uvedený na faktuře nebude správcem daně zveřejněn v</w:t>
      </w:r>
      <w:r w:rsidR="0053183D" w:rsidRPr="00F13DCE">
        <w:rPr>
          <w:rFonts w:ascii="Tahoma" w:hAnsi="Tahoma" w:cs="Tahoma"/>
          <w:sz w:val="22"/>
          <w:szCs w:val="22"/>
        </w:rPr>
        <w:t> aplikaci „Registr DPH“.</w:t>
      </w:r>
    </w:p>
    <w:p w14:paraId="6A7BEFEB" w14:textId="77777777" w:rsidR="00861022" w:rsidRPr="0053183D" w:rsidRDefault="00C82AEB" w:rsidP="0053183D">
      <w:pPr>
        <w:spacing w:before="120"/>
        <w:ind w:left="357"/>
        <w:jc w:val="both"/>
        <w:rPr>
          <w:rFonts w:ascii="Tahoma" w:hAnsi="Tahoma" w:cs="Tahoma"/>
          <w:sz w:val="22"/>
          <w:szCs w:val="22"/>
        </w:rPr>
      </w:pPr>
      <w:r w:rsidRPr="003D2AF8">
        <w:rPr>
          <w:rFonts w:ascii="Tahoma" w:hAnsi="Tahoma" w:cs="Tahoma"/>
          <w:sz w:val="22"/>
          <w:szCs w:val="22"/>
        </w:rPr>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 xml:space="preserve">DPH sjednané jako součást smluvní ceny za předmětné plnění. </w:t>
      </w:r>
      <w:r w:rsidR="00F032F8" w:rsidRPr="003D2AF8">
        <w:rPr>
          <w:rFonts w:ascii="Tahoma" w:hAnsi="Tahoma" w:cs="Tahoma"/>
          <w:sz w:val="22"/>
          <w:szCs w:val="22"/>
        </w:rPr>
        <w:t xml:space="preserve">Objednatel </w:t>
      </w:r>
      <w:r w:rsidR="00861022" w:rsidRPr="003D2AF8">
        <w:rPr>
          <w:rFonts w:ascii="Tahoma" w:hAnsi="Tahoma" w:cs="Tahoma"/>
          <w:sz w:val="22"/>
          <w:szCs w:val="22"/>
        </w:rPr>
        <w:t xml:space="preserve">nenese odpovědnost za případné penále a jiné postihy vyměřené či stanovené správcem daně </w:t>
      </w:r>
      <w:r w:rsidR="00F032F8" w:rsidRPr="003D2AF8">
        <w:rPr>
          <w:rFonts w:ascii="Tahoma" w:hAnsi="Tahoma" w:cs="Tahoma"/>
          <w:sz w:val="22"/>
          <w:szCs w:val="22"/>
        </w:rPr>
        <w:t>zhotoviteli</w:t>
      </w:r>
      <w:r w:rsidR="00861022" w:rsidRPr="003D2AF8">
        <w:rPr>
          <w:rFonts w:ascii="Tahoma" w:hAnsi="Tahoma" w:cs="Tahoma"/>
          <w:sz w:val="22"/>
          <w:szCs w:val="22"/>
        </w:rPr>
        <w:t xml:space="preserve"> v souvislosti s potenciálně pozdní úhradou DPH, tj. po datu splatnosti této daně.</w:t>
      </w:r>
    </w:p>
    <w:p w14:paraId="0CC99B27" w14:textId="48BD84CF" w:rsidR="00512849" w:rsidRPr="0053183D" w:rsidRDefault="00623AB1" w:rsidP="007470DD">
      <w:pPr>
        <w:pStyle w:val="slolnkuSmlouvy"/>
        <w:spacing w:before="360"/>
        <w:rPr>
          <w:rFonts w:ascii="Tahoma" w:hAnsi="Tahoma" w:cs="Tahoma"/>
          <w:sz w:val="22"/>
          <w:szCs w:val="22"/>
        </w:rPr>
      </w:pPr>
      <w:r w:rsidRPr="0053183D">
        <w:rPr>
          <w:rFonts w:ascii="Tahoma" w:hAnsi="Tahoma" w:cs="Tahoma"/>
          <w:sz w:val="22"/>
          <w:szCs w:val="22"/>
        </w:rPr>
        <w:lastRenderedPageBreak/>
        <w:t>X.</w:t>
      </w:r>
      <w:r w:rsidR="007470DD">
        <w:rPr>
          <w:rFonts w:ascii="Tahoma" w:hAnsi="Tahoma" w:cs="Tahoma"/>
          <w:sz w:val="22"/>
          <w:szCs w:val="22"/>
        </w:rPr>
        <w:br/>
      </w:r>
      <w:r w:rsidR="000B3B0F" w:rsidRPr="0053183D">
        <w:rPr>
          <w:rFonts w:ascii="Tahoma" w:hAnsi="Tahoma" w:cs="Tahoma"/>
          <w:sz w:val="22"/>
          <w:szCs w:val="22"/>
        </w:rPr>
        <w:t xml:space="preserve">Práva z vadného </w:t>
      </w:r>
      <w:r w:rsidR="000B3B0F" w:rsidRPr="00F13DCE">
        <w:rPr>
          <w:rFonts w:ascii="Tahoma" w:hAnsi="Tahoma" w:cs="Tahoma"/>
          <w:sz w:val="22"/>
          <w:szCs w:val="22"/>
        </w:rPr>
        <w:t>plnění</w:t>
      </w:r>
      <w:r w:rsidR="00F91CAD" w:rsidRPr="00F13DCE">
        <w:rPr>
          <w:rFonts w:ascii="Tahoma" w:hAnsi="Tahoma" w:cs="Tahoma"/>
          <w:sz w:val="22"/>
          <w:szCs w:val="22"/>
        </w:rPr>
        <w:t xml:space="preserve">, </w:t>
      </w:r>
      <w:r w:rsidR="003731AD" w:rsidRPr="00F13DCE">
        <w:rPr>
          <w:rFonts w:ascii="Tahoma" w:hAnsi="Tahoma" w:cs="Tahoma"/>
          <w:sz w:val="22"/>
          <w:szCs w:val="22"/>
        </w:rPr>
        <w:t>záruka za jakost</w:t>
      </w:r>
    </w:p>
    <w:p w14:paraId="2D51CC69"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Dílo má vadu, jestliže neodpovídá požadavkům uvedeným v  této smlouvě.</w:t>
      </w:r>
    </w:p>
    <w:p w14:paraId="361B9630" w14:textId="77777777" w:rsidR="000B3B0F" w:rsidRPr="0053183D" w:rsidRDefault="000B3B0F"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Objednatel má právo z vadného plnění z vad, které má dílo při</w:t>
      </w:r>
      <w:r w:rsidR="0053183D">
        <w:rPr>
          <w:rFonts w:ascii="Tahoma" w:hAnsi="Tahoma" w:cs="Tahoma"/>
          <w:sz w:val="22"/>
          <w:szCs w:val="22"/>
        </w:rPr>
        <w:t> </w:t>
      </w:r>
      <w:r w:rsidRPr="0053183D">
        <w:rPr>
          <w:rFonts w:ascii="Tahoma" w:hAnsi="Tahoma" w:cs="Tahoma"/>
          <w:sz w:val="22"/>
          <w:szCs w:val="22"/>
        </w:rPr>
        <w:t xml:space="preserve">převzetí objednatelem, byť se vada projeví až později. Objednatel má právo z vadného plnění také z vad vzniklých po převzetí </w:t>
      </w:r>
      <w:r w:rsidR="006C0C0E" w:rsidRPr="0053183D">
        <w:rPr>
          <w:rFonts w:ascii="Tahoma" w:hAnsi="Tahoma" w:cs="Tahoma"/>
          <w:sz w:val="22"/>
          <w:szCs w:val="22"/>
        </w:rPr>
        <w:t>díla</w:t>
      </w:r>
      <w:r w:rsidRPr="0053183D">
        <w:rPr>
          <w:rFonts w:ascii="Tahoma" w:hAnsi="Tahoma" w:cs="Tahoma"/>
          <w:sz w:val="22"/>
          <w:szCs w:val="22"/>
        </w:rPr>
        <w:t xml:space="preserve"> objednatelem, pokud je zhotovitel způs</w:t>
      </w:r>
      <w:r w:rsidR="0053183D">
        <w:rPr>
          <w:rFonts w:ascii="Tahoma" w:hAnsi="Tahoma" w:cs="Tahoma"/>
          <w:sz w:val="22"/>
          <w:szCs w:val="22"/>
        </w:rPr>
        <w:t xml:space="preserve">obil porušením své povinnosti. </w:t>
      </w:r>
      <w:r w:rsidRPr="0053183D">
        <w:rPr>
          <w:rFonts w:ascii="Tahoma" w:hAnsi="Tahoma" w:cs="Tahoma"/>
          <w:sz w:val="22"/>
          <w:szCs w:val="22"/>
        </w:rPr>
        <w:t>Projeví</w:t>
      </w:r>
      <w:r w:rsidR="0053183D">
        <w:rPr>
          <w:rFonts w:ascii="Tahoma" w:hAnsi="Tahoma" w:cs="Tahoma"/>
          <w:sz w:val="22"/>
          <w:szCs w:val="22"/>
        </w:rPr>
        <w:noBreakHyphen/>
      </w:r>
      <w:r w:rsidRPr="0053183D">
        <w:rPr>
          <w:rFonts w:ascii="Tahoma" w:hAnsi="Tahoma" w:cs="Tahoma"/>
          <w:sz w:val="22"/>
          <w:szCs w:val="22"/>
        </w:rPr>
        <w:t>li se vada v p</w:t>
      </w:r>
      <w:r w:rsidR="00942779" w:rsidRPr="0053183D">
        <w:rPr>
          <w:rFonts w:ascii="Tahoma" w:hAnsi="Tahoma" w:cs="Tahoma"/>
          <w:sz w:val="22"/>
          <w:szCs w:val="22"/>
        </w:rPr>
        <w:t>růběhu 6 měsíců od převzetí díla</w:t>
      </w:r>
      <w:r w:rsidRPr="0053183D">
        <w:rPr>
          <w:rFonts w:ascii="Tahoma" w:hAnsi="Tahoma" w:cs="Tahoma"/>
          <w:sz w:val="22"/>
          <w:szCs w:val="22"/>
        </w:rPr>
        <w:t xml:space="preserve"> objednatelem, má se zato, že </w:t>
      </w:r>
      <w:r w:rsidR="00F93A30" w:rsidRPr="0053183D">
        <w:rPr>
          <w:rFonts w:ascii="Tahoma" w:hAnsi="Tahoma" w:cs="Tahoma"/>
          <w:sz w:val="22"/>
          <w:szCs w:val="22"/>
        </w:rPr>
        <w:t>dílo bylo vadné</w:t>
      </w:r>
      <w:r w:rsidRPr="0053183D">
        <w:rPr>
          <w:rFonts w:ascii="Tahoma" w:hAnsi="Tahoma" w:cs="Tahoma"/>
          <w:sz w:val="22"/>
          <w:szCs w:val="22"/>
        </w:rPr>
        <w:t xml:space="preserve"> již při převzetí</w:t>
      </w:r>
      <w:r w:rsidR="003D2AF8">
        <w:rPr>
          <w:rFonts w:ascii="Tahoma" w:hAnsi="Tahoma" w:cs="Tahoma"/>
          <w:sz w:val="22"/>
          <w:szCs w:val="22"/>
        </w:rPr>
        <w:t>, neprokáže</w:t>
      </w:r>
      <w:r w:rsidR="003D2AF8">
        <w:rPr>
          <w:rFonts w:ascii="Tahoma" w:hAnsi="Tahoma" w:cs="Tahoma"/>
          <w:sz w:val="22"/>
          <w:szCs w:val="22"/>
        </w:rPr>
        <w:noBreakHyphen/>
        <w:t>li zhotovitel opak</w:t>
      </w:r>
      <w:r w:rsidRPr="0053183D">
        <w:rPr>
          <w:rFonts w:ascii="Tahoma" w:hAnsi="Tahoma" w:cs="Tahoma"/>
          <w:sz w:val="22"/>
          <w:szCs w:val="22"/>
        </w:rPr>
        <w:t>.</w:t>
      </w:r>
    </w:p>
    <w:p w14:paraId="5B5D7233" w14:textId="07C39FAC" w:rsidR="00013F52" w:rsidRPr="00F13DCE" w:rsidRDefault="00013F52" w:rsidP="0053183D">
      <w:pPr>
        <w:numPr>
          <w:ilvl w:val="0"/>
          <w:numId w:val="13"/>
        </w:numPr>
        <w:tabs>
          <w:tab w:val="clear" w:pos="360"/>
        </w:tabs>
        <w:spacing w:before="120"/>
        <w:jc w:val="both"/>
        <w:rPr>
          <w:rFonts w:ascii="Tahoma" w:hAnsi="Tahoma" w:cs="Tahoma"/>
          <w:sz w:val="22"/>
          <w:szCs w:val="22"/>
        </w:rPr>
      </w:pPr>
      <w:r w:rsidRPr="00F13DCE">
        <w:rPr>
          <w:rFonts w:ascii="Tahoma" w:hAnsi="Tahoma" w:cs="Tahoma"/>
          <w:sz w:val="22"/>
          <w:szCs w:val="22"/>
        </w:rPr>
        <w:t>Zhotovitel poskytuje objednateli na provedené dílo záruku z</w:t>
      </w:r>
      <w:r w:rsidR="0053183D" w:rsidRPr="00F13DCE">
        <w:rPr>
          <w:rFonts w:ascii="Tahoma" w:hAnsi="Tahoma" w:cs="Tahoma"/>
          <w:sz w:val="22"/>
          <w:szCs w:val="22"/>
        </w:rPr>
        <w:t>a jakost (dále jen „záruka“) ve </w:t>
      </w:r>
      <w:r w:rsidRPr="00F13DCE">
        <w:rPr>
          <w:rFonts w:ascii="Tahoma" w:hAnsi="Tahoma" w:cs="Tahoma"/>
          <w:sz w:val="22"/>
          <w:szCs w:val="22"/>
        </w:rPr>
        <w:t>smyslu §</w:t>
      </w:r>
      <w:r w:rsidR="0053183D" w:rsidRPr="00F13DCE">
        <w:rPr>
          <w:rFonts w:ascii="Tahoma" w:hAnsi="Tahoma" w:cs="Tahoma"/>
          <w:sz w:val="22"/>
          <w:szCs w:val="22"/>
        </w:rPr>
        <w:t> </w:t>
      </w:r>
      <w:r w:rsidRPr="00F13DCE">
        <w:rPr>
          <w:rFonts w:ascii="Tahoma" w:hAnsi="Tahoma" w:cs="Tahoma"/>
          <w:sz w:val="22"/>
          <w:szCs w:val="22"/>
        </w:rPr>
        <w:t>2619 a</w:t>
      </w:r>
      <w:r w:rsidR="0053183D" w:rsidRPr="00F13DCE">
        <w:rPr>
          <w:rFonts w:ascii="Tahoma" w:hAnsi="Tahoma" w:cs="Tahoma"/>
          <w:sz w:val="22"/>
          <w:szCs w:val="22"/>
        </w:rPr>
        <w:t> </w:t>
      </w:r>
      <w:r w:rsidRPr="00F13DCE">
        <w:rPr>
          <w:rFonts w:ascii="Tahoma" w:hAnsi="Tahoma" w:cs="Tahoma"/>
          <w:sz w:val="22"/>
          <w:szCs w:val="22"/>
        </w:rPr>
        <w:t>§</w:t>
      </w:r>
      <w:r w:rsidR="0053183D" w:rsidRPr="00F13DCE">
        <w:rPr>
          <w:rFonts w:ascii="Tahoma" w:hAnsi="Tahoma" w:cs="Tahoma"/>
          <w:sz w:val="22"/>
          <w:szCs w:val="22"/>
        </w:rPr>
        <w:t> </w:t>
      </w:r>
      <w:r w:rsidRPr="00F13DCE">
        <w:rPr>
          <w:rFonts w:ascii="Tahoma" w:hAnsi="Tahoma" w:cs="Tahoma"/>
          <w:sz w:val="22"/>
          <w:szCs w:val="22"/>
        </w:rPr>
        <w:t>2113 a</w:t>
      </w:r>
      <w:r w:rsidR="0053183D" w:rsidRPr="00F13DCE">
        <w:rPr>
          <w:rFonts w:ascii="Tahoma" w:hAnsi="Tahoma" w:cs="Tahoma"/>
          <w:sz w:val="22"/>
          <w:szCs w:val="22"/>
        </w:rPr>
        <w:t> násl. občanského zákoníku, a </w:t>
      </w:r>
      <w:r w:rsidRPr="00F13DCE">
        <w:rPr>
          <w:rFonts w:ascii="Tahoma" w:hAnsi="Tahoma" w:cs="Tahoma"/>
          <w:sz w:val="22"/>
          <w:szCs w:val="22"/>
        </w:rPr>
        <w:t xml:space="preserve">to v délce </w:t>
      </w:r>
      <w:r w:rsidR="00F13DCE">
        <w:rPr>
          <w:rFonts w:ascii="Tahoma" w:hAnsi="Tahoma" w:cs="Tahoma"/>
          <w:sz w:val="22"/>
          <w:szCs w:val="22"/>
        </w:rPr>
        <w:t>60</w:t>
      </w:r>
      <w:r w:rsidRPr="00F13DCE">
        <w:rPr>
          <w:rFonts w:ascii="Tahoma" w:hAnsi="Tahoma" w:cs="Tahoma"/>
          <w:sz w:val="22"/>
          <w:szCs w:val="22"/>
        </w:rPr>
        <w:t xml:space="preserve"> měsíců (dále též „záruční doba“). 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w:t>
      </w:r>
      <w:r w:rsidR="00B86B1D" w:rsidRPr="00F13DCE">
        <w:rPr>
          <w:rFonts w:ascii="Tahoma" w:hAnsi="Tahoma" w:cs="Tahoma"/>
          <w:sz w:val="22"/>
          <w:szCs w:val="22"/>
        </w:rPr>
        <w:t xml:space="preserve"> 4</w:t>
      </w:r>
      <w:r w:rsidRPr="00F13DCE">
        <w:rPr>
          <w:rFonts w:ascii="Tahoma" w:hAnsi="Tahoma" w:cs="Tahoma"/>
          <w:sz w:val="22"/>
          <w:szCs w:val="22"/>
        </w:rPr>
        <w:t xml:space="preserve"> a násl. tohoto článku smlouvy.</w:t>
      </w:r>
    </w:p>
    <w:p w14:paraId="2AF2E24C" w14:textId="77777777" w:rsidR="00F93A30" w:rsidRPr="00F13DCE" w:rsidRDefault="00F93A30" w:rsidP="0053183D">
      <w:pPr>
        <w:numPr>
          <w:ilvl w:val="0"/>
          <w:numId w:val="13"/>
        </w:numPr>
        <w:tabs>
          <w:tab w:val="clear" w:pos="360"/>
        </w:tabs>
        <w:spacing w:before="120"/>
        <w:jc w:val="both"/>
        <w:rPr>
          <w:rFonts w:ascii="Tahoma" w:hAnsi="Tahoma" w:cs="Tahoma"/>
          <w:sz w:val="22"/>
          <w:szCs w:val="22"/>
        </w:rPr>
      </w:pPr>
      <w:r w:rsidRPr="00F13DCE">
        <w:rPr>
          <w:rFonts w:ascii="Tahoma" w:hAnsi="Tahoma" w:cs="Tahoma"/>
          <w:sz w:val="22"/>
          <w:szCs w:val="22"/>
        </w:rPr>
        <w:t>Vady díla dle odst. 2 tohoto článku</w:t>
      </w:r>
      <w:r w:rsidR="0053183D" w:rsidRPr="00F13DCE">
        <w:rPr>
          <w:rFonts w:ascii="Tahoma" w:hAnsi="Tahoma" w:cs="Tahoma"/>
          <w:sz w:val="22"/>
          <w:szCs w:val="22"/>
        </w:rPr>
        <w:t xml:space="preserve"> smlouvy</w:t>
      </w:r>
      <w:r w:rsidRPr="00F13DCE">
        <w:rPr>
          <w:rFonts w:ascii="Tahoma" w:hAnsi="Tahoma" w:cs="Tahoma"/>
          <w:sz w:val="22"/>
          <w:szCs w:val="22"/>
        </w:rPr>
        <w:t xml:space="preserve"> a</w:t>
      </w:r>
      <w:r w:rsidR="0053183D" w:rsidRPr="00F13DCE">
        <w:rPr>
          <w:rFonts w:ascii="Tahoma" w:hAnsi="Tahoma" w:cs="Tahoma"/>
          <w:sz w:val="22"/>
          <w:szCs w:val="22"/>
        </w:rPr>
        <w:t> </w:t>
      </w:r>
      <w:r w:rsidRPr="00F13DCE">
        <w:rPr>
          <w:rFonts w:ascii="Tahoma" w:hAnsi="Tahoma" w:cs="Tahoma"/>
          <w:sz w:val="22"/>
          <w:szCs w:val="22"/>
        </w:rPr>
        <w:t xml:space="preserve">vady, které se projeví </w:t>
      </w:r>
      <w:r w:rsidR="0053183D" w:rsidRPr="00F13DCE">
        <w:rPr>
          <w:rFonts w:ascii="Tahoma" w:hAnsi="Tahoma" w:cs="Tahoma"/>
          <w:sz w:val="22"/>
          <w:szCs w:val="22"/>
        </w:rPr>
        <w:t>během</w:t>
      </w:r>
      <w:r w:rsidRPr="00F13DCE">
        <w:rPr>
          <w:rFonts w:ascii="Tahoma" w:hAnsi="Tahoma" w:cs="Tahoma"/>
          <w:sz w:val="22"/>
          <w:szCs w:val="22"/>
        </w:rPr>
        <w:t xml:space="preserve"> záruční dob</w:t>
      </w:r>
      <w:r w:rsidR="0053183D" w:rsidRPr="00F13DCE">
        <w:rPr>
          <w:rFonts w:ascii="Tahoma" w:hAnsi="Tahoma" w:cs="Tahoma"/>
          <w:sz w:val="22"/>
          <w:szCs w:val="22"/>
        </w:rPr>
        <w:t>y</w:t>
      </w:r>
      <w:r w:rsidRPr="00F13DCE">
        <w:rPr>
          <w:rFonts w:ascii="Tahoma" w:hAnsi="Tahoma" w:cs="Tahoma"/>
          <w:sz w:val="22"/>
          <w:szCs w:val="22"/>
        </w:rPr>
        <w:t xml:space="preserve">, budou zhotovitelem odstraněny </w:t>
      </w:r>
      <w:r w:rsidR="0053183D" w:rsidRPr="00F13DCE">
        <w:rPr>
          <w:rFonts w:ascii="Tahoma" w:hAnsi="Tahoma" w:cs="Tahoma"/>
          <w:sz w:val="22"/>
          <w:szCs w:val="22"/>
        </w:rPr>
        <w:t>bezplatně.</w:t>
      </w:r>
    </w:p>
    <w:p w14:paraId="42E05A4C"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Veškeré vady díla je objednatel povinen uplatnit u zhotovitele bez zbytečného odkladu poté, kdy vadu zjistil, a to formou písemného oznámení (po</w:t>
      </w:r>
      <w:r w:rsidR="00DB7657">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díla oznamovat na:</w:t>
      </w:r>
    </w:p>
    <w:p w14:paraId="33F4E389" w14:textId="77777777" w:rsidR="00512849" w:rsidRPr="003D2AF8"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e-mail:</w:t>
      </w:r>
      <w:r>
        <w:rPr>
          <w:rFonts w:ascii="Tahoma" w:hAnsi="Tahoma" w:cs="Tahoma"/>
          <w:sz w:val="22"/>
          <w:szCs w:val="22"/>
        </w:rPr>
        <w:tab/>
      </w:r>
      <w:r w:rsidR="00512849" w:rsidRPr="00F13DCE">
        <w:rPr>
          <w:rFonts w:ascii="Tahoma" w:hAnsi="Tahoma" w:cs="Tahoma"/>
          <w:sz w:val="22"/>
          <w:szCs w:val="22"/>
          <w:highlight w:val="yellow"/>
        </w:rPr>
        <w:t>…………………………</w:t>
      </w:r>
      <w:r w:rsidR="00C82AEB" w:rsidRPr="00F13DCE">
        <w:rPr>
          <w:rFonts w:ascii="Tahoma" w:hAnsi="Tahoma" w:cs="Tahoma"/>
          <w:sz w:val="22"/>
          <w:szCs w:val="22"/>
          <w:highlight w:val="yellow"/>
        </w:rPr>
        <w:t xml:space="preserve">, </w:t>
      </w:r>
      <w:r w:rsidR="00C82AEB" w:rsidRPr="003D2AF8">
        <w:rPr>
          <w:rFonts w:ascii="Tahoma" w:hAnsi="Tahoma" w:cs="Tahoma"/>
          <w:sz w:val="22"/>
          <w:szCs w:val="22"/>
        </w:rPr>
        <w:t>nebo</w:t>
      </w:r>
    </w:p>
    <w:p w14:paraId="54C9D503" w14:textId="77777777" w:rsidR="00512849" w:rsidRPr="003D2AF8" w:rsidRDefault="00512849" w:rsidP="00674E02">
      <w:pPr>
        <w:pStyle w:val="Zkladntextodsazen2"/>
        <w:numPr>
          <w:ilvl w:val="0"/>
          <w:numId w:val="42"/>
        </w:numPr>
        <w:tabs>
          <w:tab w:val="left" w:pos="993"/>
          <w:tab w:val="left" w:pos="3686"/>
        </w:tabs>
        <w:ind w:left="993" w:hanging="426"/>
        <w:rPr>
          <w:rFonts w:ascii="Tahoma" w:hAnsi="Tahoma" w:cs="Tahoma"/>
          <w:sz w:val="22"/>
          <w:szCs w:val="22"/>
        </w:rPr>
      </w:pPr>
      <w:r w:rsidRPr="003D2AF8">
        <w:rPr>
          <w:rFonts w:ascii="Tahoma" w:hAnsi="Tahoma" w:cs="Tahoma"/>
          <w:sz w:val="22"/>
          <w:szCs w:val="22"/>
        </w:rPr>
        <w:t>adresu:</w:t>
      </w:r>
      <w:r w:rsidR="00674E02" w:rsidRPr="003D2AF8">
        <w:rPr>
          <w:rFonts w:ascii="Tahoma" w:hAnsi="Tahoma" w:cs="Tahoma"/>
          <w:sz w:val="22"/>
          <w:szCs w:val="22"/>
        </w:rPr>
        <w:tab/>
      </w:r>
      <w:r w:rsidRPr="00F13DCE">
        <w:rPr>
          <w:rFonts w:ascii="Tahoma" w:hAnsi="Tahoma" w:cs="Tahoma"/>
          <w:sz w:val="22"/>
          <w:szCs w:val="22"/>
          <w:highlight w:val="yellow"/>
        </w:rPr>
        <w:t>…………………………</w:t>
      </w:r>
      <w:r w:rsidR="00C82AEB" w:rsidRPr="00F13DCE">
        <w:rPr>
          <w:rFonts w:ascii="Tahoma" w:hAnsi="Tahoma" w:cs="Tahoma"/>
          <w:sz w:val="22"/>
          <w:szCs w:val="22"/>
          <w:highlight w:val="yellow"/>
        </w:rPr>
        <w:t xml:space="preserve">, </w:t>
      </w:r>
      <w:r w:rsidR="00C82AEB" w:rsidRPr="003D2AF8">
        <w:rPr>
          <w:rFonts w:ascii="Tahoma" w:hAnsi="Tahoma" w:cs="Tahoma"/>
          <w:sz w:val="22"/>
          <w:szCs w:val="22"/>
        </w:rPr>
        <w:t>nebo</w:t>
      </w:r>
    </w:p>
    <w:p w14:paraId="5DFDB08D" w14:textId="77777777" w:rsidR="00B86B1D" w:rsidRPr="0053183D"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do datové schránky:</w:t>
      </w:r>
      <w:r>
        <w:rPr>
          <w:rFonts w:ascii="Tahoma" w:hAnsi="Tahoma" w:cs="Tahoma"/>
          <w:sz w:val="22"/>
          <w:szCs w:val="22"/>
        </w:rPr>
        <w:tab/>
      </w:r>
      <w:r w:rsidR="00B86B1D" w:rsidRPr="00F13DCE">
        <w:rPr>
          <w:rFonts w:ascii="Tahoma" w:hAnsi="Tahoma" w:cs="Tahoma"/>
          <w:sz w:val="22"/>
          <w:szCs w:val="22"/>
          <w:highlight w:val="yellow"/>
        </w:rPr>
        <w:t>………………</w:t>
      </w:r>
      <w:r w:rsidRPr="00F13DCE">
        <w:rPr>
          <w:rFonts w:ascii="Tahoma" w:hAnsi="Tahoma" w:cs="Tahoma"/>
          <w:sz w:val="22"/>
          <w:szCs w:val="22"/>
          <w:highlight w:val="yellow"/>
        </w:rPr>
        <w:t>…………</w:t>
      </w:r>
    </w:p>
    <w:p w14:paraId="699D4CE9" w14:textId="77777777" w:rsidR="001E210A" w:rsidRPr="00674E02" w:rsidRDefault="001E210A" w:rsidP="0053183D">
      <w:pPr>
        <w:numPr>
          <w:ilvl w:val="0"/>
          <w:numId w:val="13"/>
        </w:numPr>
        <w:tabs>
          <w:tab w:val="clear" w:pos="360"/>
        </w:tabs>
        <w:spacing w:before="120"/>
        <w:jc w:val="both"/>
        <w:rPr>
          <w:rFonts w:ascii="Tahoma" w:hAnsi="Tahoma" w:cs="Tahoma"/>
          <w:iCs/>
          <w:sz w:val="22"/>
          <w:szCs w:val="22"/>
        </w:rPr>
      </w:pPr>
      <w:r w:rsidRPr="00F13DCE">
        <w:rPr>
          <w:rFonts w:ascii="Tahoma" w:hAnsi="Tahoma" w:cs="Tahoma"/>
          <w:sz w:val="22"/>
          <w:szCs w:val="22"/>
        </w:rPr>
        <w:t>Objednatel má právo na</w:t>
      </w:r>
      <w:r w:rsidR="00674E02" w:rsidRPr="00F13DCE">
        <w:rPr>
          <w:rFonts w:ascii="Tahoma" w:hAnsi="Tahoma" w:cs="Tahoma"/>
          <w:sz w:val="22"/>
          <w:szCs w:val="22"/>
        </w:rPr>
        <w:t> </w:t>
      </w:r>
      <w:r w:rsidRPr="00F13DCE">
        <w:rPr>
          <w:rFonts w:ascii="Tahoma" w:hAnsi="Tahoma" w:cs="Tahoma"/>
          <w:sz w:val="22"/>
          <w:szCs w:val="22"/>
        </w:rPr>
        <w:t xml:space="preserve">odstranění vady dodáním nové věci nebo opravou; je-li vadné </w:t>
      </w:r>
      <w:r w:rsidRPr="0053183D">
        <w:rPr>
          <w:rFonts w:ascii="Tahoma" w:hAnsi="Tahoma" w:cs="Tahoma"/>
          <w:sz w:val="22"/>
          <w:szCs w:val="22"/>
        </w:rPr>
        <w:t xml:space="preserve">plnění podstatným porušením smlouvy, </w:t>
      </w:r>
      <w:r w:rsidR="004D4175" w:rsidRPr="0053183D">
        <w:rPr>
          <w:rFonts w:ascii="Tahoma" w:hAnsi="Tahoma" w:cs="Tahoma"/>
          <w:sz w:val="22"/>
          <w:szCs w:val="22"/>
        </w:rPr>
        <w:t>má také</w:t>
      </w:r>
      <w:r w:rsidRPr="0053183D">
        <w:rPr>
          <w:rFonts w:ascii="Tahoma" w:hAnsi="Tahoma" w:cs="Tahoma"/>
          <w:sz w:val="22"/>
          <w:szCs w:val="22"/>
        </w:rPr>
        <w:t xml:space="preserve"> právo od smlouvy odstoupit. Právo volby plnění má </w:t>
      </w:r>
      <w:r w:rsidR="004D4175" w:rsidRPr="0053183D">
        <w:rPr>
          <w:rFonts w:ascii="Tahoma" w:hAnsi="Tahoma" w:cs="Tahoma"/>
          <w:sz w:val="22"/>
          <w:szCs w:val="22"/>
        </w:rPr>
        <w:t>objednatel</w:t>
      </w:r>
      <w:r w:rsidRPr="0053183D">
        <w:rPr>
          <w:rFonts w:ascii="Tahoma" w:hAnsi="Tahoma" w:cs="Tahoma"/>
          <w:sz w:val="22"/>
          <w:szCs w:val="22"/>
        </w:rPr>
        <w:t>.</w:t>
      </w:r>
    </w:p>
    <w:p w14:paraId="529C8858" w14:textId="3BA90943"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odstranit vadu díla nejpozději do</w:t>
      </w:r>
      <w:r w:rsidR="00674E02">
        <w:rPr>
          <w:rFonts w:ascii="Tahoma" w:hAnsi="Tahoma" w:cs="Tahoma"/>
          <w:sz w:val="22"/>
          <w:szCs w:val="22"/>
        </w:rPr>
        <w:t> </w:t>
      </w:r>
      <w:r w:rsidR="00F13DCE">
        <w:rPr>
          <w:rFonts w:ascii="Tahoma" w:hAnsi="Tahoma" w:cs="Tahoma"/>
          <w:sz w:val="22"/>
          <w:szCs w:val="22"/>
        </w:rPr>
        <w:t>5</w:t>
      </w:r>
      <w:r w:rsidRPr="0053183D">
        <w:rPr>
          <w:rFonts w:ascii="Tahoma" w:hAnsi="Tahoma" w:cs="Tahoma"/>
          <w:sz w:val="22"/>
          <w:szCs w:val="22"/>
        </w:rPr>
        <w:t xml:space="preserve"> </w:t>
      </w:r>
      <w:r w:rsidR="00F13DCE" w:rsidRPr="00F13DCE">
        <w:rPr>
          <w:rFonts w:ascii="Tahoma" w:hAnsi="Tahoma" w:cs="Tahoma"/>
          <w:iCs/>
          <w:sz w:val="22"/>
          <w:szCs w:val="22"/>
        </w:rPr>
        <w:t>dnů</w:t>
      </w:r>
      <w:r w:rsidRPr="0053183D">
        <w:rPr>
          <w:rFonts w:ascii="Tahoma" w:hAnsi="Tahoma" w:cs="Tahoma"/>
          <w:i/>
          <w:sz w:val="22"/>
          <w:szCs w:val="22"/>
        </w:rPr>
        <w:t xml:space="preserve"> </w:t>
      </w:r>
      <w:r w:rsidRPr="0053183D">
        <w:rPr>
          <w:rFonts w:ascii="Tahoma" w:hAnsi="Tahoma" w:cs="Tahoma"/>
          <w:sz w:val="22"/>
          <w:szCs w:val="22"/>
        </w:rPr>
        <w:t>od</w:t>
      </w:r>
      <w:r w:rsidR="00674E02">
        <w:rPr>
          <w:rFonts w:ascii="Tahoma" w:hAnsi="Tahoma" w:cs="Tahoma"/>
          <w:sz w:val="22"/>
          <w:szCs w:val="22"/>
        </w:rPr>
        <w:t> </w:t>
      </w:r>
      <w:r w:rsidRPr="0053183D">
        <w:rPr>
          <w:rFonts w:ascii="Tahoma" w:hAnsi="Tahoma" w:cs="Tahoma"/>
          <w:sz w:val="22"/>
          <w:szCs w:val="22"/>
        </w:rPr>
        <w:t>jejího oznámení objednatelem, pokud se smluvní strany v konkrétním př</w:t>
      </w:r>
      <w:r w:rsidR="00674E02">
        <w:rPr>
          <w:rFonts w:ascii="Tahoma" w:hAnsi="Tahoma" w:cs="Tahoma"/>
          <w:sz w:val="22"/>
          <w:szCs w:val="22"/>
        </w:rPr>
        <w:t>ípadě nedohodnou písemně jinak.</w:t>
      </w:r>
    </w:p>
    <w:p w14:paraId="5A2781EB" w14:textId="77777777" w:rsidR="00512849" w:rsidRPr="003D2AF8"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Provedenou opravu vady díla zhotovitel objednateli předá písemným protokolem.</w:t>
      </w:r>
    </w:p>
    <w:p w14:paraId="4F66A9E5" w14:textId="388F9F16" w:rsidR="00C82AEB" w:rsidRPr="003D2AF8" w:rsidRDefault="00C82AEB" w:rsidP="00C82AEB">
      <w:pPr>
        <w:numPr>
          <w:ilvl w:val="0"/>
          <w:numId w:val="13"/>
        </w:numPr>
        <w:tabs>
          <w:tab w:val="clear" w:pos="360"/>
        </w:tabs>
        <w:spacing w:before="120"/>
        <w:jc w:val="both"/>
        <w:rPr>
          <w:rFonts w:ascii="Tahoma" w:hAnsi="Tahoma" w:cs="Tahoma"/>
          <w:sz w:val="22"/>
          <w:szCs w:val="22"/>
        </w:rPr>
      </w:pPr>
      <w:r w:rsidRPr="003D2AF8">
        <w:rPr>
          <w:rFonts w:ascii="Tahoma" w:hAnsi="Tahoma" w:cs="Tahoma"/>
          <w:sz w:val="22"/>
          <w:szCs w:val="22"/>
        </w:rPr>
        <w:t xml:space="preserve">Pokud zhotovitel neodstraní vadu díla dle lhůt uvedených v odst. 7 tohoto článku smlouvy, </w:t>
      </w:r>
      <w:r w:rsidR="003D2AF8" w:rsidRPr="003D2AF8">
        <w:rPr>
          <w:rFonts w:ascii="Tahoma" w:hAnsi="Tahoma" w:cs="Tahoma"/>
          <w:sz w:val="22"/>
          <w:szCs w:val="22"/>
        </w:rPr>
        <w:t xml:space="preserve">vyzve jej objednatel opětovně k jejímu odstranění. Pokud zhotovitel neodstraní vadu díla ani v náhradní lhůtě stanovené v opakované výzvě, </w:t>
      </w:r>
      <w:r w:rsidRPr="003D2AF8">
        <w:rPr>
          <w:rFonts w:ascii="Tahoma" w:hAnsi="Tahoma" w:cs="Tahoma"/>
          <w:sz w:val="22"/>
          <w:szCs w:val="22"/>
        </w:rPr>
        <w:t>je objednatel oprávněn nechat vadu díla odstranit prostřednictvím třetího subjektu, a to na náklady zhotovitele. Při výběru tohoto třetího subjektu bude objednatel nebo uživatel postupovat přiměřeně s péčí řádného hospodáře a takovým způsobem, který je pro odstranění vady díla obvyklý a běžný.</w:t>
      </w:r>
    </w:p>
    <w:p w14:paraId="3090883D"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uhradit objednateli škodu, která mu vznikla vadným plněním, a</w:t>
      </w:r>
      <w:r w:rsidR="00674E02">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sidR="00674E02">
        <w:rPr>
          <w:rFonts w:ascii="Tahoma" w:hAnsi="Tahoma" w:cs="Tahoma"/>
          <w:sz w:val="22"/>
          <w:szCs w:val="22"/>
        </w:rPr>
        <w:t xml:space="preserve"> </w:t>
      </w:r>
      <w:r w:rsidRPr="0053183D">
        <w:rPr>
          <w:rFonts w:ascii="Tahoma" w:hAnsi="Tahoma" w:cs="Tahoma"/>
          <w:sz w:val="22"/>
          <w:szCs w:val="22"/>
        </w:rPr>
        <w:t>z</w:t>
      </w:r>
      <w:r w:rsidR="00674E02">
        <w:rPr>
          <w:rFonts w:ascii="Tahoma" w:hAnsi="Tahoma" w:cs="Tahoma"/>
          <w:sz w:val="22"/>
          <w:szCs w:val="22"/>
        </w:rPr>
        <w:t> </w:t>
      </w:r>
      <w:r w:rsidR="00511F45" w:rsidRPr="0053183D">
        <w:rPr>
          <w:rFonts w:ascii="Tahoma" w:hAnsi="Tahoma" w:cs="Tahoma"/>
          <w:sz w:val="22"/>
          <w:szCs w:val="22"/>
        </w:rPr>
        <w:t>vadného plnění</w:t>
      </w:r>
      <w:r w:rsidRPr="0053183D">
        <w:rPr>
          <w:rFonts w:ascii="Tahoma" w:hAnsi="Tahoma" w:cs="Tahoma"/>
          <w:sz w:val="22"/>
          <w:szCs w:val="22"/>
        </w:rPr>
        <w:t>.</w:t>
      </w:r>
    </w:p>
    <w:p w14:paraId="03088688" w14:textId="299CD091"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2A6DE8">
        <w:rPr>
          <w:rFonts w:ascii="Tahoma" w:hAnsi="Tahoma" w:cs="Tahoma"/>
          <w:sz w:val="22"/>
          <w:szCs w:val="22"/>
        </w:rPr>
        <w:t>I</w:t>
      </w:r>
      <w:r w:rsidRPr="00674E02">
        <w:rPr>
          <w:rFonts w:ascii="Tahoma" w:hAnsi="Tahoma" w:cs="Tahoma"/>
          <w:sz w:val="22"/>
          <w:szCs w:val="22"/>
        </w:rPr>
        <w:t>.</w:t>
      </w:r>
      <w:r w:rsidR="007470DD">
        <w:rPr>
          <w:rFonts w:ascii="Tahoma" w:hAnsi="Tahoma" w:cs="Tahoma"/>
          <w:sz w:val="22"/>
          <w:szCs w:val="22"/>
        </w:rPr>
        <w:br/>
      </w:r>
      <w:r w:rsidRPr="00674E02">
        <w:rPr>
          <w:rFonts w:ascii="Tahoma" w:hAnsi="Tahoma" w:cs="Tahoma"/>
          <w:sz w:val="22"/>
          <w:szCs w:val="22"/>
        </w:rPr>
        <w:t>Sankce</w:t>
      </w:r>
    </w:p>
    <w:p w14:paraId="791DB6AA" w14:textId="6182BB51" w:rsidR="00512849"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V případě, že zhotovitel neprovede dílo včas, je povinen zaplatit objednateli smluvní pokutu ve výši </w:t>
      </w:r>
      <w:r w:rsidR="00F13DCE">
        <w:rPr>
          <w:rFonts w:ascii="Tahoma" w:hAnsi="Tahoma" w:cs="Tahoma"/>
          <w:iCs/>
          <w:sz w:val="22"/>
          <w:szCs w:val="22"/>
        </w:rPr>
        <w:t>0,1</w:t>
      </w:r>
      <w:r w:rsidR="00674E02">
        <w:rPr>
          <w:rFonts w:ascii="Tahoma" w:hAnsi="Tahoma" w:cs="Tahoma"/>
          <w:iCs/>
          <w:sz w:val="22"/>
          <w:szCs w:val="22"/>
        </w:rPr>
        <w:t> % z ceny za </w:t>
      </w:r>
      <w:r w:rsidRPr="00674E02">
        <w:rPr>
          <w:rFonts w:ascii="Tahoma" w:hAnsi="Tahoma" w:cs="Tahoma"/>
          <w:iCs/>
          <w:sz w:val="22"/>
          <w:szCs w:val="22"/>
        </w:rPr>
        <w:t xml:space="preserve">dílo </w:t>
      </w:r>
      <w:r w:rsidR="00312CC7" w:rsidRPr="00674E02">
        <w:rPr>
          <w:rFonts w:ascii="Tahoma" w:hAnsi="Tahoma" w:cs="Tahoma"/>
          <w:iCs/>
          <w:sz w:val="22"/>
          <w:szCs w:val="22"/>
        </w:rPr>
        <w:t xml:space="preserve">bez </w:t>
      </w:r>
      <w:r w:rsidRPr="00674E02">
        <w:rPr>
          <w:rFonts w:ascii="Tahoma" w:hAnsi="Tahoma" w:cs="Tahoma"/>
          <w:iCs/>
          <w:sz w:val="22"/>
          <w:szCs w:val="22"/>
        </w:rPr>
        <w:t>DPH</w:t>
      </w:r>
      <w:r w:rsidR="00674E02">
        <w:rPr>
          <w:rFonts w:ascii="Tahoma" w:hAnsi="Tahoma" w:cs="Tahoma"/>
          <w:iCs/>
          <w:sz w:val="22"/>
          <w:szCs w:val="22"/>
        </w:rPr>
        <w:t xml:space="preserve"> dle </w:t>
      </w:r>
      <w:r w:rsidR="00465007" w:rsidRPr="00674E02">
        <w:rPr>
          <w:rFonts w:ascii="Tahoma" w:hAnsi="Tahoma" w:cs="Tahoma"/>
          <w:iCs/>
          <w:sz w:val="22"/>
          <w:szCs w:val="22"/>
        </w:rPr>
        <w:t>čl.</w:t>
      </w:r>
      <w:r w:rsidR="00674E02">
        <w:rPr>
          <w:rFonts w:ascii="Tahoma" w:hAnsi="Tahoma" w:cs="Tahoma"/>
          <w:iCs/>
          <w:sz w:val="22"/>
          <w:szCs w:val="22"/>
        </w:rPr>
        <w:t> </w:t>
      </w:r>
      <w:r w:rsidR="00BC77D0" w:rsidRPr="00674E02">
        <w:rPr>
          <w:rFonts w:ascii="Tahoma" w:hAnsi="Tahoma" w:cs="Tahoma"/>
          <w:iCs/>
          <w:sz w:val="22"/>
          <w:szCs w:val="22"/>
        </w:rPr>
        <w:t>I</w:t>
      </w:r>
      <w:r w:rsidR="008E630A" w:rsidRPr="00674E02">
        <w:rPr>
          <w:rFonts w:ascii="Tahoma" w:hAnsi="Tahoma" w:cs="Tahoma"/>
          <w:iCs/>
          <w:sz w:val="22"/>
          <w:szCs w:val="22"/>
        </w:rPr>
        <w:t>V</w:t>
      </w:r>
      <w:r w:rsidR="00465007" w:rsidRPr="00674E02">
        <w:rPr>
          <w:rFonts w:ascii="Tahoma" w:hAnsi="Tahoma" w:cs="Tahoma"/>
          <w:iCs/>
          <w:sz w:val="22"/>
          <w:szCs w:val="22"/>
        </w:rPr>
        <w:t xml:space="preserve"> odst.</w:t>
      </w:r>
      <w:r w:rsidR="00674E02">
        <w:rPr>
          <w:rFonts w:ascii="Tahoma" w:hAnsi="Tahoma" w:cs="Tahoma"/>
          <w:iCs/>
          <w:sz w:val="22"/>
          <w:szCs w:val="22"/>
        </w:rPr>
        <w:t> </w:t>
      </w:r>
      <w:r w:rsidR="00BC77D0" w:rsidRPr="00674E02">
        <w:rPr>
          <w:rFonts w:ascii="Tahoma" w:hAnsi="Tahoma" w:cs="Tahoma"/>
          <w:iCs/>
          <w:sz w:val="22"/>
          <w:szCs w:val="22"/>
        </w:rPr>
        <w:t>1</w:t>
      </w:r>
      <w:r w:rsidRPr="00674E02">
        <w:rPr>
          <w:rFonts w:ascii="Tahoma" w:hAnsi="Tahoma" w:cs="Tahoma"/>
          <w:iCs/>
          <w:sz w:val="22"/>
          <w:szCs w:val="22"/>
        </w:rPr>
        <w:t xml:space="preserve"> této smlouvy</w:t>
      </w:r>
      <w:r w:rsidRPr="00674E02">
        <w:rPr>
          <w:rFonts w:ascii="Tahoma" w:hAnsi="Tahoma" w:cs="Tahoma"/>
          <w:sz w:val="22"/>
          <w:szCs w:val="22"/>
        </w:rPr>
        <w:t>, a</w:t>
      </w:r>
      <w:r w:rsidR="00674E02">
        <w:rPr>
          <w:rFonts w:ascii="Tahoma" w:hAnsi="Tahoma" w:cs="Tahoma"/>
          <w:sz w:val="22"/>
          <w:szCs w:val="22"/>
        </w:rPr>
        <w:t> </w:t>
      </w:r>
      <w:r w:rsidRPr="00674E02">
        <w:rPr>
          <w:rFonts w:ascii="Tahoma" w:hAnsi="Tahoma" w:cs="Tahoma"/>
          <w:sz w:val="22"/>
          <w:szCs w:val="22"/>
        </w:rPr>
        <w:t>to za</w:t>
      </w:r>
      <w:r w:rsidR="00674E02">
        <w:rPr>
          <w:rFonts w:ascii="Tahoma" w:hAnsi="Tahoma" w:cs="Tahoma"/>
          <w:sz w:val="22"/>
          <w:szCs w:val="22"/>
        </w:rPr>
        <w:t> </w:t>
      </w:r>
      <w:r w:rsidRPr="00674E02">
        <w:rPr>
          <w:rFonts w:ascii="Tahoma" w:hAnsi="Tahoma" w:cs="Tahoma"/>
          <w:sz w:val="22"/>
          <w:szCs w:val="22"/>
        </w:rPr>
        <w:t>každý započatý den prodlení.</w:t>
      </w:r>
    </w:p>
    <w:p w14:paraId="00DC1526" w14:textId="52F75473" w:rsidR="00512849" w:rsidRPr="00674E02"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lastRenderedPageBreak/>
        <w:t>Pokud zhotovitel neodstraní va</w:t>
      </w:r>
      <w:r w:rsidR="00674E02">
        <w:rPr>
          <w:rFonts w:ascii="Tahoma" w:hAnsi="Tahoma" w:cs="Tahoma"/>
          <w:sz w:val="22"/>
          <w:szCs w:val="22"/>
        </w:rPr>
        <w:t>du díla ve lhůtě uvedené v čl. </w:t>
      </w:r>
      <w:r w:rsidRPr="00674E02">
        <w:rPr>
          <w:rFonts w:ascii="Tahoma" w:hAnsi="Tahoma" w:cs="Tahoma"/>
          <w:sz w:val="22"/>
          <w:szCs w:val="22"/>
        </w:rPr>
        <w:t>X odst.</w:t>
      </w:r>
      <w:r w:rsidR="00674E02">
        <w:rPr>
          <w:rFonts w:ascii="Tahoma" w:hAnsi="Tahoma" w:cs="Tahoma"/>
          <w:sz w:val="22"/>
          <w:szCs w:val="22"/>
        </w:rPr>
        <w:t> </w:t>
      </w:r>
      <w:r w:rsidR="009D0750" w:rsidRPr="00674E02">
        <w:rPr>
          <w:rFonts w:ascii="Tahoma" w:hAnsi="Tahoma" w:cs="Tahoma"/>
          <w:sz w:val="22"/>
          <w:szCs w:val="22"/>
        </w:rPr>
        <w:t>7</w:t>
      </w:r>
      <w:r w:rsidRPr="00674E02">
        <w:rPr>
          <w:rFonts w:ascii="Tahoma" w:hAnsi="Tahoma" w:cs="Tahoma"/>
          <w:sz w:val="22"/>
          <w:szCs w:val="22"/>
        </w:rPr>
        <w:t xml:space="preserve"> této smlouvy, je povinen zaplati</w:t>
      </w:r>
      <w:r w:rsidR="00674E02">
        <w:rPr>
          <w:rFonts w:ascii="Tahoma" w:hAnsi="Tahoma" w:cs="Tahoma"/>
          <w:sz w:val="22"/>
          <w:szCs w:val="22"/>
        </w:rPr>
        <w:t>t objednateli smluvní pokutu ve </w:t>
      </w:r>
      <w:r w:rsidRPr="00674E02">
        <w:rPr>
          <w:rFonts w:ascii="Tahoma" w:hAnsi="Tahoma" w:cs="Tahoma"/>
          <w:sz w:val="22"/>
          <w:szCs w:val="22"/>
        </w:rPr>
        <w:t xml:space="preserve">výši </w:t>
      </w:r>
      <w:r w:rsidR="00F13DCE">
        <w:rPr>
          <w:rFonts w:ascii="Tahoma" w:hAnsi="Tahoma" w:cs="Tahoma"/>
          <w:iCs/>
          <w:sz w:val="22"/>
          <w:szCs w:val="22"/>
        </w:rPr>
        <w:t>0,1</w:t>
      </w:r>
      <w:r w:rsidR="00674E02" w:rsidRPr="00674E02">
        <w:rPr>
          <w:rFonts w:ascii="Tahoma" w:hAnsi="Tahoma" w:cs="Tahoma"/>
          <w:iCs/>
          <w:sz w:val="22"/>
          <w:szCs w:val="22"/>
        </w:rPr>
        <w:t> </w:t>
      </w:r>
      <w:r w:rsidRPr="00674E02">
        <w:rPr>
          <w:rFonts w:ascii="Tahoma" w:hAnsi="Tahoma" w:cs="Tahoma"/>
          <w:iCs/>
          <w:sz w:val="22"/>
          <w:szCs w:val="22"/>
        </w:rPr>
        <w:t>% z ceny za</w:t>
      </w:r>
      <w:r w:rsidR="00674E02">
        <w:rPr>
          <w:rFonts w:ascii="Tahoma" w:hAnsi="Tahoma" w:cs="Tahoma"/>
          <w:iCs/>
          <w:sz w:val="22"/>
          <w:szCs w:val="22"/>
        </w:rPr>
        <w:t> </w:t>
      </w:r>
      <w:r w:rsidRPr="00674E02">
        <w:rPr>
          <w:rFonts w:ascii="Tahoma" w:hAnsi="Tahoma" w:cs="Tahoma"/>
          <w:iCs/>
          <w:sz w:val="22"/>
          <w:szCs w:val="22"/>
        </w:rPr>
        <w:t xml:space="preserve">dílo </w:t>
      </w:r>
      <w:r w:rsidR="00674E02">
        <w:rPr>
          <w:rFonts w:ascii="Tahoma" w:hAnsi="Tahoma" w:cs="Tahoma"/>
          <w:iCs/>
          <w:sz w:val="22"/>
          <w:szCs w:val="22"/>
        </w:rPr>
        <w:t>bez </w:t>
      </w:r>
      <w:r w:rsidR="00312CC7" w:rsidRPr="00674E02">
        <w:rPr>
          <w:rFonts w:ascii="Tahoma" w:hAnsi="Tahoma" w:cs="Tahoma"/>
          <w:iCs/>
          <w:sz w:val="22"/>
          <w:szCs w:val="22"/>
        </w:rPr>
        <w:t xml:space="preserve">DPH </w:t>
      </w:r>
      <w:r w:rsidR="00674E02">
        <w:rPr>
          <w:rFonts w:ascii="Tahoma" w:hAnsi="Tahoma" w:cs="Tahoma"/>
          <w:iCs/>
          <w:sz w:val="22"/>
          <w:szCs w:val="22"/>
        </w:rPr>
        <w:t>dle </w:t>
      </w:r>
      <w:r w:rsidRPr="00674E02">
        <w:rPr>
          <w:rFonts w:ascii="Tahoma" w:hAnsi="Tahoma" w:cs="Tahoma"/>
          <w:iCs/>
          <w:sz w:val="22"/>
          <w:szCs w:val="22"/>
        </w:rPr>
        <w:t>čl.</w:t>
      </w:r>
      <w:r w:rsidR="00674E02">
        <w:rPr>
          <w:rFonts w:ascii="Tahoma" w:hAnsi="Tahoma" w:cs="Tahoma"/>
          <w:iCs/>
          <w:sz w:val="22"/>
          <w:szCs w:val="22"/>
        </w:rPr>
        <w:t> </w:t>
      </w:r>
      <w:r w:rsidRPr="00674E02">
        <w:rPr>
          <w:rFonts w:ascii="Tahoma" w:hAnsi="Tahoma" w:cs="Tahoma"/>
          <w:iCs/>
          <w:sz w:val="22"/>
          <w:szCs w:val="22"/>
        </w:rPr>
        <w:t>I</w:t>
      </w:r>
      <w:r w:rsidR="00BC77D0" w:rsidRPr="00674E02">
        <w:rPr>
          <w:rFonts w:ascii="Tahoma" w:hAnsi="Tahoma" w:cs="Tahoma"/>
          <w:iCs/>
          <w:sz w:val="22"/>
          <w:szCs w:val="22"/>
        </w:rPr>
        <w:t>V</w:t>
      </w:r>
      <w:r w:rsidRPr="00674E02">
        <w:rPr>
          <w:rFonts w:ascii="Tahoma" w:hAnsi="Tahoma" w:cs="Tahoma"/>
          <w:iCs/>
          <w:sz w:val="22"/>
          <w:szCs w:val="22"/>
        </w:rPr>
        <w:t xml:space="preserve"> odst.</w:t>
      </w:r>
      <w:r w:rsidR="00674E02">
        <w:rPr>
          <w:rFonts w:ascii="Tahoma" w:hAnsi="Tahoma" w:cs="Tahoma"/>
          <w:iCs/>
          <w:sz w:val="22"/>
          <w:szCs w:val="22"/>
        </w:rPr>
        <w:t> </w:t>
      </w:r>
      <w:r w:rsidRPr="00674E02">
        <w:rPr>
          <w:rFonts w:ascii="Tahoma" w:hAnsi="Tahoma" w:cs="Tahoma"/>
          <w:iCs/>
          <w:sz w:val="22"/>
          <w:szCs w:val="22"/>
        </w:rPr>
        <w:t>1 této smlouvy</w:t>
      </w:r>
      <w:r w:rsidRPr="00674E02">
        <w:rPr>
          <w:rFonts w:ascii="Tahoma" w:hAnsi="Tahoma" w:cs="Tahoma"/>
          <w:sz w:val="22"/>
          <w:szCs w:val="22"/>
        </w:rPr>
        <w:t xml:space="preserve">, a to </w:t>
      </w:r>
      <w:r w:rsidR="00674E02">
        <w:rPr>
          <w:rFonts w:ascii="Tahoma" w:hAnsi="Tahoma" w:cs="Tahoma"/>
          <w:sz w:val="22"/>
          <w:szCs w:val="22"/>
        </w:rPr>
        <w:t>za každý započatý den prodlení.</w:t>
      </w:r>
    </w:p>
    <w:p w14:paraId="16240143" w14:textId="77777777" w:rsidR="00465007" w:rsidRDefault="00465007"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Pro případ prodlení se zaplacením ceny za dílo sjednávají smluvní strany úrok z prodlení ve výši stanovené občanskoprávními předpisy.</w:t>
      </w:r>
    </w:p>
    <w:p w14:paraId="53B1F9FF" w14:textId="6A544DC9" w:rsidR="000306E2" w:rsidRPr="00674E02" w:rsidRDefault="000306E2"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0306E2">
        <w:rPr>
          <w:rFonts w:ascii="Tahoma" w:hAnsi="Tahoma" w:cs="Tahoma"/>
          <w:sz w:val="22"/>
          <w:szCs w:val="22"/>
        </w:rPr>
        <w:t>V případě porušení povinností zhotovitele stanovených v čl. VII této smlouvy (Dodržování pravidel DNSH), zejména nedodržení požadavků na nakládání se stavebním a demoličním odpadem nebo nepředložení dokladů prokazujících splnění těchto podmínek, je zhotovitel povinen zaplatit objednateli smluvní pokutu ve výši 20.000 Kč za každé jednotlivé porušen</w:t>
      </w:r>
      <w:r>
        <w:rPr>
          <w:rFonts w:ascii="Tahoma" w:hAnsi="Tahoma" w:cs="Tahoma"/>
          <w:sz w:val="22"/>
          <w:szCs w:val="22"/>
        </w:rPr>
        <w:t xml:space="preserve">í. </w:t>
      </w:r>
      <w:r w:rsidRPr="000306E2">
        <w:rPr>
          <w:rFonts w:ascii="Tahoma" w:hAnsi="Tahoma" w:cs="Tahoma"/>
          <w:sz w:val="22"/>
          <w:szCs w:val="22"/>
        </w:rPr>
        <w:t>V případě, že zhotovitel nesplní povinnost doložit plnění podmínek DNSH při předání díla, považuje se dílo za neúplné a objednatel není povinen dílo převzít</w:t>
      </w:r>
      <w:r>
        <w:rPr>
          <w:rFonts w:ascii="Tahoma" w:hAnsi="Tahoma" w:cs="Tahoma"/>
          <w:sz w:val="22"/>
          <w:szCs w:val="22"/>
        </w:rPr>
        <w:t>.</w:t>
      </w:r>
    </w:p>
    <w:p w14:paraId="7E51327E" w14:textId="77777777" w:rsidR="00787615" w:rsidRDefault="00787615"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2B3760CC" w14:textId="7FFA1C92" w:rsidR="004E519A" w:rsidRPr="00C02C3C" w:rsidRDefault="004E519A" w:rsidP="004E519A">
      <w:pPr>
        <w:keepNext/>
        <w:spacing w:before="360"/>
        <w:jc w:val="center"/>
        <w:rPr>
          <w:rFonts w:ascii="Tahoma" w:hAnsi="Tahoma" w:cs="Tahoma"/>
          <w:b/>
          <w:bCs/>
          <w:iCs/>
          <w:snapToGrid w:val="0"/>
          <w:sz w:val="22"/>
          <w:szCs w:val="22"/>
        </w:rPr>
      </w:pPr>
      <w:r w:rsidRPr="00C02C3C">
        <w:rPr>
          <w:rFonts w:ascii="Tahoma" w:hAnsi="Tahoma" w:cs="Tahoma"/>
          <w:b/>
          <w:sz w:val="22"/>
          <w:szCs w:val="22"/>
        </w:rPr>
        <w:t>XI</w:t>
      </w:r>
      <w:r w:rsidR="002A6DE8">
        <w:rPr>
          <w:rFonts w:ascii="Tahoma" w:hAnsi="Tahoma" w:cs="Tahoma"/>
          <w:b/>
          <w:sz w:val="22"/>
          <w:szCs w:val="22"/>
        </w:rPr>
        <w:t>I</w:t>
      </w:r>
      <w:r w:rsidR="00303502">
        <w:rPr>
          <w:rFonts w:ascii="Tahoma" w:hAnsi="Tahoma" w:cs="Tahoma"/>
          <w:b/>
          <w:sz w:val="22"/>
          <w:szCs w:val="22"/>
        </w:rPr>
        <w:t>.</w:t>
      </w:r>
      <w:r w:rsidRPr="00C02C3C">
        <w:rPr>
          <w:rFonts w:ascii="Tahoma" w:hAnsi="Tahoma" w:cs="Tahoma"/>
          <w:b/>
          <w:bCs/>
          <w:iCs/>
          <w:snapToGrid w:val="0"/>
          <w:sz w:val="22"/>
          <w:szCs w:val="22"/>
        </w:rPr>
        <w:br/>
        <w:t>Sankce vůči Rusku a Bělorusku</w:t>
      </w:r>
    </w:p>
    <w:p w14:paraId="42890C70"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bookmarkStart w:id="0"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0"/>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1EAEEEDE"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380E8DBF"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21609CB9"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126931DD"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250.000 Kč, a to za každý jednotlivý případ porušení.</w:t>
      </w:r>
    </w:p>
    <w:p w14:paraId="0C0AF83C" w14:textId="3926FB56"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4E519A">
        <w:rPr>
          <w:rFonts w:ascii="Tahoma" w:hAnsi="Tahoma" w:cs="Tahoma"/>
          <w:sz w:val="22"/>
          <w:szCs w:val="22"/>
        </w:rPr>
        <w:t>I</w:t>
      </w:r>
      <w:r w:rsidRPr="00674E02">
        <w:rPr>
          <w:rFonts w:ascii="Tahoma" w:hAnsi="Tahoma" w:cs="Tahoma"/>
          <w:sz w:val="22"/>
          <w:szCs w:val="22"/>
        </w:rPr>
        <w:t>I</w:t>
      </w:r>
      <w:r w:rsidR="002A6DE8">
        <w:rPr>
          <w:rFonts w:ascii="Tahoma" w:hAnsi="Tahoma" w:cs="Tahoma"/>
          <w:sz w:val="22"/>
          <w:szCs w:val="22"/>
        </w:rPr>
        <w:t>I</w:t>
      </w:r>
      <w:r w:rsidRPr="00674E02">
        <w:rPr>
          <w:rFonts w:ascii="Tahoma" w:hAnsi="Tahoma" w:cs="Tahoma"/>
          <w:sz w:val="22"/>
          <w:szCs w:val="22"/>
        </w:rPr>
        <w:t>.</w:t>
      </w:r>
      <w:r w:rsidR="007470DD">
        <w:rPr>
          <w:rFonts w:ascii="Tahoma" w:hAnsi="Tahoma" w:cs="Tahoma"/>
          <w:sz w:val="22"/>
          <w:szCs w:val="22"/>
        </w:rPr>
        <w:br/>
      </w:r>
      <w:r w:rsidRPr="00674E02">
        <w:rPr>
          <w:rFonts w:ascii="Tahoma" w:hAnsi="Tahoma" w:cs="Tahoma"/>
          <w:sz w:val="22"/>
          <w:szCs w:val="22"/>
        </w:rPr>
        <w:t>Zánik smlouvy</w:t>
      </w:r>
    </w:p>
    <w:p w14:paraId="1BE1D99C"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4265F7E9" w14:textId="77777777" w:rsidR="00512849" w:rsidRPr="00674E02" w:rsidRDefault="00BC77D0" w:rsidP="00674E02">
      <w:pPr>
        <w:numPr>
          <w:ilvl w:val="1"/>
          <w:numId w:val="7"/>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w:t>
      </w:r>
      <w:r w:rsidR="00512849" w:rsidRPr="00674E02">
        <w:rPr>
          <w:rFonts w:ascii="Tahoma" w:hAnsi="Tahoma" w:cs="Tahoma"/>
          <w:sz w:val="22"/>
          <w:szCs w:val="22"/>
        </w:rPr>
        <w:t>ohodou smluvních stran.</w:t>
      </w:r>
    </w:p>
    <w:p w14:paraId="5CE46EFF" w14:textId="77777777" w:rsidR="00512849" w:rsidRPr="00674E02" w:rsidRDefault="00BC77D0" w:rsidP="00674E02">
      <w:pPr>
        <w:numPr>
          <w:ilvl w:val="1"/>
          <w:numId w:val="7"/>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t>j</w:t>
      </w:r>
      <w:r w:rsidR="00512849" w:rsidRPr="00674E02">
        <w:rPr>
          <w:rFonts w:ascii="Tahoma" w:hAnsi="Tahoma" w:cs="Tahoma"/>
          <w:sz w:val="22"/>
          <w:szCs w:val="22"/>
        </w:rPr>
        <w:t>ednostranným odstoupením od smlouvy pro její podstatné porušení druhou smluvní stranou, přičemž podstatným porušením smlouvy se rozumí zejména:</w:t>
      </w:r>
    </w:p>
    <w:p w14:paraId="4283262C"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neprovedení díla v době plnění dle čl. V</w:t>
      </w:r>
      <w:r w:rsidR="00465007" w:rsidRPr="00674E02">
        <w:rPr>
          <w:rFonts w:ascii="Tahoma" w:hAnsi="Tahoma" w:cs="Tahoma"/>
          <w:sz w:val="22"/>
          <w:szCs w:val="22"/>
        </w:rPr>
        <w:t xml:space="preserve"> odst. 2 </w:t>
      </w:r>
      <w:r w:rsidR="00674E02">
        <w:rPr>
          <w:rFonts w:ascii="Tahoma" w:hAnsi="Tahoma" w:cs="Tahoma"/>
          <w:sz w:val="22"/>
          <w:szCs w:val="22"/>
        </w:rPr>
        <w:t>smlouvy,</w:t>
      </w:r>
    </w:p>
    <w:p w14:paraId="3C5C314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nedodržení pokynů objednatele, právních předpisů nebo technických norem, které </w:t>
      </w:r>
      <w:r w:rsidRPr="00674E02">
        <w:rPr>
          <w:rFonts w:ascii="Tahoma" w:hAnsi="Tahoma" w:cs="Tahoma"/>
          <w:sz w:val="22"/>
          <w:szCs w:val="22"/>
        </w:rPr>
        <w:lastRenderedPageBreak/>
        <w:t>se týkají provádění díla,</w:t>
      </w:r>
    </w:p>
    <w:p w14:paraId="37DBAC6A" w14:textId="77777777" w:rsidR="00512849"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w:t>
      </w:r>
      <w:r w:rsidR="002A47FC" w:rsidRPr="00674E02">
        <w:rPr>
          <w:rFonts w:ascii="Tahoma" w:hAnsi="Tahoma" w:cs="Tahoma"/>
          <w:sz w:val="22"/>
          <w:szCs w:val="22"/>
        </w:rPr>
        <w:t xml:space="preserve"> nebo o právech z vadného plnění</w:t>
      </w:r>
      <w:r w:rsidRPr="00674E02">
        <w:rPr>
          <w:rFonts w:ascii="Tahoma" w:hAnsi="Tahoma" w:cs="Tahoma"/>
          <w:sz w:val="22"/>
          <w:szCs w:val="22"/>
        </w:rPr>
        <w:t>,</w:t>
      </w:r>
    </w:p>
    <w:p w14:paraId="0CCD6F99" w14:textId="4E1B660F" w:rsidR="000306E2" w:rsidRPr="00674E02" w:rsidRDefault="000306E2"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0306E2">
        <w:rPr>
          <w:rFonts w:ascii="Tahoma" w:hAnsi="Tahoma" w:cs="Tahoma"/>
          <w:sz w:val="22"/>
          <w:szCs w:val="22"/>
        </w:rPr>
        <w:t>porušení povinností zhotovitele vyplývajících z čl. VII této smlouvy (Dodržování pravidel DNSH</w:t>
      </w:r>
      <w:r>
        <w:rPr>
          <w:rFonts w:ascii="Tahoma" w:hAnsi="Tahoma" w:cs="Tahoma"/>
          <w:sz w:val="22"/>
          <w:szCs w:val="22"/>
        </w:rPr>
        <w:t>,</w:t>
      </w:r>
    </w:p>
    <w:p w14:paraId="017231C2"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neuhrazení ceny za dílo objednatelem po druhé výzvě zhotovitele k uhrazení dlužné částky, přičemž druhá výzva nesmí následovat dříve než 30</w:t>
      </w:r>
      <w:r w:rsidR="00674E02">
        <w:rPr>
          <w:rFonts w:ascii="Tahoma" w:hAnsi="Tahoma" w:cs="Tahoma"/>
          <w:sz w:val="22"/>
          <w:szCs w:val="22"/>
        </w:rPr>
        <w:t> </w:t>
      </w:r>
      <w:r w:rsidRPr="00674E02">
        <w:rPr>
          <w:rFonts w:ascii="Tahoma" w:hAnsi="Tahoma" w:cs="Tahoma"/>
          <w:sz w:val="22"/>
          <w:szCs w:val="22"/>
        </w:rPr>
        <w:t>dnů po</w:t>
      </w:r>
      <w:r w:rsidR="00674E02">
        <w:rPr>
          <w:rFonts w:ascii="Tahoma" w:hAnsi="Tahoma" w:cs="Tahoma"/>
          <w:sz w:val="22"/>
          <w:szCs w:val="22"/>
        </w:rPr>
        <w:t> </w:t>
      </w:r>
      <w:r w:rsidRPr="00674E02">
        <w:rPr>
          <w:rFonts w:ascii="Tahoma" w:hAnsi="Tahoma" w:cs="Tahoma"/>
          <w:sz w:val="22"/>
          <w:szCs w:val="22"/>
        </w:rPr>
        <w:t>doručení první výzvy.</w:t>
      </w:r>
    </w:p>
    <w:p w14:paraId="14EB8B63" w14:textId="77777777" w:rsidR="00312CC7" w:rsidRPr="00674E02" w:rsidRDefault="00861022"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w:t>
      </w:r>
      <w:r w:rsidR="00312CC7" w:rsidRPr="00674E02">
        <w:rPr>
          <w:rFonts w:ascii="Tahoma" w:hAnsi="Tahoma" w:cs="Tahoma"/>
          <w:sz w:val="22"/>
          <w:szCs w:val="22"/>
        </w:rPr>
        <w:t xml:space="preserve"> je dále oprávněn od této smlouvy odstoupit v těchto případech:</w:t>
      </w:r>
    </w:p>
    <w:p w14:paraId="2B4F1961" w14:textId="77777777" w:rsidR="00312CC7" w:rsidRPr="00674E02" w:rsidRDefault="00674E02"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312CC7" w:rsidRPr="00674E02">
        <w:rPr>
          <w:rFonts w:ascii="Tahoma" w:hAnsi="Tahoma" w:cs="Tahoma"/>
          <w:color w:val="000000"/>
          <w:sz w:val="22"/>
          <w:szCs w:val="22"/>
        </w:rPr>
        <w:t xml:space="preserve">li příslušným soudem rozhodnuto o tom, že </w:t>
      </w:r>
      <w:r w:rsidR="00D80E88" w:rsidRPr="00674E02">
        <w:rPr>
          <w:rFonts w:ascii="Tahoma" w:hAnsi="Tahoma" w:cs="Tahoma"/>
          <w:color w:val="000000"/>
          <w:sz w:val="22"/>
          <w:szCs w:val="22"/>
        </w:rPr>
        <w:t>zhotovitel</w:t>
      </w:r>
      <w:r w:rsidR="00312CC7" w:rsidRPr="00674E02">
        <w:rPr>
          <w:rFonts w:ascii="Tahoma" w:hAnsi="Tahoma" w:cs="Tahoma"/>
          <w:color w:val="000000"/>
          <w:sz w:val="22"/>
          <w:szCs w:val="22"/>
        </w:rPr>
        <w:t xml:space="preserve"> je v úpadku ve</w:t>
      </w:r>
      <w:r>
        <w:rPr>
          <w:rFonts w:ascii="Tahoma" w:hAnsi="Tahoma" w:cs="Tahoma"/>
          <w:color w:val="000000"/>
          <w:sz w:val="22"/>
          <w:szCs w:val="22"/>
        </w:rPr>
        <w:t> smyslu zákona č. </w:t>
      </w:r>
      <w:r w:rsidR="00312CC7" w:rsidRPr="00674E02">
        <w:rPr>
          <w:rFonts w:ascii="Tahoma" w:hAnsi="Tahoma" w:cs="Tahoma"/>
          <w:color w:val="000000"/>
          <w:sz w:val="22"/>
          <w:szCs w:val="22"/>
        </w:rPr>
        <w:t>182/2006</w:t>
      </w:r>
      <w:r>
        <w:rPr>
          <w:rFonts w:ascii="Tahoma" w:hAnsi="Tahoma" w:cs="Tahoma"/>
          <w:color w:val="000000"/>
          <w:sz w:val="22"/>
          <w:szCs w:val="22"/>
        </w:rPr>
        <w:t> </w:t>
      </w:r>
      <w:r w:rsidR="00312CC7" w:rsidRPr="00674E02">
        <w:rPr>
          <w:rFonts w:ascii="Tahoma" w:hAnsi="Tahoma" w:cs="Tahoma"/>
          <w:color w:val="000000"/>
          <w:sz w:val="22"/>
          <w:szCs w:val="22"/>
        </w:rPr>
        <w:t>Sb., o</w:t>
      </w:r>
      <w:r>
        <w:rPr>
          <w:rFonts w:ascii="Tahoma" w:hAnsi="Tahoma" w:cs="Tahoma"/>
          <w:color w:val="000000"/>
          <w:sz w:val="22"/>
          <w:szCs w:val="22"/>
        </w:rPr>
        <w:t> úpadku a </w:t>
      </w:r>
      <w:r w:rsidR="00312CC7"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00312CC7"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148D5700" w14:textId="77777777" w:rsidR="00312CC7" w:rsidRPr="00674E02" w:rsidRDefault="00312CC7"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 xml:space="preserve">podá-li </w:t>
      </w:r>
      <w:r w:rsidR="00861022" w:rsidRPr="00674E02">
        <w:rPr>
          <w:rFonts w:ascii="Tahoma" w:hAnsi="Tahoma" w:cs="Tahoma"/>
          <w:color w:val="000000"/>
          <w:sz w:val="22"/>
          <w:szCs w:val="22"/>
        </w:rPr>
        <w:t>zhotovitel</w:t>
      </w:r>
      <w:r w:rsidRPr="00674E02">
        <w:rPr>
          <w:rFonts w:ascii="Tahoma" w:hAnsi="Tahoma" w:cs="Tahoma"/>
          <w:color w:val="000000"/>
          <w:sz w:val="22"/>
          <w:szCs w:val="22"/>
        </w:rPr>
        <w:t xml:space="preserve"> sám na sebe insolvenční návrh.</w:t>
      </w:r>
    </w:p>
    <w:p w14:paraId="0D4F520A"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 xml:space="preserve">Pro účely této smlouvy se pod pojmem „bez zbytečného odkladu“ </w:t>
      </w:r>
      <w:r w:rsidR="00BF6E87" w:rsidRPr="00674E02">
        <w:rPr>
          <w:rFonts w:ascii="Tahoma" w:hAnsi="Tahoma" w:cs="Tahoma"/>
          <w:sz w:val="22"/>
          <w:szCs w:val="22"/>
        </w:rPr>
        <w:t>dle</w:t>
      </w:r>
      <w:r w:rsidR="00674E02">
        <w:rPr>
          <w:rFonts w:ascii="Tahoma" w:hAnsi="Tahoma" w:cs="Tahoma"/>
          <w:sz w:val="22"/>
          <w:szCs w:val="22"/>
        </w:rPr>
        <w:t> § </w:t>
      </w:r>
      <w:r w:rsidR="00BF6E87" w:rsidRPr="00674E02">
        <w:rPr>
          <w:rFonts w:ascii="Tahoma" w:hAnsi="Tahoma" w:cs="Tahoma"/>
          <w:sz w:val="22"/>
          <w:szCs w:val="22"/>
        </w:rPr>
        <w:t xml:space="preserve">2002 občanského zákoníku </w:t>
      </w:r>
      <w:r w:rsidR="00674E02">
        <w:rPr>
          <w:rFonts w:ascii="Tahoma" w:hAnsi="Tahoma" w:cs="Tahoma"/>
          <w:sz w:val="22"/>
          <w:szCs w:val="22"/>
        </w:rPr>
        <w:t>rozumí „nejpozději do 3 tý</w:t>
      </w:r>
      <w:r w:rsidRPr="00674E02">
        <w:rPr>
          <w:rFonts w:ascii="Tahoma" w:hAnsi="Tahoma" w:cs="Tahoma"/>
          <w:sz w:val="22"/>
          <w:szCs w:val="22"/>
        </w:rPr>
        <w:t>dnů“.</w:t>
      </w:r>
    </w:p>
    <w:p w14:paraId="370AF9DA" w14:textId="3DE5BCF6" w:rsidR="00512849" w:rsidRPr="007470DD" w:rsidRDefault="002A6DE8" w:rsidP="007470DD">
      <w:pPr>
        <w:pStyle w:val="slolnkuSmlouvy"/>
        <w:spacing w:before="360"/>
        <w:rPr>
          <w:rFonts w:ascii="Tahoma" w:hAnsi="Tahoma" w:cs="Tahoma"/>
          <w:sz w:val="22"/>
          <w:szCs w:val="22"/>
        </w:rPr>
      </w:pPr>
      <w:r>
        <w:rPr>
          <w:rFonts w:ascii="Tahoma" w:hAnsi="Tahoma" w:cs="Tahoma"/>
          <w:sz w:val="22"/>
          <w:szCs w:val="22"/>
        </w:rPr>
        <w:t>X</w:t>
      </w:r>
      <w:r w:rsidR="000306E2">
        <w:rPr>
          <w:rFonts w:ascii="Tahoma" w:hAnsi="Tahoma" w:cs="Tahoma"/>
          <w:sz w:val="22"/>
          <w:szCs w:val="22"/>
        </w:rPr>
        <w:t>IV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Závěrečná ustanovení</w:t>
      </w:r>
    </w:p>
    <w:p w14:paraId="3B1FE278" w14:textId="77777777" w:rsidR="00512849" w:rsidRPr="007470DD" w:rsidRDefault="0016394D" w:rsidP="00674E02">
      <w:pPr>
        <w:numPr>
          <w:ilvl w:val="0"/>
          <w:numId w:val="10"/>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00C82AEB" w:rsidRPr="003D2AF8">
        <w:rPr>
          <w:rFonts w:ascii="Tahoma" w:hAnsi="Tahoma" w:cs="Tahoma"/>
          <w:sz w:val="22"/>
          <w:szCs w:val="22"/>
        </w:rPr>
        <w:t>dnem jejího podpisu oběma smluvními stranami</w:t>
      </w:r>
      <w:r w:rsidR="00C82AEB">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li zákon č. 340/2015 Sb., o zvláštních podmínkách účinnosti některých sml</w:t>
      </w:r>
      <w:r w:rsidR="002924BA">
        <w:rPr>
          <w:rFonts w:ascii="Tahoma" w:hAnsi="Tahoma" w:cs="Tahoma"/>
          <w:sz w:val="22"/>
          <w:szCs w:val="22"/>
        </w:rPr>
        <w:t>uv, uveřejňování těchto smluv a </w:t>
      </w:r>
      <w:r w:rsidRPr="00AA386F">
        <w:rPr>
          <w:rFonts w:ascii="Tahoma" w:hAnsi="Tahoma" w:cs="Tahoma"/>
          <w:sz w:val="22"/>
          <w:szCs w:val="22"/>
        </w:rPr>
        <w:t>o</w:t>
      </w:r>
      <w:r w:rsidR="002924BA">
        <w:rPr>
          <w:rFonts w:ascii="Tahoma" w:hAnsi="Tahoma" w:cs="Tahoma"/>
          <w:sz w:val="22"/>
          <w:szCs w:val="22"/>
        </w:rPr>
        <w:t> </w:t>
      </w:r>
      <w:r w:rsidRPr="00AA386F">
        <w:rPr>
          <w:rFonts w:ascii="Tahoma" w:hAnsi="Tahoma" w:cs="Tahoma"/>
          <w:sz w:val="22"/>
          <w:szCs w:val="22"/>
        </w:rPr>
        <w:t xml:space="preserve">registru smluv (zákon o registru smluv), </w:t>
      </w:r>
      <w:r w:rsidR="009B6A7D">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00C82AEB" w:rsidRPr="003D2AF8">
        <w:rPr>
          <w:rFonts w:ascii="Tahoma" w:hAnsi="Tahoma" w:cs="Tahoma"/>
          <w:sz w:val="22"/>
          <w:szCs w:val="22"/>
        </w:rPr>
        <w:t>nejdříve</w:t>
      </w:r>
      <w:r w:rsidR="00C82AEB">
        <w:rPr>
          <w:rFonts w:ascii="Tahoma" w:hAnsi="Tahoma" w:cs="Tahoma"/>
          <w:sz w:val="22"/>
          <w:szCs w:val="22"/>
        </w:rPr>
        <w:t xml:space="preserve"> </w:t>
      </w:r>
      <w:r w:rsidRPr="00AA386F">
        <w:rPr>
          <w:rFonts w:ascii="Tahoma" w:hAnsi="Tahoma" w:cs="Tahoma"/>
          <w:sz w:val="22"/>
          <w:szCs w:val="22"/>
        </w:rPr>
        <w:t>dnem jejího uveřejnění v registru smluv</w:t>
      </w:r>
      <w:r w:rsidR="00512849" w:rsidRPr="007470DD">
        <w:rPr>
          <w:rFonts w:ascii="Tahoma" w:hAnsi="Tahoma" w:cs="Tahoma"/>
          <w:sz w:val="22"/>
          <w:szCs w:val="22"/>
        </w:rPr>
        <w:t>.</w:t>
      </w:r>
    </w:p>
    <w:p w14:paraId="513FF5A7"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Doplňování nebo změnu této smlouvy lze provádět jen se souhlasem obou smluvních stran, a</w:t>
      </w:r>
      <w:r w:rsidR="00836EA5">
        <w:rPr>
          <w:rFonts w:ascii="Tahoma" w:hAnsi="Tahoma" w:cs="Tahoma"/>
          <w:sz w:val="22"/>
          <w:szCs w:val="22"/>
        </w:rPr>
        <w:t> </w:t>
      </w:r>
      <w:r w:rsidRPr="007470DD">
        <w:rPr>
          <w:rFonts w:ascii="Tahoma" w:hAnsi="Tahoma" w:cs="Tahoma"/>
          <w:sz w:val="22"/>
          <w:szCs w:val="22"/>
        </w:rPr>
        <w:t xml:space="preserve">to pouze formou písemných, </w:t>
      </w:r>
      <w:r w:rsidR="00836EA5">
        <w:rPr>
          <w:rFonts w:ascii="Tahoma" w:hAnsi="Tahoma" w:cs="Tahoma"/>
          <w:sz w:val="22"/>
          <w:szCs w:val="22"/>
        </w:rPr>
        <w:t>vze</w:t>
      </w:r>
      <w:r w:rsidRPr="007470DD">
        <w:rPr>
          <w:rFonts w:ascii="Tahoma" w:hAnsi="Tahoma" w:cs="Tahoma"/>
          <w:sz w:val="22"/>
          <w:szCs w:val="22"/>
        </w:rPr>
        <w:t>stupně číslovaných a takto označených dodatků.</w:t>
      </w:r>
    </w:p>
    <w:p w14:paraId="1DBFDC44"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sidR="00836EA5">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00C82AEB" w:rsidRPr="003D2AF8">
        <w:rPr>
          <w:rFonts w:ascii="Tahoma" w:hAnsi="Tahoma" w:cs="Tahoma"/>
          <w:sz w:val="22"/>
          <w:szCs w:val="22"/>
        </w:rPr>
        <w:t>osobě</w:t>
      </w:r>
      <w:r w:rsidRPr="007470DD">
        <w:rPr>
          <w:rFonts w:ascii="Tahoma" w:hAnsi="Tahoma" w:cs="Tahoma"/>
          <w:sz w:val="22"/>
          <w:szCs w:val="22"/>
        </w:rPr>
        <w:t>.</w:t>
      </w:r>
    </w:p>
    <w:p w14:paraId="6471D2F3" w14:textId="1F84995F" w:rsidR="00512849" w:rsidRDefault="005F5997" w:rsidP="00674E02">
      <w:pPr>
        <w:numPr>
          <w:ilvl w:val="0"/>
          <w:numId w:val="10"/>
        </w:numPr>
        <w:tabs>
          <w:tab w:val="clear" w:pos="360"/>
        </w:tabs>
        <w:spacing w:before="120"/>
        <w:ind w:left="357" w:hanging="357"/>
        <w:jc w:val="both"/>
        <w:rPr>
          <w:rFonts w:ascii="Tahoma" w:hAnsi="Tahoma" w:cs="Tahoma"/>
          <w:sz w:val="22"/>
          <w:szCs w:val="22"/>
        </w:rPr>
      </w:pPr>
      <w:r>
        <w:rPr>
          <w:rFonts w:ascii="Tahoma" w:hAnsi="Tahoma" w:cs="Tahoma"/>
          <w:sz w:val="22"/>
          <w:szCs w:val="22"/>
        </w:rPr>
        <w:t>T</w:t>
      </w:r>
      <w:r w:rsidR="004E519A" w:rsidRPr="00521D40">
        <w:rPr>
          <w:rFonts w:ascii="Tahoma" w:hAnsi="Tahoma" w:cs="Tahoma"/>
          <w:sz w:val="22"/>
          <w:szCs w:val="22"/>
        </w:rPr>
        <w:t xml:space="preserve">ato smlouva </w:t>
      </w:r>
      <w:r>
        <w:rPr>
          <w:rFonts w:ascii="Tahoma" w:hAnsi="Tahoma" w:cs="Tahoma"/>
          <w:sz w:val="22"/>
          <w:szCs w:val="22"/>
        </w:rPr>
        <w:t xml:space="preserve">je </w:t>
      </w:r>
      <w:r w:rsidR="004E519A" w:rsidRPr="00521D40">
        <w:rPr>
          <w:rFonts w:ascii="Tahoma" w:hAnsi="Tahoma" w:cs="Tahoma"/>
          <w:sz w:val="22"/>
          <w:szCs w:val="22"/>
        </w:rPr>
        <w:t xml:space="preserve">uzavírána elektronicky, obě </w:t>
      </w:r>
      <w:r w:rsidR="004E519A">
        <w:rPr>
          <w:rFonts w:ascii="Tahoma" w:hAnsi="Tahoma" w:cs="Tahoma"/>
          <w:sz w:val="22"/>
          <w:szCs w:val="22"/>
        </w:rPr>
        <w:t xml:space="preserve">smluvní </w:t>
      </w:r>
      <w:r w:rsidR="004E519A" w:rsidRPr="00521D40">
        <w:rPr>
          <w:rFonts w:ascii="Tahoma" w:hAnsi="Tahoma" w:cs="Tahoma"/>
          <w:sz w:val="22"/>
          <w:szCs w:val="22"/>
        </w:rPr>
        <w:t xml:space="preserve">strany </w:t>
      </w:r>
      <w:r w:rsidRPr="00521D40">
        <w:rPr>
          <w:rFonts w:ascii="Tahoma" w:hAnsi="Tahoma" w:cs="Tahoma"/>
          <w:sz w:val="22"/>
          <w:szCs w:val="22"/>
        </w:rPr>
        <w:t xml:space="preserve">obdrží </w:t>
      </w:r>
      <w:r w:rsidR="004E519A" w:rsidRPr="00521D40">
        <w:rPr>
          <w:rFonts w:ascii="Tahoma" w:hAnsi="Tahoma" w:cs="Tahoma"/>
          <w:sz w:val="22"/>
          <w:szCs w:val="22"/>
        </w:rPr>
        <w:t>její elektronický originál opatřený uznávanými elektronickými podpisy</w:t>
      </w:r>
      <w:r w:rsidR="004E519A" w:rsidRPr="000E7495">
        <w:rPr>
          <w:rFonts w:ascii="Tahoma" w:hAnsi="Tahoma" w:cs="Tahoma"/>
          <w:sz w:val="22"/>
          <w:szCs w:val="22"/>
        </w:rPr>
        <w:t>.</w:t>
      </w:r>
    </w:p>
    <w:p w14:paraId="7DB6A198" w14:textId="24256531" w:rsidR="0016394D" w:rsidRDefault="0016394D" w:rsidP="00674E02">
      <w:pPr>
        <w:numPr>
          <w:ilvl w:val="0"/>
          <w:numId w:val="10"/>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že byla uzavřena po </w:t>
      </w:r>
      <w:r w:rsidRPr="000A73E5">
        <w:rPr>
          <w:rFonts w:ascii="Tahoma" w:hAnsi="Tahoma" w:cs="Tahoma"/>
          <w:sz w:val="22"/>
          <w:szCs w:val="22"/>
        </w:rPr>
        <w:t>vzájemném projednání podle jejich pravé a svobodné vůle</w:t>
      </w:r>
      <w:r>
        <w:rPr>
          <w:rFonts w:ascii="Tahoma" w:hAnsi="Tahoma" w:cs="Tahoma"/>
          <w:sz w:val="22"/>
          <w:szCs w:val="22"/>
        </w:rPr>
        <w:t>,</w:t>
      </w:r>
      <w:r w:rsidRPr="000A73E5">
        <w:rPr>
          <w:rFonts w:ascii="Tahoma" w:hAnsi="Tahoma" w:cs="Tahoma"/>
          <w:sz w:val="22"/>
          <w:szCs w:val="22"/>
        </w:rPr>
        <w:t xml:space="preserve"> určitě, vážně a srozumitelně, </w:t>
      </w:r>
      <w:r>
        <w:rPr>
          <w:rFonts w:ascii="Tahoma" w:hAnsi="Tahoma" w:cs="Tahoma"/>
          <w:sz w:val="22"/>
          <w:szCs w:val="22"/>
        </w:rPr>
        <w:t>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6EFBD426" w14:textId="7E9BE379" w:rsidR="0030607F" w:rsidRPr="00D0062A" w:rsidRDefault="0016394D" w:rsidP="00D0062A">
      <w:pPr>
        <w:numPr>
          <w:ilvl w:val="0"/>
          <w:numId w:val="10"/>
        </w:numPr>
        <w:tabs>
          <w:tab w:val="clear" w:pos="360"/>
        </w:tabs>
        <w:spacing w:before="120"/>
        <w:ind w:left="357" w:hanging="357"/>
        <w:jc w:val="both"/>
        <w:rPr>
          <w:rFonts w:ascii="Tahoma" w:hAnsi="Tahoma" w:cs="Tahoma"/>
          <w:sz w:val="22"/>
          <w:szCs w:val="22"/>
        </w:rPr>
      </w:pPr>
      <w:r w:rsidRPr="0011382D">
        <w:rPr>
          <w:rFonts w:ascii="Tahoma" w:hAnsi="Tahoma" w:cs="Tahoma"/>
          <w:sz w:val="22"/>
          <w:szCs w:val="22"/>
        </w:rPr>
        <w:t>Smluvní strany se dohodly, že pokud se na tuto smlouvu vztahuje povinnost uveřejnění v reg</w:t>
      </w:r>
      <w:r w:rsidR="002924BA">
        <w:rPr>
          <w:rFonts w:ascii="Tahoma" w:hAnsi="Tahoma" w:cs="Tahoma"/>
          <w:sz w:val="22"/>
          <w:szCs w:val="22"/>
        </w:rPr>
        <w:t xml:space="preserve">istru smluv ve smyslu zákona </w:t>
      </w:r>
      <w:r w:rsidRPr="0011382D">
        <w:rPr>
          <w:rFonts w:ascii="Tahoma" w:hAnsi="Tahoma" w:cs="Tahoma"/>
          <w:sz w:val="22"/>
          <w:szCs w:val="22"/>
        </w:rPr>
        <w:t>o registru smluv</w:t>
      </w:r>
      <w:r w:rsidR="002924BA">
        <w:rPr>
          <w:rFonts w:ascii="Tahoma" w:hAnsi="Tahoma" w:cs="Tahoma"/>
          <w:sz w:val="22"/>
          <w:szCs w:val="22"/>
        </w:rPr>
        <w:t>,</w:t>
      </w:r>
      <w:r w:rsidRPr="0011382D">
        <w:rPr>
          <w:rFonts w:ascii="Tahoma" w:hAnsi="Tahoma" w:cs="Tahoma"/>
          <w:sz w:val="22"/>
          <w:szCs w:val="22"/>
        </w:rPr>
        <w:t xml:space="preserve"> provede uveřejnění v souladu se</w:t>
      </w:r>
      <w:r w:rsidR="009B6A7D">
        <w:rPr>
          <w:rFonts w:ascii="Tahoma" w:hAnsi="Tahoma" w:cs="Tahoma"/>
          <w:sz w:val="22"/>
          <w:szCs w:val="22"/>
        </w:rPr>
        <w:t> </w:t>
      </w:r>
      <w:r w:rsidRPr="0011382D">
        <w:rPr>
          <w:rFonts w:ascii="Tahoma" w:hAnsi="Tahoma" w:cs="Tahoma"/>
          <w:sz w:val="22"/>
          <w:szCs w:val="22"/>
        </w:rPr>
        <w:t xml:space="preserve">zákonem </w:t>
      </w:r>
      <w:r w:rsidR="00D0062A">
        <w:rPr>
          <w:rFonts w:ascii="Tahoma" w:hAnsi="Tahoma" w:cs="Tahoma"/>
          <w:sz w:val="22"/>
          <w:szCs w:val="22"/>
        </w:rPr>
        <w:t>objednatel</w:t>
      </w:r>
      <w:r>
        <w:rPr>
          <w:rFonts w:ascii="Tahoma" w:hAnsi="Tahoma" w:cs="Tahoma"/>
          <w:sz w:val="22"/>
          <w:szCs w:val="22"/>
        </w:rPr>
        <w:t>.</w:t>
      </w:r>
      <w:r w:rsidR="00D0062A">
        <w:rPr>
          <w:rFonts w:ascii="Tahoma" w:hAnsi="Tahoma" w:cs="Tahoma"/>
          <w:sz w:val="22"/>
          <w:szCs w:val="22"/>
        </w:rPr>
        <w:t xml:space="preserve"> </w:t>
      </w:r>
      <w:r w:rsidRPr="00D0062A">
        <w:rPr>
          <w:rFonts w:ascii="Tahoma" w:hAnsi="Tahoma" w:cs="Tahoma"/>
          <w:sz w:val="22"/>
          <w:szCs w:val="22"/>
        </w:rPr>
        <w:t xml:space="preserve">Smlouva bude zveřejněna po anonymizaci provedené v souladu </w:t>
      </w:r>
      <w:r w:rsidR="00C82AEB" w:rsidRPr="00D0062A">
        <w:rPr>
          <w:rFonts w:ascii="Tahoma" w:hAnsi="Tahoma" w:cs="Tahoma"/>
          <w:sz w:val="22"/>
          <w:szCs w:val="22"/>
        </w:rPr>
        <w:t>s platnými právními předpisy</w:t>
      </w:r>
      <w:r w:rsidRPr="00D0062A">
        <w:rPr>
          <w:rFonts w:ascii="Tahoma" w:hAnsi="Tahoma" w:cs="Tahoma"/>
          <w:sz w:val="22"/>
          <w:szCs w:val="22"/>
        </w:rPr>
        <w:t>.</w:t>
      </w:r>
    </w:p>
    <w:p w14:paraId="4E06A6A5" w14:textId="258FD7BB" w:rsidR="00C82AEB" w:rsidRPr="003D2AF8" w:rsidRDefault="00C82AEB" w:rsidP="0016394D">
      <w:pPr>
        <w:numPr>
          <w:ilvl w:val="0"/>
          <w:numId w:val="10"/>
        </w:numPr>
        <w:tabs>
          <w:tab w:val="clear" w:pos="360"/>
        </w:tabs>
        <w:spacing w:before="120"/>
        <w:ind w:left="357" w:hanging="357"/>
        <w:jc w:val="both"/>
        <w:rPr>
          <w:rFonts w:ascii="Tahoma" w:hAnsi="Tahoma" w:cs="Tahoma"/>
          <w:sz w:val="22"/>
          <w:szCs w:val="22"/>
        </w:rPr>
      </w:pPr>
      <w:r w:rsidRPr="003D2AF8">
        <w:rPr>
          <w:rFonts w:ascii="Tahoma" w:hAnsi="Tahoma" w:cs="Tahoma"/>
          <w:sz w:val="22"/>
          <w:szCs w:val="22"/>
        </w:rPr>
        <w:t xml:space="preserve">Osobní údaje obsažené v této smlouvě budou </w:t>
      </w:r>
      <w:r w:rsidR="00D0062A">
        <w:rPr>
          <w:rFonts w:ascii="Tahoma" w:hAnsi="Tahoma" w:cs="Tahoma"/>
          <w:sz w:val="22"/>
          <w:szCs w:val="22"/>
        </w:rPr>
        <w:t>objednatelem</w:t>
      </w:r>
      <w:r w:rsidRPr="003D2AF8">
        <w:rPr>
          <w:rFonts w:ascii="Tahoma" w:hAnsi="Tahoma" w:cs="Tahoma"/>
          <w:sz w:val="22"/>
          <w:szCs w:val="22"/>
        </w:rPr>
        <w:t xml:space="preserve"> zpracovávány pouze pro účely plnění práv a povinností vyplývajících z této smlouvy; k jiným účelům nebudou tyto osobní údaje </w:t>
      </w:r>
      <w:r w:rsidR="003C6270">
        <w:rPr>
          <w:rFonts w:ascii="Tahoma" w:hAnsi="Tahoma" w:cs="Tahoma"/>
          <w:sz w:val="22"/>
          <w:szCs w:val="22"/>
        </w:rPr>
        <w:t>objednatelem</w:t>
      </w:r>
      <w:r w:rsidRPr="003D2AF8">
        <w:rPr>
          <w:rFonts w:ascii="Tahoma" w:hAnsi="Tahoma" w:cs="Tahoma"/>
          <w:sz w:val="22"/>
          <w:szCs w:val="22"/>
        </w:rPr>
        <w:t xml:space="preserve"> použity. </w:t>
      </w:r>
      <w:r w:rsidR="003C6270">
        <w:rPr>
          <w:rFonts w:ascii="Tahoma" w:hAnsi="Tahoma" w:cs="Tahoma"/>
          <w:sz w:val="22"/>
          <w:szCs w:val="22"/>
        </w:rPr>
        <w:t>Objednatel</w:t>
      </w:r>
      <w:r w:rsidRPr="003D2AF8">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3C6270" w:rsidRPr="005F5997">
        <w:rPr>
          <w:rFonts w:ascii="Tahoma" w:hAnsi="Tahoma" w:cs="Tahoma"/>
          <w:sz w:val="22"/>
          <w:szCs w:val="22"/>
        </w:rPr>
        <w:t>objednatele</w:t>
      </w:r>
      <w:r w:rsidRPr="005F5997">
        <w:rPr>
          <w:rFonts w:ascii="Tahoma" w:hAnsi="Tahoma" w:cs="Tahoma"/>
          <w:sz w:val="22"/>
          <w:szCs w:val="22"/>
        </w:rPr>
        <w:t xml:space="preserve"> </w:t>
      </w:r>
      <w:r w:rsidR="005F5997" w:rsidRPr="005F5997">
        <w:rPr>
          <w:rFonts w:ascii="Tahoma" w:hAnsi="Tahoma" w:cs="Tahoma"/>
          <w:sz w:val="22"/>
          <w:szCs w:val="22"/>
        </w:rPr>
        <w:t>https://www.sszdra-karvina.cz/</w:t>
      </w:r>
      <w:r w:rsidR="005F5997">
        <w:rPr>
          <w:rFonts w:ascii="Tahoma" w:hAnsi="Tahoma" w:cs="Tahoma"/>
          <w:sz w:val="22"/>
          <w:szCs w:val="22"/>
        </w:rPr>
        <w:t>.</w:t>
      </w:r>
    </w:p>
    <w:p w14:paraId="7033F70F" w14:textId="77777777" w:rsidR="00836EA5" w:rsidRPr="005F5997" w:rsidRDefault="00512849" w:rsidP="00836EA5">
      <w:pPr>
        <w:numPr>
          <w:ilvl w:val="0"/>
          <w:numId w:val="10"/>
        </w:numPr>
        <w:tabs>
          <w:tab w:val="clear" w:pos="360"/>
        </w:tabs>
        <w:spacing w:before="120"/>
        <w:ind w:left="357" w:hanging="357"/>
        <w:jc w:val="both"/>
        <w:rPr>
          <w:rFonts w:ascii="Tahoma" w:hAnsi="Tahoma" w:cs="Tahoma"/>
          <w:iCs/>
          <w:sz w:val="22"/>
          <w:szCs w:val="22"/>
        </w:rPr>
      </w:pPr>
      <w:r w:rsidRPr="005F5997">
        <w:rPr>
          <w:rFonts w:ascii="Tahoma" w:hAnsi="Tahoma" w:cs="Tahoma"/>
          <w:iCs/>
          <w:sz w:val="22"/>
          <w:szCs w:val="22"/>
        </w:rPr>
        <w:t>Nedílnou součástí této smlouvy jsou následující přílohy:</w:t>
      </w:r>
    </w:p>
    <w:p w14:paraId="1499E29A" w14:textId="6971486D" w:rsidR="00836EA5" w:rsidRPr="005F5997" w:rsidRDefault="00512849" w:rsidP="00836EA5">
      <w:pPr>
        <w:spacing w:before="60"/>
        <w:ind w:left="357"/>
        <w:jc w:val="both"/>
        <w:rPr>
          <w:rFonts w:ascii="Tahoma" w:hAnsi="Tahoma" w:cs="Tahoma"/>
          <w:iCs/>
          <w:sz w:val="22"/>
          <w:szCs w:val="22"/>
        </w:rPr>
      </w:pPr>
      <w:r w:rsidRPr="005F5997">
        <w:rPr>
          <w:rFonts w:ascii="Tahoma" w:hAnsi="Tahoma" w:cs="Tahoma"/>
          <w:iCs/>
          <w:sz w:val="22"/>
          <w:szCs w:val="22"/>
        </w:rPr>
        <w:t xml:space="preserve">Příloha č. 1: </w:t>
      </w:r>
      <w:r w:rsidR="005F5997" w:rsidRPr="005F5997">
        <w:rPr>
          <w:rFonts w:ascii="Tahoma" w:hAnsi="Tahoma" w:cs="Tahoma"/>
          <w:iCs/>
          <w:sz w:val="22"/>
          <w:szCs w:val="22"/>
        </w:rPr>
        <w:t>Položkový rozpočet s výkazem výměr</w:t>
      </w:r>
    </w:p>
    <w:p w14:paraId="6E96F400" w14:textId="424D073D" w:rsidR="00512849" w:rsidRPr="005F5997" w:rsidRDefault="00512849" w:rsidP="00836EA5">
      <w:pPr>
        <w:spacing w:before="60"/>
        <w:ind w:left="357"/>
        <w:jc w:val="both"/>
        <w:rPr>
          <w:rFonts w:ascii="Tahoma" w:hAnsi="Tahoma" w:cs="Tahoma"/>
          <w:iCs/>
          <w:sz w:val="22"/>
          <w:szCs w:val="22"/>
        </w:rPr>
      </w:pPr>
      <w:r w:rsidRPr="005F5997">
        <w:rPr>
          <w:rFonts w:ascii="Tahoma" w:hAnsi="Tahoma" w:cs="Tahoma"/>
          <w:iCs/>
          <w:sz w:val="22"/>
          <w:szCs w:val="22"/>
        </w:rPr>
        <w:t xml:space="preserve">Příloha č. 2: </w:t>
      </w:r>
      <w:r w:rsidR="005F5997" w:rsidRPr="005F5997">
        <w:rPr>
          <w:rFonts w:ascii="Tahoma" w:hAnsi="Tahoma" w:cs="Tahoma"/>
          <w:iCs/>
          <w:sz w:val="22"/>
          <w:szCs w:val="22"/>
        </w:rPr>
        <w:t>Projektová dokumentace (v el. podobě)</w:t>
      </w:r>
    </w:p>
    <w:tbl>
      <w:tblPr>
        <w:tblW w:w="0" w:type="auto"/>
        <w:tblInd w:w="430" w:type="dxa"/>
        <w:tblCellMar>
          <w:left w:w="70" w:type="dxa"/>
          <w:right w:w="70" w:type="dxa"/>
        </w:tblCellMar>
        <w:tblLook w:val="0000" w:firstRow="0" w:lastRow="0" w:firstColumn="0" w:lastColumn="0" w:noHBand="0" w:noVBand="0"/>
      </w:tblPr>
      <w:tblGrid>
        <w:gridCol w:w="3394"/>
        <w:gridCol w:w="1730"/>
        <w:gridCol w:w="3516"/>
      </w:tblGrid>
      <w:tr w:rsidR="00144E55" w:rsidRPr="007470DD" w14:paraId="342373E6" w14:textId="77777777" w:rsidTr="003C6270">
        <w:tc>
          <w:tcPr>
            <w:tcW w:w="3394" w:type="dxa"/>
          </w:tcPr>
          <w:p w14:paraId="6A124329" w14:textId="5DF95B42" w:rsidR="00144E55" w:rsidRPr="007470DD" w:rsidRDefault="00144E55" w:rsidP="007A246A">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lastRenderedPageBreak/>
              <w:t>V </w:t>
            </w:r>
            <w:r w:rsidR="005F5997">
              <w:rPr>
                <w:rFonts w:ascii="Tahoma" w:hAnsi="Tahoma" w:cs="Tahoma"/>
                <w:sz w:val="22"/>
                <w:szCs w:val="22"/>
              </w:rPr>
              <w:t>Karviné</w:t>
            </w:r>
            <w:r w:rsidR="003C6270">
              <w:rPr>
                <w:rFonts w:ascii="Tahoma" w:hAnsi="Tahoma" w:cs="Tahoma"/>
                <w:sz w:val="22"/>
                <w:szCs w:val="22"/>
              </w:rPr>
              <w:t xml:space="preserve"> </w:t>
            </w:r>
            <w:r w:rsidRPr="007470DD">
              <w:rPr>
                <w:rFonts w:ascii="Tahoma" w:hAnsi="Tahoma" w:cs="Tahoma"/>
                <w:sz w:val="22"/>
                <w:szCs w:val="22"/>
              </w:rPr>
              <w:t xml:space="preserve">dne: </w:t>
            </w:r>
          </w:p>
        </w:tc>
        <w:tc>
          <w:tcPr>
            <w:tcW w:w="1730" w:type="dxa"/>
          </w:tcPr>
          <w:p w14:paraId="59A76744" w14:textId="77777777" w:rsidR="00144E55" w:rsidRPr="007470DD" w:rsidRDefault="00144E55" w:rsidP="007A246A">
            <w:pPr>
              <w:rPr>
                <w:rFonts w:ascii="Tahoma" w:hAnsi="Tahoma" w:cs="Tahoma"/>
                <w:sz w:val="22"/>
                <w:szCs w:val="22"/>
              </w:rPr>
            </w:pPr>
          </w:p>
        </w:tc>
        <w:tc>
          <w:tcPr>
            <w:tcW w:w="3516" w:type="dxa"/>
          </w:tcPr>
          <w:p w14:paraId="063180B6" w14:textId="77777777" w:rsidR="00144E55" w:rsidRPr="007470DD" w:rsidRDefault="00144E55" w:rsidP="00836EA5">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836EA5">
              <w:rPr>
                <w:rFonts w:ascii="Tahoma" w:hAnsi="Tahoma" w:cs="Tahoma"/>
                <w:sz w:val="22"/>
                <w:szCs w:val="22"/>
              </w:rPr>
              <w:t> </w:t>
            </w:r>
            <w:r w:rsidRPr="005F5997">
              <w:rPr>
                <w:rFonts w:ascii="Tahoma" w:hAnsi="Tahoma" w:cs="Tahoma"/>
                <w:sz w:val="22"/>
                <w:szCs w:val="22"/>
                <w:highlight w:val="yellow"/>
              </w:rPr>
              <w:t>……………</w:t>
            </w:r>
            <w:r w:rsidRPr="007470DD">
              <w:rPr>
                <w:rFonts w:ascii="Tahoma" w:hAnsi="Tahoma" w:cs="Tahoma"/>
                <w:sz w:val="22"/>
                <w:szCs w:val="22"/>
              </w:rPr>
              <w:t xml:space="preserve"> dne:</w:t>
            </w:r>
          </w:p>
        </w:tc>
      </w:tr>
      <w:tr w:rsidR="00144E55" w:rsidRPr="007470DD" w14:paraId="3E76CBC0" w14:textId="77777777" w:rsidTr="003C6270">
        <w:trPr>
          <w:cantSplit/>
          <w:trHeight w:val="1015"/>
        </w:trPr>
        <w:tc>
          <w:tcPr>
            <w:tcW w:w="3394" w:type="dxa"/>
            <w:tcBorders>
              <w:bottom w:val="single" w:sz="4" w:space="0" w:color="auto"/>
            </w:tcBorders>
            <w:vAlign w:val="center"/>
          </w:tcPr>
          <w:p w14:paraId="4F2217B8" w14:textId="77777777" w:rsidR="00144E55" w:rsidRPr="007470DD" w:rsidRDefault="00144E55" w:rsidP="007A246A">
            <w:pPr>
              <w:rPr>
                <w:rFonts w:ascii="Tahoma" w:hAnsi="Tahoma" w:cs="Tahoma"/>
                <w:sz w:val="22"/>
                <w:szCs w:val="22"/>
              </w:rPr>
            </w:pPr>
          </w:p>
        </w:tc>
        <w:tc>
          <w:tcPr>
            <w:tcW w:w="1730" w:type="dxa"/>
            <w:vAlign w:val="center"/>
          </w:tcPr>
          <w:p w14:paraId="69F4CD86" w14:textId="77777777" w:rsidR="00144E55" w:rsidRPr="007470DD" w:rsidRDefault="00144E55" w:rsidP="007A246A">
            <w:pPr>
              <w:jc w:val="center"/>
              <w:rPr>
                <w:rFonts w:ascii="Tahoma" w:hAnsi="Tahoma" w:cs="Tahoma"/>
                <w:sz w:val="22"/>
                <w:szCs w:val="22"/>
              </w:rPr>
            </w:pPr>
          </w:p>
        </w:tc>
        <w:tc>
          <w:tcPr>
            <w:tcW w:w="3516" w:type="dxa"/>
            <w:tcBorders>
              <w:bottom w:val="single" w:sz="4" w:space="0" w:color="auto"/>
            </w:tcBorders>
            <w:vAlign w:val="center"/>
          </w:tcPr>
          <w:p w14:paraId="6F7D8C28" w14:textId="77777777" w:rsidR="00144E55" w:rsidRPr="007470DD" w:rsidRDefault="00144E55" w:rsidP="007A246A">
            <w:pPr>
              <w:jc w:val="center"/>
              <w:rPr>
                <w:rFonts w:ascii="Tahoma" w:hAnsi="Tahoma" w:cs="Tahoma"/>
                <w:sz w:val="22"/>
                <w:szCs w:val="22"/>
              </w:rPr>
            </w:pPr>
          </w:p>
        </w:tc>
      </w:tr>
      <w:tr w:rsidR="00144E55" w:rsidRPr="007470DD" w14:paraId="719BE906" w14:textId="77777777" w:rsidTr="003C6270">
        <w:trPr>
          <w:trHeight w:val="694"/>
        </w:trPr>
        <w:tc>
          <w:tcPr>
            <w:tcW w:w="3394" w:type="dxa"/>
            <w:tcBorders>
              <w:top w:val="single" w:sz="4" w:space="0" w:color="auto"/>
            </w:tcBorders>
          </w:tcPr>
          <w:p w14:paraId="6E7349E8" w14:textId="77777777" w:rsidR="00144E55" w:rsidRPr="003D2AF8" w:rsidRDefault="00144E55" w:rsidP="007A246A">
            <w:pPr>
              <w:jc w:val="center"/>
              <w:rPr>
                <w:rFonts w:ascii="Tahoma" w:hAnsi="Tahoma" w:cs="Tahoma"/>
                <w:sz w:val="22"/>
                <w:szCs w:val="22"/>
              </w:rPr>
            </w:pPr>
            <w:r w:rsidRPr="003D2AF8">
              <w:rPr>
                <w:rFonts w:ascii="Tahoma" w:hAnsi="Tahoma" w:cs="Tahoma"/>
                <w:sz w:val="22"/>
                <w:szCs w:val="22"/>
              </w:rPr>
              <w:t>za objednatele</w:t>
            </w:r>
          </w:p>
          <w:p w14:paraId="57E73C38" w14:textId="28DA3C93" w:rsidR="00144E55" w:rsidRPr="005F5997" w:rsidRDefault="005F5997" w:rsidP="007A246A">
            <w:pPr>
              <w:jc w:val="center"/>
              <w:rPr>
                <w:rFonts w:ascii="Tahoma" w:hAnsi="Tahoma" w:cs="Tahoma"/>
                <w:iCs/>
                <w:sz w:val="22"/>
                <w:szCs w:val="22"/>
              </w:rPr>
            </w:pPr>
            <w:r w:rsidRPr="005F5997">
              <w:rPr>
                <w:rFonts w:ascii="Tahoma" w:hAnsi="Tahoma" w:cs="Tahoma"/>
                <w:iCs/>
                <w:sz w:val="22"/>
                <w:szCs w:val="22"/>
              </w:rPr>
              <w:t>Jana Brych, ředitelka</w:t>
            </w:r>
          </w:p>
        </w:tc>
        <w:tc>
          <w:tcPr>
            <w:tcW w:w="1730" w:type="dxa"/>
            <w:vAlign w:val="center"/>
          </w:tcPr>
          <w:p w14:paraId="5CFE22C2" w14:textId="77777777" w:rsidR="00144E55" w:rsidRPr="007470DD" w:rsidRDefault="00144E55" w:rsidP="007A246A">
            <w:pPr>
              <w:jc w:val="center"/>
              <w:rPr>
                <w:rFonts w:ascii="Tahoma" w:hAnsi="Tahoma" w:cs="Tahoma"/>
                <w:sz w:val="22"/>
                <w:szCs w:val="22"/>
              </w:rPr>
            </w:pPr>
          </w:p>
        </w:tc>
        <w:tc>
          <w:tcPr>
            <w:tcW w:w="3516" w:type="dxa"/>
            <w:tcBorders>
              <w:top w:val="single" w:sz="4" w:space="0" w:color="auto"/>
            </w:tcBorders>
          </w:tcPr>
          <w:p w14:paraId="1C885454" w14:textId="77777777" w:rsidR="00144E55" w:rsidRPr="007470DD" w:rsidRDefault="00144E55" w:rsidP="007A246A">
            <w:pPr>
              <w:jc w:val="center"/>
              <w:rPr>
                <w:rFonts w:ascii="Tahoma" w:hAnsi="Tahoma" w:cs="Tahoma"/>
                <w:sz w:val="22"/>
                <w:szCs w:val="22"/>
              </w:rPr>
            </w:pPr>
            <w:r w:rsidRPr="007470DD">
              <w:rPr>
                <w:rFonts w:ascii="Tahoma" w:hAnsi="Tahoma" w:cs="Tahoma"/>
                <w:sz w:val="22"/>
                <w:szCs w:val="22"/>
              </w:rPr>
              <w:t>za zhotovitele</w:t>
            </w:r>
          </w:p>
          <w:p w14:paraId="3517EAEA" w14:textId="77777777" w:rsidR="00144E55" w:rsidRPr="005F5997" w:rsidRDefault="00BE7E6D" w:rsidP="007A246A">
            <w:pPr>
              <w:pStyle w:val="Zhlav"/>
              <w:tabs>
                <w:tab w:val="clear" w:pos="4536"/>
                <w:tab w:val="clear" w:pos="9072"/>
                <w:tab w:val="center" w:pos="1985"/>
                <w:tab w:val="center" w:pos="6804"/>
              </w:tabs>
              <w:jc w:val="center"/>
              <w:rPr>
                <w:rFonts w:ascii="Tahoma" w:hAnsi="Tahoma" w:cs="Tahoma"/>
                <w:iCs/>
                <w:color w:val="FF0000"/>
                <w:sz w:val="22"/>
                <w:szCs w:val="22"/>
              </w:rPr>
            </w:pPr>
            <w:r w:rsidRPr="005F5997">
              <w:rPr>
                <w:rFonts w:ascii="Tahoma" w:hAnsi="Tahoma" w:cs="Tahoma"/>
                <w:iCs/>
                <w:sz w:val="22"/>
                <w:szCs w:val="22"/>
                <w:highlight w:val="yellow"/>
              </w:rPr>
              <w:t>jméno, příjmení, funkce</w:t>
            </w:r>
          </w:p>
        </w:tc>
      </w:tr>
    </w:tbl>
    <w:p w14:paraId="0547791A" w14:textId="26BAA883" w:rsidR="007470DD" w:rsidRPr="009B6A7D" w:rsidRDefault="007470DD"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sectPr w:rsidR="007470DD" w:rsidRPr="009B6A7D">
      <w:footerReference w:type="even" r:id="rId8"/>
      <w:footerReference w:type="defaul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840CD" w14:textId="77777777" w:rsidR="00130AA6" w:rsidRDefault="00130AA6">
      <w:r>
        <w:separator/>
      </w:r>
    </w:p>
  </w:endnote>
  <w:endnote w:type="continuationSeparator" w:id="0">
    <w:p w14:paraId="51373995" w14:textId="77777777" w:rsidR="00130AA6" w:rsidRDefault="0013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91B" w14:textId="771C06D9" w:rsidR="00080AD0" w:rsidRDefault="003C6270">
    <w:pPr>
      <w:pStyle w:val="Zpat"/>
      <w:framePr w:wrap="around" w:vAnchor="text" w:hAnchor="margin" w:xAlign="center" w:y="1"/>
      <w:rPr>
        <w:rStyle w:val="slostrnky"/>
      </w:rPr>
    </w:pPr>
    <w:r>
      <w:rPr>
        <w:noProof/>
      </w:rPr>
      <mc:AlternateContent>
        <mc:Choice Requires="wps">
          <w:drawing>
            <wp:anchor distT="0" distB="0" distL="0" distR="0" simplePos="0" relativeHeight="251659264" behindDoc="0" locked="0" layoutInCell="1" allowOverlap="1" wp14:anchorId="093F98D0" wp14:editId="6D563838">
              <wp:simplePos x="635" y="635"/>
              <wp:positionH relativeFrom="page">
                <wp:align>left</wp:align>
              </wp:positionH>
              <wp:positionV relativeFrom="page">
                <wp:align>bottom</wp:align>
              </wp:positionV>
              <wp:extent cx="1743075" cy="330200"/>
              <wp:effectExtent l="0" t="0" r="9525" b="0"/>
              <wp:wrapNone/>
              <wp:docPr id="182325103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3F98D0"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37.2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" filled="f" stroked="f">
              <v:textbox style="mso-fit-shape-to-text:t" inset="20pt,0,0,15pt">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Pr>
        <w:rStyle w:val="slostrnky"/>
      </w:rPr>
      <w:fldChar w:fldCharType="begin"/>
    </w:r>
    <w:r w:rsidR="00080AD0">
      <w:rPr>
        <w:rStyle w:val="slostrnky"/>
      </w:rPr>
      <w:instrText xml:space="preserve">PAGE  </w:instrText>
    </w:r>
    <w:r w:rsidR="00080AD0">
      <w:rPr>
        <w:rStyle w:val="slostrnky"/>
      </w:rPr>
      <w:fldChar w:fldCharType="end"/>
    </w:r>
  </w:p>
  <w:p w14:paraId="0DFD136C" w14:textId="77777777" w:rsidR="00080AD0" w:rsidRDefault="00080A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54B7" w14:textId="66EE76D9" w:rsidR="00080AD0" w:rsidRPr="00836EA5" w:rsidRDefault="003C6270" w:rsidP="00F13DCE">
    <w:pPr>
      <w:pStyle w:val="Zpat"/>
      <w:framePr w:wrap="around" w:vAnchor="text" w:hAnchor="page" w:x="8690" w:y="115"/>
      <w:rPr>
        <w:rStyle w:val="slostrnky"/>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60288" behindDoc="0" locked="0" layoutInCell="1" allowOverlap="1" wp14:anchorId="6552535F" wp14:editId="5ADBCA3E">
              <wp:simplePos x="3749040" y="10104120"/>
              <wp:positionH relativeFrom="page">
                <wp:align>left</wp:align>
              </wp:positionH>
              <wp:positionV relativeFrom="page">
                <wp:align>bottom</wp:align>
              </wp:positionV>
              <wp:extent cx="1743075" cy="330200"/>
              <wp:effectExtent l="0" t="0" r="9525" b="0"/>
              <wp:wrapNone/>
              <wp:docPr id="2023045297" name="Textové pole 3"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52535F" id="_x0000_t202" coordsize="21600,21600" o:spt="202" path="m,l,21600r21600,l21600,xe">
              <v:stroke joinstyle="miter"/>
              <v:path gradientshapeok="t" o:connecttype="rect"/>
            </v:shapetype>
            <v:shape id="Textové pole 3" o:spid="_x0000_s1027" type="#_x0000_t202" alt="Klasifikace informací: Neveřejné" style="position:absolute;margin-left:0;margin-top:0;width:137.25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" filled="f" stroked="f">
              <v:textbox style="mso-fit-shape-to-text:t" inset="20pt,0,0,15pt">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sidRPr="00836EA5">
      <w:rPr>
        <w:rStyle w:val="slostrnky"/>
        <w:rFonts w:ascii="Tahoma" w:hAnsi="Tahoma" w:cs="Tahoma"/>
        <w:sz w:val="18"/>
        <w:szCs w:val="18"/>
      </w:rPr>
      <w:fldChar w:fldCharType="begin"/>
    </w:r>
    <w:r w:rsidR="00080AD0" w:rsidRPr="00836EA5">
      <w:rPr>
        <w:rStyle w:val="slostrnky"/>
        <w:rFonts w:ascii="Tahoma" w:hAnsi="Tahoma" w:cs="Tahoma"/>
        <w:sz w:val="18"/>
        <w:szCs w:val="18"/>
      </w:rPr>
      <w:instrText xml:space="preserve">PAGE  </w:instrText>
    </w:r>
    <w:r w:rsidR="00080AD0" w:rsidRPr="00836EA5">
      <w:rPr>
        <w:rStyle w:val="slostrnky"/>
        <w:rFonts w:ascii="Tahoma" w:hAnsi="Tahoma" w:cs="Tahoma"/>
        <w:sz w:val="18"/>
        <w:szCs w:val="18"/>
      </w:rPr>
      <w:fldChar w:fldCharType="separate"/>
    </w:r>
    <w:r w:rsidR="007022CF">
      <w:rPr>
        <w:rStyle w:val="slostrnky"/>
        <w:rFonts w:ascii="Tahoma" w:hAnsi="Tahoma" w:cs="Tahoma"/>
        <w:noProof/>
        <w:sz w:val="18"/>
        <w:szCs w:val="18"/>
      </w:rPr>
      <w:t>4</w:t>
    </w:r>
    <w:r w:rsidR="00080AD0" w:rsidRPr="00836EA5">
      <w:rPr>
        <w:rStyle w:val="slostrnky"/>
        <w:rFonts w:ascii="Tahoma" w:hAnsi="Tahoma" w:cs="Tahoma"/>
        <w:sz w:val="18"/>
        <w:szCs w:val="18"/>
      </w:rPr>
      <w:fldChar w:fldCharType="end"/>
    </w:r>
  </w:p>
  <w:p w14:paraId="1B93C501" w14:textId="28A127BF" w:rsidR="00080AD0" w:rsidRPr="00BE7E6D" w:rsidRDefault="00BE7E6D">
    <w:pPr>
      <w:pStyle w:val="Zpat"/>
      <w:rPr>
        <w:rFonts w:ascii="Tahoma" w:hAnsi="Tahoma" w:cs="Tahoma"/>
        <w:sz w:val="18"/>
        <w:szCs w:val="18"/>
      </w:rPr>
    </w:pPr>
    <w:r>
      <w:rPr>
        <w:rFonts w:ascii="Tahoma" w:hAnsi="Tahoma" w:cs="Tahoma"/>
        <w:sz w:val="18"/>
        <w:szCs w:val="18"/>
      </w:rPr>
      <w:t>Smlouva o dílo</w:t>
    </w:r>
    <w:r w:rsidR="00F13DCE">
      <w:rPr>
        <w:rFonts w:ascii="Tahoma" w:hAnsi="Tahoma" w:cs="Tahoma"/>
        <w:sz w:val="18"/>
        <w:szCs w:val="18"/>
      </w:rPr>
      <w:t xml:space="preserve"> </w:t>
    </w:r>
    <w:r w:rsidR="00F13DCE" w:rsidRPr="00F13DCE">
      <w:rPr>
        <w:rFonts w:ascii="Tahoma" w:hAnsi="Tahoma" w:cs="Tahoma"/>
        <w:sz w:val="18"/>
        <w:szCs w:val="18"/>
      </w:rPr>
      <w:t>Realizace pasivní síťové infrastruktury a slaboproudých rozvodů</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9306" w14:textId="71AFCF9D" w:rsidR="00BE7E6D" w:rsidRPr="00BE7E6D" w:rsidRDefault="003C6270">
    <w:pPr>
      <w:pStyle w:val="Zpat"/>
      <w:rPr>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58240" behindDoc="0" locked="0" layoutInCell="1" allowOverlap="1" wp14:anchorId="187A7CF5" wp14:editId="2C66D0A4">
              <wp:simplePos x="901065" y="10104755"/>
              <wp:positionH relativeFrom="page">
                <wp:align>left</wp:align>
              </wp:positionH>
              <wp:positionV relativeFrom="page">
                <wp:align>bottom</wp:align>
              </wp:positionV>
              <wp:extent cx="1743075" cy="330200"/>
              <wp:effectExtent l="0" t="0" r="9525" b="0"/>
              <wp:wrapNone/>
              <wp:docPr id="2073323014"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A7CF5"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37.2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" filled="f" stroked="f">
              <v:textbox style="mso-fit-shape-to-text:t" inset="20pt,0,0,15pt">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BE7E6D" w:rsidRPr="00BE7E6D">
      <w:rPr>
        <w:rFonts w:ascii="Tahoma" w:hAnsi="Tahoma" w:cs="Tahoma"/>
        <w:sz w:val="18"/>
        <w:szCs w:val="18"/>
      </w:rPr>
      <w:t>Smlouva o dílo</w:t>
    </w:r>
    <w:r w:rsidR="00F13DCE">
      <w:rPr>
        <w:rFonts w:ascii="Tahoma" w:hAnsi="Tahoma" w:cs="Tahoma"/>
        <w:sz w:val="18"/>
        <w:szCs w:val="18"/>
      </w:rPr>
      <w:t xml:space="preserve"> </w:t>
    </w:r>
    <w:r w:rsidR="00F13DCE" w:rsidRPr="00E9681C">
      <w:rPr>
        <w:rFonts w:ascii="Tahoma" w:hAnsi="Tahoma" w:cs="Tahoma"/>
        <w:sz w:val="18"/>
        <w:szCs w:val="18"/>
      </w:rPr>
      <w:t>Realizace pasivní síťové infrastruktury a slaboproudých rozvodů</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C3CE4" w14:textId="77777777" w:rsidR="00130AA6" w:rsidRDefault="00130AA6">
      <w:r>
        <w:separator/>
      </w:r>
    </w:p>
  </w:footnote>
  <w:footnote w:type="continuationSeparator" w:id="0">
    <w:p w14:paraId="01AA8454" w14:textId="77777777" w:rsidR="00130AA6" w:rsidRDefault="00130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651"/>
    <w:multiLevelType w:val="hybridMultilevel"/>
    <w:tmpl w:val="E0549AA6"/>
    <w:lvl w:ilvl="0" w:tplc="4516DC60">
      <w:start w:val="1"/>
      <w:numFmt w:val="decimal"/>
      <w:lvlText w:val="%1)"/>
      <w:lvlJc w:val="left"/>
      <w:pPr>
        <w:tabs>
          <w:tab w:val="num" w:pos="360"/>
        </w:tabs>
        <w:ind w:left="357" w:hanging="357"/>
      </w:pPr>
      <w:rPr>
        <w:rFonts w:hint="default"/>
        <w:b w:val="0"/>
        <w:i/>
      </w:rPr>
    </w:lvl>
    <w:lvl w:ilvl="1" w:tplc="C02A8B32">
      <w:start w:val="1"/>
      <w:numFmt w:val="lowerLetter"/>
      <w:lvlText w:val="%2)"/>
      <w:lvlJc w:val="left"/>
      <w:pPr>
        <w:tabs>
          <w:tab w:val="num" w:pos="1440"/>
        </w:tabs>
        <w:ind w:left="1440" w:hanging="360"/>
      </w:pPr>
      <w:rPr>
        <w:rFonts w:hint="default"/>
        <w:b w:val="0"/>
        <w:i w:val="0"/>
        <w:sz w:val="24"/>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3D826F8"/>
    <w:multiLevelType w:val="hybridMultilevel"/>
    <w:tmpl w:val="84AE7C2A"/>
    <w:lvl w:ilvl="0" w:tplc="4184D522">
      <w:start w:val="1"/>
      <w:numFmt w:val="bullet"/>
      <w:lvlText w:val=""/>
      <w:lvlJc w:val="left"/>
      <w:pPr>
        <w:tabs>
          <w:tab w:val="num" w:pos="720"/>
        </w:tabs>
        <w:ind w:left="720" w:hanging="360"/>
      </w:pPr>
      <w:rPr>
        <w:rFonts w:ascii="Symbol" w:hAnsi="Symbol" w:hint="default"/>
        <w:color w:val="auto"/>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7A57132"/>
    <w:multiLevelType w:val="hybridMultilevel"/>
    <w:tmpl w:val="CBBEE822"/>
    <w:lvl w:ilvl="0" w:tplc="714E57F4">
      <w:start w:val="1"/>
      <w:numFmt w:val="lowerLetter"/>
      <w:lvlText w:val="%1)"/>
      <w:lvlJc w:val="left"/>
      <w:pPr>
        <w:tabs>
          <w:tab w:val="num" w:pos="737"/>
        </w:tabs>
        <w:ind w:left="737" w:hanging="380"/>
      </w:pPr>
      <w:rPr>
        <w:rFonts w:hint="default"/>
        <w:color w:val="00000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7B96C01"/>
    <w:multiLevelType w:val="hybridMultilevel"/>
    <w:tmpl w:val="A5C875BC"/>
    <w:lvl w:ilvl="0" w:tplc="1D6CFFE8">
      <w:start w:val="1"/>
      <w:numFmt w:val="decimal"/>
      <w:lvlText w:val="%1. "/>
      <w:lvlJc w:val="left"/>
      <w:pPr>
        <w:tabs>
          <w:tab w:val="num" w:pos="360"/>
        </w:tabs>
        <w:ind w:left="357" w:hanging="357"/>
      </w:pPr>
      <w:rPr>
        <w:rFonts w:ascii="Tahoma" w:hAnsi="Tahoma" w:cs="Tahoma"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7" w15:restartNumberingAfterBreak="0">
    <w:nsid w:val="14D740DF"/>
    <w:multiLevelType w:val="hybridMultilevel"/>
    <w:tmpl w:val="012C707E"/>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5F16AC6"/>
    <w:multiLevelType w:val="hybridMultilevel"/>
    <w:tmpl w:val="C644BF28"/>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1FA07D2A"/>
    <w:multiLevelType w:val="hybridMultilevel"/>
    <w:tmpl w:val="C0C4CF1C"/>
    <w:lvl w:ilvl="0" w:tplc="446AF5D6">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3"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7134858"/>
    <w:multiLevelType w:val="hybridMultilevel"/>
    <w:tmpl w:val="A824E5B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F61AF5B6"/>
    <w:lvl w:ilvl="0">
      <w:start w:val="1"/>
      <w:numFmt w:val="decimal"/>
      <w:lvlText w:val="%1."/>
      <w:lvlJc w:val="left"/>
      <w:pPr>
        <w:tabs>
          <w:tab w:val="num" w:pos="720"/>
        </w:tabs>
        <w:ind w:left="720" w:hanging="380"/>
      </w:pPr>
      <w:rPr>
        <w:rFonts w:hint="default"/>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i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B9474FC"/>
    <w:multiLevelType w:val="hybridMultilevel"/>
    <w:tmpl w:val="B6FEB488"/>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ECC79F5"/>
    <w:multiLevelType w:val="multilevel"/>
    <w:tmpl w:val="13BA0C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9C0DC1"/>
    <w:multiLevelType w:val="hybridMultilevel"/>
    <w:tmpl w:val="6F86F4D2"/>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3" w15:restartNumberingAfterBreak="0">
    <w:nsid w:val="36010C77"/>
    <w:multiLevelType w:val="hybridMultilevel"/>
    <w:tmpl w:val="94169558"/>
    <w:lvl w:ilvl="0" w:tplc="464676A2">
      <w:start w:val="1"/>
      <w:numFmt w:val="decimal"/>
      <w:lvlText w:val="%1."/>
      <w:lvlJc w:val="left"/>
      <w:pPr>
        <w:tabs>
          <w:tab w:val="num" w:pos="36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25" w15:restartNumberingAfterBreak="0">
    <w:nsid w:val="41051007"/>
    <w:multiLevelType w:val="multilevel"/>
    <w:tmpl w:val="BE24174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6" w15:restartNumberingAfterBreak="0">
    <w:nsid w:val="42B31E56"/>
    <w:multiLevelType w:val="hybridMultilevel"/>
    <w:tmpl w:val="18863B86"/>
    <w:lvl w:ilvl="0" w:tplc="52AACAAC">
      <w:start w:val="4"/>
      <w:numFmt w:val="decimal"/>
      <w:lvlText w:val="%1."/>
      <w:lvlJc w:val="left"/>
      <w:pPr>
        <w:tabs>
          <w:tab w:val="num" w:pos="360"/>
        </w:tabs>
        <w:ind w:left="357" w:hanging="357"/>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0" w15:restartNumberingAfterBreak="0">
    <w:nsid w:val="4AA01274"/>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33" w15:restartNumberingAfterBreak="0">
    <w:nsid w:val="510F035C"/>
    <w:multiLevelType w:val="hybridMultilevel"/>
    <w:tmpl w:val="ED964DF2"/>
    <w:lvl w:ilvl="0" w:tplc="8E340D24">
      <w:start w:val="1"/>
      <w:numFmt w:val="decimal"/>
      <w:lvlText w:val="%1."/>
      <w:lvlJc w:val="left"/>
      <w:pPr>
        <w:tabs>
          <w:tab w:val="num" w:pos="360"/>
        </w:tabs>
        <w:ind w:left="357" w:hanging="357"/>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4017092"/>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E6A49EA"/>
    <w:multiLevelType w:val="singleLevel"/>
    <w:tmpl w:val="6C72B664"/>
    <w:lvl w:ilvl="0">
      <w:start w:val="1"/>
      <w:numFmt w:val="decimal"/>
      <w:lvlText w:val="%1."/>
      <w:lvlJc w:val="left"/>
      <w:pPr>
        <w:tabs>
          <w:tab w:val="num" w:pos="360"/>
        </w:tabs>
        <w:ind w:left="357" w:hanging="357"/>
      </w:pPr>
      <w:rPr>
        <w:b w:val="0"/>
        <w:i w:val="0"/>
      </w:rPr>
    </w:lvl>
  </w:abstractNum>
  <w:abstractNum w:abstractNumId="37"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8" w15:restartNumberingAfterBreak="0">
    <w:nsid w:val="671F6BD0"/>
    <w:multiLevelType w:val="hybridMultilevel"/>
    <w:tmpl w:val="ACA23552"/>
    <w:lvl w:ilvl="0" w:tplc="AC90A244">
      <w:start w:val="2"/>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B445497"/>
    <w:multiLevelType w:val="hybridMultilevel"/>
    <w:tmpl w:val="CDFA6E68"/>
    <w:lvl w:ilvl="0" w:tplc="2684DC8C">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0C179CF"/>
    <w:multiLevelType w:val="hybridMultilevel"/>
    <w:tmpl w:val="F906F58E"/>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41" w15:restartNumberingAfterBreak="0">
    <w:nsid w:val="752857ED"/>
    <w:multiLevelType w:val="hybridMultilevel"/>
    <w:tmpl w:val="BC489FC4"/>
    <w:lvl w:ilvl="0" w:tplc="8EAA769E">
      <w:start w:val="1"/>
      <w:numFmt w:val="decimal"/>
      <w:lvlText w:val="%1."/>
      <w:lvlJc w:val="left"/>
      <w:pPr>
        <w:tabs>
          <w:tab w:val="num" w:pos="786"/>
        </w:tabs>
        <w:ind w:left="786" w:hanging="360"/>
      </w:pPr>
      <w:rPr>
        <w:rFonts w:hint="default"/>
      </w:rPr>
    </w:lvl>
    <w:lvl w:ilvl="1" w:tplc="04050017" w:tentative="1">
      <w:start w:val="1"/>
      <w:numFmt w:val="lowerLetter"/>
      <w:lvlText w:val="%2."/>
      <w:lvlJc w:val="left"/>
      <w:pPr>
        <w:tabs>
          <w:tab w:val="num" w:pos="1506"/>
        </w:tabs>
        <w:ind w:left="1506" w:hanging="360"/>
      </w:pPr>
    </w:lvl>
    <w:lvl w:ilvl="2" w:tplc="FD0C549C"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42" w15:restartNumberingAfterBreak="0">
    <w:nsid w:val="7731619E"/>
    <w:multiLevelType w:val="hybridMultilevel"/>
    <w:tmpl w:val="EB664E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CB200DE"/>
    <w:multiLevelType w:val="hybridMultilevel"/>
    <w:tmpl w:val="F926EF56"/>
    <w:lvl w:ilvl="0" w:tplc="6352A36C">
      <w:start w:val="2"/>
      <w:numFmt w:val="decimal"/>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5"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490948507">
    <w:abstractNumId w:val="21"/>
  </w:num>
  <w:num w:numId="2" w16cid:durableId="799153673">
    <w:abstractNumId w:val="22"/>
  </w:num>
  <w:num w:numId="3" w16cid:durableId="1590237806">
    <w:abstractNumId w:val="41"/>
  </w:num>
  <w:num w:numId="4" w16cid:durableId="266081759">
    <w:abstractNumId w:val="13"/>
  </w:num>
  <w:num w:numId="5" w16cid:durableId="472454889">
    <w:abstractNumId w:val="31"/>
  </w:num>
  <w:num w:numId="6" w16cid:durableId="1950812046">
    <w:abstractNumId w:val="15"/>
  </w:num>
  <w:num w:numId="7" w16cid:durableId="436220976">
    <w:abstractNumId w:val="7"/>
  </w:num>
  <w:num w:numId="8" w16cid:durableId="1055854917">
    <w:abstractNumId w:val="37"/>
  </w:num>
  <w:num w:numId="9" w16cid:durableId="1955402929">
    <w:abstractNumId w:val="6"/>
  </w:num>
  <w:num w:numId="10" w16cid:durableId="547649571">
    <w:abstractNumId w:val="24"/>
  </w:num>
  <w:num w:numId="11" w16cid:durableId="178667222">
    <w:abstractNumId w:val="40"/>
  </w:num>
  <w:num w:numId="12" w16cid:durableId="1406803017">
    <w:abstractNumId w:val="32"/>
  </w:num>
  <w:num w:numId="13" w16cid:durableId="788663255">
    <w:abstractNumId w:val="36"/>
  </w:num>
  <w:num w:numId="14" w16cid:durableId="441416400">
    <w:abstractNumId w:val="4"/>
  </w:num>
  <w:num w:numId="15" w16cid:durableId="2077239299">
    <w:abstractNumId w:val="0"/>
  </w:num>
  <w:num w:numId="16" w16cid:durableId="657538921">
    <w:abstractNumId w:val="43"/>
  </w:num>
  <w:num w:numId="17" w16cid:durableId="636450725">
    <w:abstractNumId w:val="39"/>
  </w:num>
  <w:num w:numId="18" w16cid:durableId="984704359">
    <w:abstractNumId w:val="18"/>
  </w:num>
  <w:num w:numId="19" w16cid:durableId="771827103">
    <w:abstractNumId w:val="27"/>
  </w:num>
  <w:num w:numId="20" w16cid:durableId="1981878758">
    <w:abstractNumId w:val="29"/>
  </w:num>
  <w:num w:numId="21" w16cid:durableId="189802794">
    <w:abstractNumId w:val="14"/>
  </w:num>
  <w:num w:numId="22" w16cid:durableId="976225748">
    <w:abstractNumId w:val="38"/>
  </w:num>
  <w:num w:numId="23" w16cid:durableId="1964724308">
    <w:abstractNumId w:val="3"/>
  </w:num>
  <w:num w:numId="24" w16cid:durableId="1908760675">
    <w:abstractNumId w:val="35"/>
  </w:num>
  <w:num w:numId="25" w16cid:durableId="1509366209">
    <w:abstractNumId w:val="12"/>
  </w:num>
  <w:num w:numId="26" w16cid:durableId="1912040193">
    <w:abstractNumId w:val="44"/>
  </w:num>
  <w:num w:numId="27" w16cid:durableId="634532523">
    <w:abstractNumId w:val="1"/>
  </w:num>
  <w:num w:numId="28" w16cid:durableId="1643316012">
    <w:abstractNumId w:val="17"/>
  </w:num>
  <w:num w:numId="29" w16cid:durableId="1717701771">
    <w:abstractNumId w:val="5"/>
  </w:num>
  <w:num w:numId="30" w16cid:durableId="1749571830">
    <w:abstractNumId w:val="28"/>
  </w:num>
  <w:num w:numId="31" w16cid:durableId="307054737">
    <w:abstractNumId w:val="16"/>
  </w:num>
  <w:num w:numId="32" w16cid:durableId="150022319">
    <w:abstractNumId w:val="19"/>
  </w:num>
  <w:num w:numId="33" w16cid:durableId="1245530766">
    <w:abstractNumId w:val="25"/>
  </w:num>
  <w:num w:numId="34" w16cid:durableId="926772334">
    <w:abstractNumId w:val="8"/>
  </w:num>
  <w:num w:numId="35" w16cid:durableId="474026038">
    <w:abstractNumId w:val="2"/>
  </w:num>
  <w:num w:numId="36" w16cid:durableId="13919264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43305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0032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65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2459591">
    <w:abstractNumId w:val="34"/>
  </w:num>
  <w:num w:numId="41" w16cid:durableId="2090345604">
    <w:abstractNumId w:val="30"/>
  </w:num>
  <w:num w:numId="42" w16cid:durableId="1520855249">
    <w:abstractNumId w:val="45"/>
  </w:num>
  <w:num w:numId="43" w16cid:durableId="2002151201">
    <w:abstractNumId w:val="10"/>
  </w:num>
  <w:num w:numId="44" w16cid:durableId="881089691">
    <w:abstractNumId w:val="20"/>
  </w:num>
  <w:num w:numId="45" w16cid:durableId="1599407737">
    <w:abstractNumId w:val="11"/>
  </w:num>
  <w:num w:numId="46" w16cid:durableId="1865245979">
    <w:abstractNumId w:val="42"/>
  </w:num>
  <w:num w:numId="47" w16cid:durableId="956063201">
    <w:abstractNumId w:val="33"/>
  </w:num>
  <w:num w:numId="48" w16cid:durableId="19474262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6E"/>
    <w:rsid w:val="000119F9"/>
    <w:rsid w:val="00013F52"/>
    <w:rsid w:val="00014A79"/>
    <w:rsid w:val="00016C56"/>
    <w:rsid w:val="0001726A"/>
    <w:rsid w:val="00027370"/>
    <w:rsid w:val="0003061C"/>
    <w:rsid w:val="000306E2"/>
    <w:rsid w:val="0003348E"/>
    <w:rsid w:val="00037E46"/>
    <w:rsid w:val="0005715E"/>
    <w:rsid w:val="000631F8"/>
    <w:rsid w:val="00065430"/>
    <w:rsid w:val="00067FE5"/>
    <w:rsid w:val="00073707"/>
    <w:rsid w:val="00080AD0"/>
    <w:rsid w:val="00085888"/>
    <w:rsid w:val="000A7B56"/>
    <w:rsid w:val="000B3B0F"/>
    <w:rsid w:val="000B71CB"/>
    <w:rsid w:val="000F472B"/>
    <w:rsid w:val="00104924"/>
    <w:rsid w:val="001137CC"/>
    <w:rsid w:val="00130AA6"/>
    <w:rsid w:val="0013206E"/>
    <w:rsid w:val="0013376B"/>
    <w:rsid w:val="001414FE"/>
    <w:rsid w:val="00144E55"/>
    <w:rsid w:val="001451CF"/>
    <w:rsid w:val="00150D5A"/>
    <w:rsid w:val="0015533B"/>
    <w:rsid w:val="00156A1E"/>
    <w:rsid w:val="001609A0"/>
    <w:rsid w:val="0016394D"/>
    <w:rsid w:val="001648A5"/>
    <w:rsid w:val="00164F77"/>
    <w:rsid w:val="00183A0E"/>
    <w:rsid w:val="00193F13"/>
    <w:rsid w:val="00197EF1"/>
    <w:rsid w:val="001A3CCF"/>
    <w:rsid w:val="001A5ADE"/>
    <w:rsid w:val="001A7B88"/>
    <w:rsid w:val="001C6BA1"/>
    <w:rsid w:val="001D44FB"/>
    <w:rsid w:val="001E05E9"/>
    <w:rsid w:val="001E1047"/>
    <w:rsid w:val="001E210A"/>
    <w:rsid w:val="001F35E1"/>
    <w:rsid w:val="001F718A"/>
    <w:rsid w:val="002046EC"/>
    <w:rsid w:val="002213D1"/>
    <w:rsid w:val="002244BE"/>
    <w:rsid w:val="00235368"/>
    <w:rsid w:val="00252E45"/>
    <w:rsid w:val="0025642B"/>
    <w:rsid w:val="002607B4"/>
    <w:rsid w:val="00262403"/>
    <w:rsid w:val="00267714"/>
    <w:rsid w:val="00272F8A"/>
    <w:rsid w:val="00283994"/>
    <w:rsid w:val="002924BA"/>
    <w:rsid w:val="002A47FC"/>
    <w:rsid w:val="002A6DE8"/>
    <w:rsid w:val="002C27BF"/>
    <w:rsid w:val="002D3A9E"/>
    <w:rsid w:val="002D75E6"/>
    <w:rsid w:val="002E547D"/>
    <w:rsid w:val="002F5AA2"/>
    <w:rsid w:val="00303502"/>
    <w:rsid w:val="0030607F"/>
    <w:rsid w:val="00311C41"/>
    <w:rsid w:val="00312432"/>
    <w:rsid w:val="00312CC7"/>
    <w:rsid w:val="00314391"/>
    <w:rsid w:val="00316BD7"/>
    <w:rsid w:val="0033343A"/>
    <w:rsid w:val="0033650F"/>
    <w:rsid w:val="00340D7E"/>
    <w:rsid w:val="0034139E"/>
    <w:rsid w:val="003420B9"/>
    <w:rsid w:val="003443C6"/>
    <w:rsid w:val="003636B9"/>
    <w:rsid w:val="003731AD"/>
    <w:rsid w:val="00394E6D"/>
    <w:rsid w:val="003A24FC"/>
    <w:rsid w:val="003B14F8"/>
    <w:rsid w:val="003B25F0"/>
    <w:rsid w:val="003B3C88"/>
    <w:rsid w:val="003B5D42"/>
    <w:rsid w:val="003C4D49"/>
    <w:rsid w:val="003C6270"/>
    <w:rsid w:val="003C681C"/>
    <w:rsid w:val="003D2AF8"/>
    <w:rsid w:val="003E1313"/>
    <w:rsid w:val="003E27E6"/>
    <w:rsid w:val="003E342D"/>
    <w:rsid w:val="00413DBA"/>
    <w:rsid w:val="00415509"/>
    <w:rsid w:val="004227F2"/>
    <w:rsid w:val="00426E68"/>
    <w:rsid w:val="004347C7"/>
    <w:rsid w:val="00451D7D"/>
    <w:rsid w:val="004553F7"/>
    <w:rsid w:val="0046406C"/>
    <w:rsid w:val="00465007"/>
    <w:rsid w:val="00491B2E"/>
    <w:rsid w:val="004929EE"/>
    <w:rsid w:val="0049454D"/>
    <w:rsid w:val="004A1106"/>
    <w:rsid w:val="004A3A63"/>
    <w:rsid w:val="004B6A0B"/>
    <w:rsid w:val="004D1E46"/>
    <w:rsid w:val="004D3CD1"/>
    <w:rsid w:val="004D4175"/>
    <w:rsid w:val="004E308C"/>
    <w:rsid w:val="004E519A"/>
    <w:rsid w:val="004F2E54"/>
    <w:rsid w:val="00511F45"/>
    <w:rsid w:val="00512849"/>
    <w:rsid w:val="005140CC"/>
    <w:rsid w:val="0052798E"/>
    <w:rsid w:val="0053183D"/>
    <w:rsid w:val="00533AB9"/>
    <w:rsid w:val="005564F5"/>
    <w:rsid w:val="00556844"/>
    <w:rsid w:val="00557C47"/>
    <w:rsid w:val="00567616"/>
    <w:rsid w:val="00592FA4"/>
    <w:rsid w:val="0059703C"/>
    <w:rsid w:val="00597653"/>
    <w:rsid w:val="005A32D6"/>
    <w:rsid w:val="005C0C8E"/>
    <w:rsid w:val="005D6A67"/>
    <w:rsid w:val="005F3F0C"/>
    <w:rsid w:val="005F5997"/>
    <w:rsid w:val="005F72D7"/>
    <w:rsid w:val="00616A02"/>
    <w:rsid w:val="00617B23"/>
    <w:rsid w:val="00620189"/>
    <w:rsid w:val="00621F49"/>
    <w:rsid w:val="00623AB1"/>
    <w:rsid w:val="006359AA"/>
    <w:rsid w:val="00656ADC"/>
    <w:rsid w:val="00657A5E"/>
    <w:rsid w:val="00674E02"/>
    <w:rsid w:val="0068592C"/>
    <w:rsid w:val="00697169"/>
    <w:rsid w:val="006A0CC0"/>
    <w:rsid w:val="006A1F93"/>
    <w:rsid w:val="006B1B9F"/>
    <w:rsid w:val="006B34C1"/>
    <w:rsid w:val="006B56DB"/>
    <w:rsid w:val="006C0C0E"/>
    <w:rsid w:val="006D429A"/>
    <w:rsid w:val="006F3309"/>
    <w:rsid w:val="007022CF"/>
    <w:rsid w:val="00710F1B"/>
    <w:rsid w:val="007152FB"/>
    <w:rsid w:val="00724BC2"/>
    <w:rsid w:val="00732B21"/>
    <w:rsid w:val="00736649"/>
    <w:rsid w:val="00741B98"/>
    <w:rsid w:val="007470DD"/>
    <w:rsid w:val="00772F7A"/>
    <w:rsid w:val="00787615"/>
    <w:rsid w:val="00796026"/>
    <w:rsid w:val="007A246A"/>
    <w:rsid w:val="007A47FA"/>
    <w:rsid w:val="0081164D"/>
    <w:rsid w:val="008209AB"/>
    <w:rsid w:val="00821593"/>
    <w:rsid w:val="008236AF"/>
    <w:rsid w:val="008310A8"/>
    <w:rsid w:val="00836EA5"/>
    <w:rsid w:val="008551F7"/>
    <w:rsid w:val="00861022"/>
    <w:rsid w:val="00873D14"/>
    <w:rsid w:val="00894637"/>
    <w:rsid w:val="008970F2"/>
    <w:rsid w:val="008B450A"/>
    <w:rsid w:val="008C5E66"/>
    <w:rsid w:val="008E4E36"/>
    <w:rsid w:val="008E630A"/>
    <w:rsid w:val="008E6B99"/>
    <w:rsid w:val="008F08CB"/>
    <w:rsid w:val="008F0D1D"/>
    <w:rsid w:val="00903D6C"/>
    <w:rsid w:val="00916A15"/>
    <w:rsid w:val="00916F59"/>
    <w:rsid w:val="00921A5E"/>
    <w:rsid w:val="00922196"/>
    <w:rsid w:val="00925B6D"/>
    <w:rsid w:val="009351FA"/>
    <w:rsid w:val="00942779"/>
    <w:rsid w:val="00953838"/>
    <w:rsid w:val="00961E69"/>
    <w:rsid w:val="00967B63"/>
    <w:rsid w:val="0097659B"/>
    <w:rsid w:val="0098668B"/>
    <w:rsid w:val="009871A6"/>
    <w:rsid w:val="00996A61"/>
    <w:rsid w:val="009B153A"/>
    <w:rsid w:val="009B67A0"/>
    <w:rsid w:val="009B6994"/>
    <w:rsid w:val="009B6A7D"/>
    <w:rsid w:val="009D0750"/>
    <w:rsid w:val="009D35D6"/>
    <w:rsid w:val="009D511F"/>
    <w:rsid w:val="009D5FAF"/>
    <w:rsid w:val="009D6F3C"/>
    <w:rsid w:val="009F36E0"/>
    <w:rsid w:val="009F5C2B"/>
    <w:rsid w:val="00A11804"/>
    <w:rsid w:val="00A23398"/>
    <w:rsid w:val="00A2628A"/>
    <w:rsid w:val="00A31EF6"/>
    <w:rsid w:val="00A40959"/>
    <w:rsid w:val="00A43E45"/>
    <w:rsid w:val="00A47174"/>
    <w:rsid w:val="00A60544"/>
    <w:rsid w:val="00A72F18"/>
    <w:rsid w:val="00A83632"/>
    <w:rsid w:val="00A90928"/>
    <w:rsid w:val="00AB3B4F"/>
    <w:rsid w:val="00AD372C"/>
    <w:rsid w:val="00AF1AD8"/>
    <w:rsid w:val="00AF5134"/>
    <w:rsid w:val="00B11C82"/>
    <w:rsid w:val="00B23C58"/>
    <w:rsid w:val="00B26C8B"/>
    <w:rsid w:val="00B334F9"/>
    <w:rsid w:val="00B5549F"/>
    <w:rsid w:val="00B62A8A"/>
    <w:rsid w:val="00B63D40"/>
    <w:rsid w:val="00B86B1D"/>
    <w:rsid w:val="00B922B3"/>
    <w:rsid w:val="00BA352C"/>
    <w:rsid w:val="00BA5EB8"/>
    <w:rsid w:val="00BB073C"/>
    <w:rsid w:val="00BC6574"/>
    <w:rsid w:val="00BC77D0"/>
    <w:rsid w:val="00BD1A71"/>
    <w:rsid w:val="00BD455E"/>
    <w:rsid w:val="00BD4568"/>
    <w:rsid w:val="00BD77EC"/>
    <w:rsid w:val="00BE10E0"/>
    <w:rsid w:val="00BE4218"/>
    <w:rsid w:val="00BE7E6D"/>
    <w:rsid w:val="00BF0F7F"/>
    <w:rsid w:val="00BF6E87"/>
    <w:rsid w:val="00C03ADB"/>
    <w:rsid w:val="00C04785"/>
    <w:rsid w:val="00C122E6"/>
    <w:rsid w:val="00C374DF"/>
    <w:rsid w:val="00C42F10"/>
    <w:rsid w:val="00C53DBB"/>
    <w:rsid w:val="00C72F4D"/>
    <w:rsid w:val="00C82AEB"/>
    <w:rsid w:val="00C91D71"/>
    <w:rsid w:val="00C92C62"/>
    <w:rsid w:val="00CB5E71"/>
    <w:rsid w:val="00CD4AE4"/>
    <w:rsid w:val="00D0062A"/>
    <w:rsid w:val="00D00A11"/>
    <w:rsid w:val="00D033E1"/>
    <w:rsid w:val="00D34380"/>
    <w:rsid w:val="00D40F3F"/>
    <w:rsid w:val="00D411AB"/>
    <w:rsid w:val="00D51647"/>
    <w:rsid w:val="00D577E7"/>
    <w:rsid w:val="00D61B33"/>
    <w:rsid w:val="00D62FD9"/>
    <w:rsid w:val="00D71463"/>
    <w:rsid w:val="00D772A6"/>
    <w:rsid w:val="00D80E88"/>
    <w:rsid w:val="00D96D30"/>
    <w:rsid w:val="00DB7657"/>
    <w:rsid w:val="00DC03A5"/>
    <w:rsid w:val="00DC22C0"/>
    <w:rsid w:val="00DE7655"/>
    <w:rsid w:val="00E005DC"/>
    <w:rsid w:val="00E022BF"/>
    <w:rsid w:val="00E041D2"/>
    <w:rsid w:val="00E20721"/>
    <w:rsid w:val="00E352C3"/>
    <w:rsid w:val="00E409BB"/>
    <w:rsid w:val="00E40E0B"/>
    <w:rsid w:val="00E45009"/>
    <w:rsid w:val="00E50154"/>
    <w:rsid w:val="00E513CD"/>
    <w:rsid w:val="00E72F89"/>
    <w:rsid w:val="00E736EC"/>
    <w:rsid w:val="00E82F30"/>
    <w:rsid w:val="00E85F49"/>
    <w:rsid w:val="00E87360"/>
    <w:rsid w:val="00EA4528"/>
    <w:rsid w:val="00EB015C"/>
    <w:rsid w:val="00EC0DC4"/>
    <w:rsid w:val="00EC2F9D"/>
    <w:rsid w:val="00EC5A14"/>
    <w:rsid w:val="00F032F8"/>
    <w:rsid w:val="00F102B1"/>
    <w:rsid w:val="00F13DCE"/>
    <w:rsid w:val="00F253DA"/>
    <w:rsid w:val="00F72536"/>
    <w:rsid w:val="00F876CC"/>
    <w:rsid w:val="00F91CAD"/>
    <w:rsid w:val="00F92B68"/>
    <w:rsid w:val="00F93A30"/>
    <w:rsid w:val="00FB34F8"/>
    <w:rsid w:val="00FD7BD1"/>
    <w:rsid w:val="00FE0B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D1F49"/>
  <w15:chartTrackingRefBased/>
  <w15:docId w15:val="{0A803205-69FE-4F59-9C4E-D08E1AEA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lolnkuSmlouvy">
    <w:name w:val="ČísloČlánkuSmlouvy"/>
    <w:basedOn w:val="Normln"/>
    <w:next w:val="Normln"/>
    <w:rsid w:val="0013206E"/>
    <w:pPr>
      <w:keepNext/>
      <w:spacing w:before="240"/>
      <w:jc w:val="center"/>
    </w:pPr>
    <w:rPr>
      <w:b/>
      <w:szCs w:val="20"/>
    </w:rPr>
  </w:style>
  <w:style w:type="paragraph" w:customStyle="1" w:styleId="NzevlnkuSmlouvy">
    <w:name w:val="NázevČlánkuSmlouvy"/>
    <w:basedOn w:val="Normln"/>
    <w:rsid w:val="00311C41"/>
    <w:pPr>
      <w:keepNext/>
      <w:widowControl w:val="0"/>
      <w:spacing w:after="120"/>
      <w:jc w:val="center"/>
    </w:pPr>
    <w:rPr>
      <w:b/>
      <w:snapToGrid w:val="0"/>
      <w:szCs w:val="20"/>
    </w:rPr>
  </w:style>
  <w:style w:type="paragraph" w:customStyle="1" w:styleId="OdstavecSmlouvy">
    <w:name w:val="OdstavecSmlouvy"/>
    <w:basedOn w:val="Normln"/>
    <w:rsid w:val="00311C41"/>
    <w:pPr>
      <w:keepLines/>
      <w:tabs>
        <w:tab w:val="left" w:pos="426"/>
        <w:tab w:val="left" w:pos="1701"/>
      </w:tabs>
      <w:spacing w:after="120"/>
      <w:jc w:val="both"/>
    </w:pPr>
    <w:rPr>
      <w:szCs w:val="20"/>
    </w:rPr>
  </w:style>
  <w:style w:type="paragraph" w:customStyle="1" w:styleId="Smlouva-slo">
    <w:name w:val="Smlouva-číslo"/>
    <w:basedOn w:val="Normln"/>
    <w:rsid w:val="00B5549F"/>
    <w:pPr>
      <w:widowControl w:val="0"/>
      <w:spacing w:before="120" w:line="240" w:lineRule="atLeast"/>
      <w:jc w:val="both"/>
    </w:pPr>
    <w:rPr>
      <w:snapToGrid w:val="0"/>
      <w:szCs w:val="20"/>
    </w:rPr>
  </w:style>
  <w:style w:type="paragraph" w:customStyle="1" w:styleId="Smlouva3">
    <w:name w:val="Smlouva3"/>
    <w:basedOn w:val="Normln"/>
    <w:rsid w:val="006B1B9F"/>
    <w:pPr>
      <w:widowControl w:val="0"/>
      <w:spacing w:before="120"/>
      <w:jc w:val="both"/>
    </w:pPr>
    <w:rPr>
      <w:snapToGrid w:val="0"/>
      <w:szCs w:val="20"/>
    </w:rPr>
  </w:style>
  <w:style w:type="paragraph" w:customStyle="1" w:styleId="1">
    <w:name w:val="1"/>
    <w:basedOn w:val="Normln"/>
    <w:next w:val="Textkomente"/>
    <w:semiHidden/>
    <w:rsid w:val="00623AB1"/>
    <w:rPr>
      <w:sz w:val="20"/>
      <w:szCs w:val="20"/>
    </w:rPr>
  </w:style>
  <w:style w:type="character" w:styleId="Odkaznakoment">
    <w:name w:val="annotation reference"/>
    <w:uiPriority w:val="99"/>
    <w:semiHidden/>
    <w:rsid w:val="00623AB1"/>
    <w:rPr>
      <w:sz w:val="16"/>
      <w:szCs w:val="16"/>
    </w:rPr>
  </w:style>
  <w:style w:type="paragraph" w:styleId="Textkomente">
    <w:name w:val="annotation text"/>
    <w:basedOn w:val="Normln"/>
    <w:link w:val="TextkomenteChar"/>
    <w:semiHidden/>
    <w:rsid w:val="00623AB1"/>
    <w:rPr>
      <w:sz w:val="20"/>
      <w:szCs w:val="20"/>
    </w:rPr>
  </w:style>
  <w:style w:type="paragraph" w:styleId="Textbubliny">
    <w:name w:val="Balloon Text"/>
    <w:basedOn w:val="Normln"/>
    <w:semiHidden/>
    <w:rsid w:val="00623AB1"/>
    <w:rPr>
      <w:rFonts w:ascii="Tahoma" w:hAnsi="Tahoma" w:cs="Tahoma"/>
      <w:sz w:val="16"/>
      <w:szCs w:val="16"/>
    </w:rPr>
  </w:style>
  <w:style w:type="paragraph" w:customStyle="1" w:styleId="CharCharChar">
    <w:name w:val="Char Char Char"/>
    <w:basedOn w:val="Normln"/>
    <w:rsid w:val="00FB34F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E352C3"/>
    <w:rPr>
      <w:sz w:val="24"/>
      <w:szCs w:val="24"/>
      <w:lang w:val="cs-CZ" w:eastAsia="cs-CZ" w:bidi="ar-SA"/>
    </w:rPr>
  </w:style>
  <w:style w:type="paragraph" w:styleId="Pedmtkomente">
    <w:name w:val="annotation subject"/>
    <w:basedOn w:val="Textkomente"/>
    <w:next w:val="Textkomente"/>
    <w:link w:val="PedmtkomenteChar"/>
    <w:uiPriority w:val="99"/>
    <w:semiHidden/>
    <w:unhideWhenUsed/>
    <w:rsid w:val="008236AF"/>
    <w:rPr>
      <w:b/>
      <w:bCs/>
    </w:rPr>
  </w:style>
  <w:style w:type="character" w:customStyle="1" w:styleId="TextkomenteChar">
    <w:name w:val="Text komentáře Char"/>
    <w:basedOn w:val="Standardnpsmoodstavce"/>
    <w:link w:val="Textkomente"/>
    <w:semiHidden/>
    <w:rsid w:val="008236AF"/>
  </w:style>
  <w:style w:type="character" w:customStyle="1" w:styleId="PedmtkomenteChar">
    <w:name w:val="Předmět komentáře Char"/>
    <w:link w:val="Pedmtkomente"/>
    <w:uiPriority w:val="99"/>
    <w:semiHidden/>
    <w:rsid w:val="008236AF"/>
    <w:rPr>
      <w:b/>
      <w:bCs/>
    </w:rPr>
  </w:style>
  <w:style w:type="character" w:styleId="Hypertextovodkaz">
    <w:name w:val="Hyperlink"/>
    <w:rsid w:val="00C82AEB"/>
    <w:rPr>
      <w:color w:val="0000FF"/>
      <w:u w:val="single"/>
    </w:rPr>
  </w:style>
  <w:style w:type="character" w:customStyle="1" w:styleId="normaltextrun">
    <w:name w:val="normaltextrun"/>
    <w:basedOn w:val="Standardnpsmoodstavce"/>
    <w:rsid w:val="0052798E"/>
  </w:style>
  <w:style w:type="character" w:styleId="Nevyeenzmnka">
    <w:name w:val="Unresolved Mention"/>
    <w:basedOn w:val="Standardnpsmoodstavce"/>
    <w:uiPriority w:val="99"/>
    <w:semiHidden/>
    <w:unhideWhenUsed/>
    <w:rsid w:val="003C6270"/>
    <w:rPr>
      <w:color w:val="605E5C"/>
      <w:shd w:val="clear" w:color="auto" w:fill="E1DFDD"/>
    </w:rPr>
  </w:style>
  <w:style w:type="paragraph" w:customStyle="1" w:styleId="dajeOSmluvnStran">
    <w:name w:val="ÚdajeOSmluvníStraně"/>
    <w:basedOn w:val="Normln"/>
    <w:rsid w:val="00F13DCE"/>
    <w:pPr>
      <w:numPr>
        <w:ilvl w:val="12"/>
      </w:numPr>
      <w:ind w:left="357"/>
    </w:pPr>
    <w:rPr>
      <w:szCs w:val="20"/>
    </w:rPr>
  </w:style>
  <w:style w:type="paragraph" w:styleId="Odstavecseseznamem">
    <w:name w:val="List Paragraph"/>
    <w:basedOn w:val="Normln"/>
    <w:uiPriority w:val="34"/>
    <w:qFormat/>
    <w:rsid w:val="00F13DCE"/>
    <w:pPr>
      <w:ind w:left="720"/>
      <w:contextualSpacing/>
    </w:pPr>
  </w:style>
  <w:style w:type="character" w:styleId="Sledovanodkaz">
    <w:name w:val="FollowedHyperlink"/>
    <w:basedOn w:val="Standardnpsmoodstavce"/>
    <w:uiPriority w:val="99"/>
    <w:semiHidden/>
    <w:unhideWhenUsed/>
    <w:rsid w:val="00F13D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783">
      <w:bodyDiv w:val="1"/>
      <w:marLeft w:val="0"/>
      <w:marRight w:val="0"/>
      <w:marTop w:val="0"/>
      <w:marBottom w:val="0"/>
      <w:divBdr>
        <w:top w:val="none" w:sz="0" w:space="0" w:color="auto"/>
        <w:left w:val="none" w:sz="0" w:space="0" w:color="auto"/>
        <w:bottom w:val="none" w:sz="0" w:space="0" w:color="auto"/>
        <w:right w:val="none" w:sz="0" w:space="0" w:color="auto"/>
      </w:divBdr>
    </w:div>
    <w:div w:id="26299693">
      <w:bodyDiv w:val="1"/>
      <w:marLeft w:val="0"/>
      <w:marRight w:val="0"/>
      <w:marTop w:val="0"/>
      <w:marBottom w:val="0"/>
      <w:divBdr>
        <w:top w:val="none" w:sz="0" w:space="0" w:color="auto"/>
        <w:left w:val="none" w:sz="0" w:space="0" w:color="auto"/>
        <w:bottom w:val="none" w:sz="0" w:space="0" w:color="auto"/>
        <w:right w:val="none" w:sz="0" w:space="0" w:color="auto"/>
      </w:divBdr>
    </w:div>
    <w:div w:id="312761218">
      <w:bodyDiv w:val="1"/>
      <w:marLeft w:val="0"/>
      <w:marRight w:val="0"/>
      <w:marTop w:val="0"/>
      <w:marBottom w:val="0"/>
      <w:divBdr>
        <w:top w:val="none" w:sz="0" w:space="0" w:color="auto"/>
        <w:left w:val="none" w:sz="0" w:space="0" w:color="auto"/>
        <w:bottom w:val="none" w:sz="0" w:space="0" w:color="auto"/>
        <w:right w:val="none" w:sz="0" w:space="0" w:color="auto"/>
      </w:divBdr>
    </w:div>
    <w:div w:id="1099180473">
      <w:bodyDiv w:val="1"/>
      <w:marLeft w:val="0"/>
      <w:marRight w:val="0"/>
      <w:marTop w:val="0"/>
      <w:marBottom w:val="0"/>
      <w:divBdr>
        <w:top w:val="none" w:sz="0" w:space="0" w:color="auto"/>
        <w:left w:val="none" w:sz="0" w:space="0" w:color="auto"/>
        <w:bottom w:val="none" w:sz="0" w:space="0" w:color="auto"/>
        <w:right w:val="none" w:sz="0" w:space="0" w:color="auto"/>
      </w:divBdr>
    </w:div>
    <w:div w:id="1444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37-7162-4C0A-8BE2-8BCCAE2A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3083</Words>
  <Characters>18196</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Výtisk číslo:</vt:lpstr>
    </vt:vector>
  </TitlesOfParts>
  <Company>Moravskoslezský kraj</Company>
  <LinksUpToDate>false</LinksUpToDate>
  <CharactersWithSpaces>21237</CharactersWithSpaces>
  <SharedDoc>false</SharedDoc>
  <HLinks>
    <vt:vector size="6" baseType="variant">
      <vt:variant>
        <vt:i4>6357111</vt:i4>
      </vt:variant>
      <vt:variant>
        <vt:i4>0</vt:i4>
      </vt:variant>
      <vt:variant>
        <vt:i4>0</vt:i4>
      </vt:variant>
      <vt:variant>
        <vt:i4>5</vt:i4>
      </vt:variant>
      <vt:variant>
        <vt:lpwstr>http://www.msk.cz/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Výtisk číslo:</dc:title>
  <dc:subject/>
  <dc:creator>rybovam</dc:creator>
  <cp:keywords/>
  <cp:lastModifiedBy>Microsoft Office User</cp:lastModifiedBy>
  <cp:revision>14</cp:revision>
  <cp:lastPrinted>2013-12-17T14:03:00Z</cp:lastPrinted>
  <dcterms:created xsi:type="dcterms:W3CDTF">2026-05-07T05:37:00Z</dcterms:created>
  <dcterms:modified xsi:type="dcterms:W3CDTF">2026-05-07T05:56:00Z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7b946606,6cac9a59,789538b1</vt:lpwstr>
  </property>
  <property fmtid="{D5CDD505-2E9C-101B-9397-08002B2CF9AE}" pid="3" name="ClassificationContentMarkingFooterFontProps">
    <vt:lpwstr>#000000,9,Calibri</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2024-08-05T07:20:15Z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027f5684-a44e-4599-b743-ba7b81c0a551</vt:lpwstr>
  </property>
  <property fmtid="{D5CDD505-2E9C-101B-9397-08002B2CF9AE}" pid="11" name="MSIP_Label_215ad6d0-798b-44f9-b3fd-112ad6275fb4_ContentBits">
    <vt:lpwstr>2</vt:lpwstr>
  </property>
</Properties>
</file>