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C36392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22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C36392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3. 2. 2020</w:t>
      </w:r>
      <w:r w:rsidR="00630D49">
        <w:rPr>
          <w:rFonts w:ascii="Tahoma" w:hAnsi="Tahoma" w:cs="Tahoma"/>
          <w:b/>
        </w:rPr>
        <w:t xml:space="preserve"> v budově KÚ v zasedací místnosti F302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74329E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EE0E8D" w:rsidRDefault="00EE0E8D" w:rsidP="00EE0E8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22/193</w:t>
            </w:r>
          </w:p>
          <w:p w:rsidR="00EE0E8D" w:rsidRDefault="00EE0E8D" w:rsidP="00EE0E8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doporučuje</w:t>
            </w:r>
          </w:p>
          <w:p w:rsidR="00EE0E8D" w:rsidRDefault="00EE0E8D" w:rsidP="00EE0E8D">
            <w:pPr>
              <w:ind w:left="596" w:hanging="59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zastupitelstvu kraje</w:t>
            </w:r>
          </w:p>
          <w:p w:rsidR="00EE0E8D" w:rsidRPr="00D25DA1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Český tenisový svaz z. </w:t>
            </w:r>
            <w:proofErr w:type="gramStart"/>
            <w:r w:rsidRPr="00D25DA1">
              <w:rPr>
                <w:rFonts w:ascii="Tahoma" w:hAnsi="Tahoma" w:cs="Tahoma"/>
              </w:rPr>
              <w:t>s.</w:t>
            </w:r>
            <w:proofErr w:type="gramEnd"/>
            <w:r w:rsidRPr="00D25DA1">
              <w:rPr>
                <w:rFonts w:ascii="Tahoma" w:hAnsi="Tahoma" w:cs="Tahoma"/>
              </w:rPr>
              <w:t>, IČ 00538388</w:t>
            </w:r>
            <w:r>
              <w:rPr>
                <w:rFonts w:ascii="Tahoma" w:hAnsi="Tahoma" w:cs="Tahoma"/>
              </w:rPr>
              <w:t>, ve výši 70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EA3614">
              <w:rPr>
                <w:rFonts w:ascii="Tahoma" w:hAnsi="Tahoma" w:cs="Tahoma"/>
              </w:rPr>
              <w:t>69. ročník Mistrovství České republiky mužů a žen v tenise 2020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:rsidR="00EE0E8D" w:rsidRPr="00EA3614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EA3614">
              <w:rPr>
                <w:rFonts w:ascii="Tahoma" w:hAnsi="Tahoma" w:cs="Tahoma"/>
              </w:rPr>
              <w:t xml:space="preserve">poskytnout dotaci příjemci Český krasobruslařský </w:t>
            </w:r>
            <w:proofErr w:type="gramStart"/>
            <w:r w:rsidRPr="00EA3614">
              <w:rPr>
                <w:rFonts w:ascii="Tahoma" w:hAnsi="Tahoma" w:cs="Tahoma"/>
              </w:rPr>
              <w:t>svaz, z.s.</w:t>
            </w:r>
            <w:proofErr w:type="gramEnd"/>
            <w:r w:rsidRPr="00EA3614">
              <w:rPr>
                <w:rFonts w:ascii="Tahoma" w:hAnsi="Tahoma" w:cs="Tahoma"/>
              </w:rPr>
              <w:t>, IČ 62937839, ve výši 50</w:t>
            </w:r>
            <w:r>
              <w:rPr>
                <w:rFonts w:ascii="Tahoma" w:hAnsi="Tahoma" w:cs="Tahoma"/>
              </w:rPr>
              <w:t>0</w:t>
            </w:r>
            <w:r w:rsidRPr="00EA3614">
              <w:rPr>
                <w:rFonts w:ascii="Tahoma" w:hAnsi="Tahoma" w:cs="Tahoma"/>
              </w:rPr>
              <w:t xml:space="preserve">.000 Kč na úhradu nákladů spojených s realizací projektu „ISU Junior Grand Prix 2020“ </w:t>
            </w:r>
          </w:p>
          <w:p w:rsidR="00EE0E8D" w:rsidRPr="00EA3614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EA3614">
              <w:rPr>
                <w:rFonts w:ascii="Tahoma" w:hAnsi="Tahoma" w:cs="Tahoma"/>
              </w:rPr>
              <w:t xml:space="preserve">poskytnout dotaci příjemci SKSB </w:t>
            </w:r>
            <w:proofErr w:type="spellStart"/>
            <w:r w:rsidRPr="00EA3614">
              <w:rPr>
                <w:rFonts w:ascii="Tahoma" w:hAnsi="Tahoma" w:cs="Tahoma"/>
              </w:rPr>
              <w:t>Arrows</w:t>
            </w:r>
            <w:proofErr w:type="spellEnd"/>
            <w:r w:rsidRPr="00EA3614">
              <w:rPr>
                <w:rFonts w:ascii="Tahoma" w:hAnsi="Tahoma" w:cs="Tahoma"/>
              </w:rPr>
              <w:t xml:space="preserve"> </w:t>
            </w:r>
            <w:proofErr w:type="gramStart"/>
            <w:r w:rsidRPr="00EA3614">
              <w:rPr>
                <w:rFonts w:ascii="Tahoma" w:hAnsi="Tahoma" w:cs="Tahoma"/>
              </w:rPr>
              <w:t>Ostrava z.s.</w:t>
            </w:r>
            <w:proofErr w:type="gramEnd"/>
            <w:r w:rsidRPr="00EA3614">
              <w:rPr>
                <w:rFonts w:ascii="Tahoma" w:hAnsi="Tahoma" w:cs="Tahoma"/>
              </w:rPr>
              <w:t>, IČ 26525143</w:t>
            </w:r>
            <w:r>
              <w:rPr>
                <w:rFonts w:ascii="Tahoma" w:hAnsi="Tahoma" w:cs="Tahoma"/>
              </w:rPr>
              <w:t>, ve výši 5</w:t>
            </w:r>
            <w:r w:rsidRPr="00EA3614">
              <w:rPr>
                <w:rFonts w:ascii="Tahoma" w:hAnsi="Tahoma" w:cs="Tahoma"/>
              </w:rPr>
              <w:t>00.000</w:t>
            </w:r>
            <w:r>
              <w:rPr>
                <w:rFonts w:ascii="Tahoma" w:hAnsi="Tahoma" w:cs="Tahoma"/>
              </w:rPr>
              <w:t> </w:t>
            </w:r>
            <w:r w:rsidRPr="00EA3614">
              <w:rPr>
                <w:rFonts w:ascii="Tahoma" w:hAnsi="Tahoma" w:cs="Tahoma"/>
              </w:rPr>
              <w:t xml:space="preserve">Kč na úhradu nákladů spojených s realizací projektu „Regenerace sportovních povrchů“ </w:t>
            </w:r>
          </w:p>
          <w:p w:rsidR="00EE0E8D" w:rsidRDefault="00EE0E8D" w:rsidP="00EE0E8D">
            <w:pPr>
              <w:numPr>
                <w:ilvl w:val="0"/>
                <w:numId w:val="44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12195">
              <w:rPr>
                <w:rFonts w:ascii="Tahoma" w:hAnsi="Tahoma" w:cs="Tahoma"/>
              </w:rPr>
              <w:t xml:space="preserve">poskytnout dotaci příjemci </w:t>
            </w:r>
            <w:r w:rsidRPr="00EA3614">
              <w:rPr>
                <w:rFonts w:ascii="Tahoma" w:hAnsi="Tahoma" w:cs="Tahoma"/>
              </w:rPr>
              <w:t>Český atletický svaz</w:t>
            </w:r>
            <w:r w:rsidRPr="00C12195">
              <w:rPr>
                <w:rFonts w:ascii="Tahoma" w:hAnsi="Tahoma" w:cs="Tahoma"/>
              </w:rPr>
              <w:t xml:space="preserve">, IČ </w:t>
            </w:r>
            <w:r w:rsidRPr="00EA3614">
              <w:rPr>
                <w:rFonts w:ascii="Tahoma" w:hAnsi="Tahoma" w:cs="Tahoma"/>
              </w:rPr>
              <w:t>00539244</w:t>
            </w:r>
            <w:r>
              <w:rPr>
                <w:rFonts w:ascii="Tahoma" w:hAnsi="Tahoma" w:cs="Tahoma"/>
              </w:rPr>
              <w:t>, ve výši 1.0</w:t>
            </w:r>
            <w:r w:rsidRPr="00C12195">
              <w:rPr>
                <w:rFonts w:ascii="Tahoma" w:hAnsi="Tahoma" w:cs="Tahoma"/>
              </w:rPr>
              <w:t>00.000</w:t>
            </w:r>
            <w:r>
              <w:rPr>
                <w:rFonts w:ascii="Tahoma" w:hAnsi="Tahoma" w:cs="Tahoma"/>
              </w:rPr>
              <w:t> </w:t>
            </w:r>
            <w:r w:rsidRPr="00C12195">
              <w:rPr>
                <w:rFonts w:ascii="Tahoma" w:hAnsi="Tahoma" w:cs="Tahoma"/>
              </w:rPr>
              <w:t>Kč na úhradu nákladů spojených s realizací projektu „</w:t>
            </w:r>
            <w:r w:rsidRPr="00EA3614">
              <w:rPr>
                <w:rFonts w:ascii="Tahoma" w:hAnsi="Tahoma" w:cs="Tahoma"/>
              </w:rPr>
              <w:t xml:space="preserve">Czech </w:t>
            </w:r>
            <w:proofErr w:type="spellStart"/>
            <w:r w:rsidRPr="00EA3614">
              <w:rPr>
                <w:rFonts w:ascii="Tahoma" w:hAnsi="Tahoma" w:cs="Tahoma"/>
              </w:rPr>
              <w:t>Indoor</w:t>
            </w:r>
            <w:proofErr w:type="spellEnd"/>
            <w:r w:rsidRPr="00EA3614">
              <w:rPr>
                <w:rFonts w:ascii="Tahoma" w:hAnsi="Tahoma" w:cs="Tahoma"/>
              </w:rPr>
              <w:t xml:space="preserve"> Gala 2020</w:t>
            </w:r>
            <w:r w:rsidRPr="00C12195">
              <w:rPr>
                <w:rFonts w:ascii="Tahoma" w:hAnsi="Tahoma" w:cs="Tahoma"/>
              </w:rPr>
              <w:t xml:space="preserve">“ </w:t>
            </w:r>
          </w:p>
          <w:p w:rsidR="00EE0E8D" w:rsidRPr="00461123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461123">
              <w:rPr>
                <w:rFonts w:ascii="Tahoma" w:hAnsi="Tahoma" w:cs="Tahoma"/>
              </w:rPr>
              <w:t xml:space="preserve">poskytnout dotaci příjemci Český svaz aerobiku a fitness FISAF.cz, z. </w:t>
            </w:r>
            <w:proofErr w:type="gramStart"/>
            <w:r w:rsidRPr="00461123">
              <w:rPr>
                <w:rFonts w:ascii="Tahoma" w:hAnsi="Tahoma" w:cs="Tahoma"/>
              </w:rPr>
              <w:t>s.</w:t>
            </w:r>
            <w:proofErr w:type="gramEnd"/>
            <w:r w:rsidRPr="00461123">
              <w:rPr>
                <w:rFonts w:ascii="Tahoma" w:hAnsi="Tahoma" w:cs="Tahoma"/>
              </w:rPr>
              <w:t>, IČ</w:t>
            </w:r>
            <w:r>
              <w:rPr>
                <w:rFonts w:ascii="MV Boli" w:hAnsi="MV Boli" w:cs="MV Boli"/>
              </w:rPr>
              <w:t> </w:t>
            </w:r>
            <w:r w:rsidRPr="00461123">
              <w:rPr>
                <w:rFonts w:ascii="Tahoma" w:hAnsi="Tahoma" w:cs="Tahoma"/>
              </w:rPr>
              <w:t>60458054</w:t>
            </w:r>
            <w:r>
              <w:rPr>
                <w:rFonts w:ascii="Tahoma" w:hAnsi="Tahoma" w:cs="Tahoma"/>
              </w:rPr>
              <w:t>, ve výši 40</w:t>
            </w:r>
            <w:r w:rsidRPr="00461123">
              <w:rPr>
                <w:rFonts w:ascii="Tahoma" w:hAnsi="Tahoma" w:cs="Tahoma"/>
              </w:rPr>
              <w:t xml:space="preserve">0.000 Kč na úhradu nákladů spojených s realizací projektu „Mistrovství Evropy ve sportovním aerobiku a fitness týmech 2020“ </w:t>
            </w:r>
          </w:p>
          <w:p w:rsidR="00EE0E8D" w:rsidRPr="00461123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461123">
              <w:rPr>
                <w:rFonts w:ascii="Tahoma" w:hAnsi="Tahoma" w:cs="Tahoma"/>
              </w:rPr>
              <w:t xml:space="preserve">poskytnout dotaci příjemci Nadační fond Českého klubu olympioniků regionu Severní Morava, IČ 28618734, ve výši </w:t>
            </w:r>
            <w:r>
              <w:rPr>
                <w:rFonts w:ascii="Tahoma" w:hAnsi="Tahoma" w:cs="Tahoma"/>
              </w:rPr>
              <w:t>300</w:t>
            </w:r>
            <w:r w:rsidRPr="00461123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000</w:t>
            </w:r>
            <w:r w:rsidRPr="00461123">
              <w:rPr>
                <w:rFonts w:ascii="Tahoma" w:hAnsi="Tahoma" w:cs="Tahoma"/>
              </w:rPr>
              <w:t xml:space="preserve"> Kč na úhradu nákladů spojených s</w:t>
            </w:r>
            <w:r>
              <w:rPr>
                <w:rFonts w:ascii="Tahoma" w:hAnsi="Tahoma" w:cs="Tahoma"/>
              </w:rPr>
              <w:t> </w:t>
            </w:r>
            <w:r w:rsidRPr="00461123">
              <w:rPr>
                <w:rFonts w:ascii="Tahoma" w:hAnsi="Tahoma" w:cs="Tahoma"/>
              </w:rPr>
              <w:t>realizací projektu „Humanitární podpora fyzických osob, které se zúčastnily olympijských her a správa nadačního fondu“</w:t>
            </w:r>
          </w:p>
          <w:p w:rsidR="00EE0E8D" w:rsidRPr="001C6A55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1C6A55">
              <w:rPr>
                <w:rFonts w:ascii="Tahoma" w:hAnsi="Tahoma" w:cs="Tahoma"/>
              </w:rPr>
              <w:t>poskytnout dotaci příjemci Nadační fond regionální fotbalové Akademie Moravskoslezského kraje, IČ 05127246, ve výši 3</w:t>
            </w:r>
            <w:r>
              <w:rPr>
                <w:rFonts w:ascii="Tahoma" w:hAnsi="Tahoma" w:cs="Tahoma"/>
              </w:rPr>
              <w:t>.0</w:t>
            </w:r>
            <w:r w:rsidRPr="001C6A55">
              <w:rPr>
                <w:rFonts w:ascii="Tahoma" w:hAnsi="Tahoma" w:cs="Tahoma"/>
              </w:rPr>
              <w:t xml:space="preserve">00.000 Kč na úhradu nákladů spojených s realizací projektu „Regionální fotbalová akademie Moravskoslezského kraje“ </w:t>
            </w:r>
          </w:p>
          <w:p w:rsidR="00EE0E8D" w:rsidRPr="00D25DA1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1C6A55">
              <w:rPr>
                <w:rFonts w:ascii="Tahoma" w:hAnsi="Tahoma" w:cs="Tahoma"/>
              </w:rPr>
              <w:t xml:space="preserve">Organizační výbor GRACIA ČEZ - EDĚ, z. </w:t>
            </w:r>
            <w:proofErr w:type="gramStart"/>
            <w:r w:rsidRPr="001C6A55">
              <w:rPr>
                <w:rFonts w:ascii="Tahoma" w:hAnsi="Tahoma" w:cs="Tahoma"/>
              </w:rPr>
              <w:t>s.</w:t>
            </w:r>
            <w:proofErr w:type="gramEnd"/>
            <w:r w:rsidRPr="00D25DA1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 </w:t>
            </w:r>
            <w:r w:rsidRPr="001C6A55">
              <w:rPr>
                <w:rFonts w:ascii="Tahoma" w:hAnsi="Tahoma" w:cs="Tahoma"/>
              </w:rPr>
              <w:t>67341241</w:t>
            </w:r>
            <w:r>
              <w:rPr>
                <w:rFonts w:ascii="Tahoma" w:hAnsi="Tahoma" w:cs="Tahoma"/>
              </w:rPr>
              <w:t>, ve výši 45</w:t>
            </w:r>
            <w:r w:rsidRPr="00D25DA1">
              <w:rPr>
                <w:rFonts w:ascii="Tahoma" w:hAnsi="Tahoma" w:cs="Tahoma"/>
              </w:rPr>
              <w:t>0.000 Kč na úhradu nákladů spojených s realizací projektu „</w:t>
            </w:r>
            <w:r w:rsidRPr="001C6A55">
              <w:rPr>
                <w:rFonts w:ascii="Tahoma" w:hAnsi="Tahoma" w:cs="Tahoma"/>
              </w:rPr>
              <w:t>Mezinárodní cyklistický závod žen GRACIA ORLOVÁ 2020</w:t>
            </w:r>
            <w:r w:rsidRPr="00D25DA1">
              <w:rPr>
                <w:rFonts w:ascii="Tahoma" w:hAnsi="Tahoma" w:cs="Tahoma"/>
              </w:rPr>
              <w:t>“</w:t>
            </w:r>
          </w:p>
          <w:p w:rsidR="00EE0E8D" w:rsidRPr="00D25DA1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1C6A55">
              <w:rPr>
                <w:rFonts w:ascii="Tahoma" w:hAnsi="Tahoma" w:cs="Tahoma"/>
              </w:rPr>
              <w:t>RAUL, s.r.o.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1C6A55">
              <w:rPr>
                <w:rFonts w:ascii="Tahoma" w:hAnsi="Tahoma" w:cs="Tahoma"/>
              </w:rPr>
              <w:t>25608673</w:t>
            </w:r>
            <w:r>
              <w:rPr>
                <w:rFonts w:ascii="Tahoma" w:hAnsi="Tahoma" w:cs="Tahoma"/>
              </w:rPr>
              <w:t>, ve výši 4.00</w:t>
            </w:r>
            <w:r w:rsidRPr="00D25DA1">
              <w:rPr>
                <w:rFonts w:ascii="Tahoma" w:hAnsi="Tahoma" w:cs="Tahoma"/>
              </w:rPr>
              <w:t>0.000 Kč na úhradu nákladů spojených s realizací projektu „</w:t>
            </w:r>
            <w:r w:rsidRPr="001C6A55">
              <w:rPr>
                <w:rFonts w:ascii="Tahoma" w:hAnsi="Tahoma" w:cs="Tahoma"/>
              </w:rPr>
              <w:t xml:space="preserve">J&amp;T Banka Ostrava </w:t>
            </w:r>
            <w:proofErr w:type="spellStart"/>
            <w:r w:rsidRPr="001C6A55">
              <w:rPr>
                <w:rFonts w:ascii="Tahoma" w:hAnsi="Tahoma" w:cs="Tahoma"/>
              </w:rPr>
              <w:t>Beach</w:t>
            </w:r>
            <w:proofErr w:type="spellEnd"/>
            <w:r w:rsidRPr="001C6A55">
              <w:rPr>
                <w:rFonts w:ascii="Tahoma" w:hAnsi="Tahoma" w:cs="Tahoma"/>
              </w:rPr>
              <w:t xml:space="preserve"> Open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:rsidR="00EE0E8D" w:rsidRPr="00D25DA1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lastRenderedPageBreak/>
              <w:t xml:space="preserve">poskytnout dotaci příjemci </w:t>
            </w:r>
            <w:r w:rsidRPr="00297F8D">
              <w:rPr>
                <w:rFonts w:ascii="Tahoma" w:hAnsi="Tahoma" w:cs="Tahoma"/>
              </w:rPr>
              <w:t>RWR s.r.o.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297F8D">
              <w:rPr>
                <w:rFonts w:ascii="Tahoma" w:hAnsi="Tahoma" w:cs="Tahoma"/>
              </w:rPr>
              <w:t>27793460</w:t>
            </w:r>
            <w:r>
              <w:rPr>
                <w:rFonts w:ascii="Tahoma" w:hAnsi="Tahoma" w:cs="Tahoma"/>
              </w:rPr>
              <w:t>, ve výši 60</w:t>
            </w:r>
            <w:r w:rsidRPr="00D25DA1">
              <w:rPr>
                <w:rFonts w:ascii="Tahoma" w:hAnsi="Tahoma" w:cs="Tahoma"/>
              </w:rPr>
              <w:t>0.000 Kč na úhradu nákladů spojených s realizací projektu „</w:t>
            </w:r>
            <w:r w:rsidRPr="00297F8D">
              <w:rPr>
                <w:rFonts w:ascii="Tahoma" w:hAnsi="Tahoma" w:cs="Tahoma"/>
              </w:rPr>
              <w:t>Prosperita Open 2020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:rsidR="00EE0E8D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</w:rPr>
            </w:pP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297F8D">
              <w:rPr>
                <w:rFonts w:ascii="Tahoma" w:hAnsi="Tahoma" w:cs="Tahoma"/>
              </w:rPr>
              <w:t>Statutární město Třinec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297F8D">
              <w:rPr>
                <w:rFonts w:ascii="Tahoma" w:hAnsi="Tahoma" w:cs="Tahoma"/>
              </w:rPr>
              <w:t>00297313</w:t>
            </w:r>
            <w:r>
              <w:rPr>
                <w:rFonts w:ascii="Tahoma" w:hAnsi="Tahoma" w:cs="Tahoma"/>
              </w:rPr>
              <w:t>, ve výši 60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 w:rsidRPr="00297F8D">
              <w:rPr>
                <w:rFonts w:ascii="Tahoma" w:hAnsi="Tahoma" w:cs="Tahoma"/>
              </w:rPr>
              <w:t>Atletický den v rámci Olympijského festivalu Tokio 2020</w:t>
            </w:r>
            <w:r w:rsidRPr="00D25DA1">
              <w:rPr>
                <w:rFonts w:ascii="Tahoma" w:hAnsi="Tahoma" w:cs="Tahoma"/>
              </w:rPr>
              <w:t>“</w:t>
            </w:r>
          </w:p>
          <w:p w:rsidR="00EE0E8D" w:rsidRPr="00EE0E8D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  <w:b/>
              </w:rPr>
            </w:pPr>
            <w:r w:rsidRPr="00297F8D">
              <w:rPr>
                <w:rFonts w:ascii="Tahoma" w:hAnsi="Tahoma" w:cs="Tahoma"/>
              </w:rPr>
              <w:t xml:space="preserve">poskytnout dotaci příjemci Mikroregion Slezská Harta, IČ </w:t>
            </w:r>
            <w:r w:rsidRPr="00863771">
              <w:rPr>
                <w:rFonts w:ascii="Tahoma" w:hAnsi="Tahoma" w:cs="Tahoma"/>
              </w:rPr>
              <w:t>71193821</w:t>
            </w:r>
            <w:r>
              <w:rPr>
                <w:rFonts w:ascii="Tahoma" w:hAnsi="Tahoma" w:cs="Tahoma"/>
              </w:rPr>
              <w:t>, ve výši 8</w:t>
            </w:r>
            <w:r w:rsidRPr="00297F8D">
              <w:rPr>
                <w:rFonts w:ascii="Tahoma" w:hAnsi="Tahoma" w:cs="Tahoma"/>
              </w:rPr>
              <w:t>00.000 Kč na úhradu nákladů spojených s realizací projektu „</w:t>
            </w:r>
            <w:r w:rsidRPr="00863771">
              <w:rPr>
                <w:rFonts w:ascii="Tahoma" w:hAnsi="Tahoma" w:cs="Tahoma"/>
              </w:rPr>
              <w:t>Olympijský park Slezská Harta</w:t>
            </w:r>
            <w:r w:rsidRPr="00297F8D">
              <w:rPr>
                <w:rFonts w:ascii="Tahoma" w:hAnsi="Tahoma" w:cs="Tahoma"/>
              </w:rPr>
              <w:t>“</w:t>
            </w:r>
          </w:p>
          <w:p w:rsidR="0074329E" w:rsidRDefault="00EE0E8D" w:rsidP="00EE0E8D">
            <w:pPr>
              <w:pStyle w:val="Odstavecseseznamem"/>
              <w:numPr>
                <w:ilvl w:val="0"/>
                <w:numId w:val="44"/>
              </w:numPr>
              <w:spacing w:after="120" w:line="280" w:lineRule="exact"/>
              <w:contextualSpacing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ne</w:t>
            </w:r>
            <w:r w:rsidRPr="00D25DA1">
              <w:rPr>
                <w:rFonts w:ascii="Tahoma" w:hAnsi="Tahoma" w:cs="Tahoma"/>
              </w:rPr>
              <w:t xml:space="preserve">poskytnout dotaci příjemci </w:t>
            </w:r>
            <w:r w:rsidRPr="00A45D00">
              <w:rPr>
                <w:rFonts w:ascii="Tahoma" w:hAnsi="Tahoma" w:cs="Tahoma"/>
              </w:rPr>
              <w:t>promalluo.cz, s.r.o.</w:t>
            </w:r>
            <w:r w:rsidRPr="00D25DA1">
              <w:rPr>
                <w:rFonts w:ascii="Tahoma" w:hAnsi="Tahoma" w:cs="Tahoma"/>
              </w:rPr>
              <w:t xml:space="preserve">, IČ </w:t>
            </w:r>
            <w:r w:rsidRPr="00A45D00">
              <w:rPr>
                <w:rFonts w:ascii="Tahoma" w:hAnsi="Tahoma" w:cs="Tahoma"/>
              </w:rPr>
              <w:t>07481381</w:t>
            </w:r>
            <w:r>
              <w:rPr>
                <w:rFonts w:ascii="Tahoma" w:hAnsi="Tahoma" w:cs="Tahoma"/>
              </w:rPr>
              <w:t>, ve výši 60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proofErr w:type="spellStart"/>
            <w:r w:rsidRPr="00472290">
              <w:rPr>
                <w:rFonts w:ascii="Tahoma" w:hAnsi="Tahoma" w:cs="Tahoma"/>
              </w:rPr>
              <w:t>Youmatch</w:t>
            </w:r>
            <w:proofErr w:type="spellEnd"/>
            <w:r w:rsidRPr="00472290">
              <w:rPr>
                <w:rFonts w:ascii="Tahoma" w:hAnsi="Tahoma" w:cs="Tahoma"/>
              </w:rPr>
              <w:t xml:space="preserve"> 2020</w:t>
            </w:r>
            <w:r w:rsidRPr="00D25DA1">
              <w:rPr>
                <w:rFonts w:ascii="Tahoma" w:hAnsi="Tahoma" w:cs="Tahoma"/>
              </w:rPr>
              <w:t xml:space="preserve">“ </w:t>
            </w:r>
            <w:bookmarkStart w:id="0" w:name="_GoBack"/>
            <w:bookmarkEnd w:id="0"/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630D49" w:rsidRPr="00C63A81" w:rsidRDefault="00C36392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3</w:t>
      </w:r>
      <w:r w:rsidR="00630D49"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2. 2020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C36392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</w:t>
      </w:r>
      <w:r w:rsidR="00630D49">
        <w:rPr>
          <w:rFonts w:ascii="Tahoma" w:hAnsi="Tahoma" w:cs="Tahoma"/>
        </w:rPr>
        <w:t xml:space="preserve">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2DA002B3"/>
    <w:multiLevelType w:val="hybridMultilevel"/>
    <w:tmpl w:val="E2E8852A"/>
    <w:lvl w:ilvl="0" w:tplc="23501FB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1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622707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7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9"/>
  </w:num>
  <w:num w:numId="5">
    <w:abstractNumId w:val="38"/>
  </w:num>
  <w:num w:numId="6">
    <w:abstractNumId w:val="10"/>
  </w:num>
  <w:num w:numId="7">
    <w:abstractNumId w:val="13"/>
  </w:num>
  <w:num w:numId="8">
    <w:abstractNumId w:val="16"/>
  </w:num>
  <w:num w:numId="9">
    <w:abstractNumId w:val="39"/>
  </w:num>
  <w:num w:numId="10">
    <w:abstractNumId w:val="5"/>
  </w:num>
  <w:num w:numId="11">
    <w:abstractNumId w:val="3"/>
  </w:num>
  <w:num w:numId="12">
    <w:abstractNumId w:val="20"/>
  </w:num>
  <w:num w:numId="13">
    <w:abstractNumId w:val="36"/>
  </w:num>
  <w:num w:numId="14">
    <w:abstractNumId w:val="18"/>
  </w:num>
  <w:num w:numId="15">
    <w:abstractNumId w:val="27"/>
  </w:num>
  <w:num w:numId="16">
    <w:abstractNumId w:val="35"/>
  </w:num>
  <w:num w:numId="17">
    <w:abstractNumId w:val="4"/>
  </w:num>
  <w:num w:numId="18">
    <w:abstractNumId w:val="33"/>
  </w:num>
  <w:num w:numId="19">
    <w:abstractNumId w:val="1"/>
  </w:num>
  <w:num w:numId="20">
    <w:abstractNumId w:val="2"/>
  </w:num>
  <w:num w:numId="21">
    <w:abstractNumId w:val="23"/>
  </w:num>
  <w:num w:numId="22">
    <w:abstractNumId w:val="41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2"/>
  </w:num>
  <w:num w:numId="27">
    <w:abstractNumId w:val="34"/>
  </w:num>
  <w:num w:numId="28">
    <w:abstractNumId w:val="2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5"/>
  </w:num>
  <w:num w:numId="35">
    <w:abstractNumId w:val="17"/>
  </w:num>
  <w:num w:numId="36">
    <w:abstractNumId w:val="32"/>
  </w:num>
  <w:num w:numId="37">
    <w:abstractNumId w:val="22"/>
  </w:num>
  <w:num w:numId="38">
    <w:abstractNumId w:val="31"/>
  </w:num>
  <w:num w:numId="39">
    <w:abstractNumId w:val="40"/>
  </w:num>
  <w:num w:numId="40">
    <w:abstractNumId w:val="37"/>
  </w:num>
  <w:num w:numId="41">
    <w:abstractNumId w:val="19"/>
  </w:num>
  <w:num w:numId="42">
    <w:abstractNumId w:val="28"/>
  </w:num>
  <w:num w:numId="43">
    <w:abstractNumId w:val="8"/>
  </w:num>
  <w:num w:numId="44">
    <w:abstractNumId w:val="11"/>
  </w:num>
  <w:num w:numId="45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329E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36392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0E8D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26BA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7658-2F85-477D-8C4B-179A322E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2888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4</cp:revision>
  <cp:lastPrinted>2015-12-02T10:40:00Z</cp:lastPrinted>
  <dcterms:created xsi:type="dcterms:W3CDTF">2020-02-10T07:32:00Z</dcterms:created>
  <dcterms:modified xsi:type="dcterms:W3CDTF">2020-02-10T07:57:00Z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