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DF3" w:rsidRPr="00126044" w:rsidRDefault="00A07ECF" w:rsidP="00126044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FE0118">
        <w:rPr>
          <w:rFonts w:ascii="Tahoma" w:hAnsi="Tahoma" w:cs="Tahoma"/>
          <w:b/>
          <w:sz w:val="20"/>
          <w:szCs w:val="20"/>
        </w:rPr>
        <w:t xml:space="preserve">DODATEK č. </w:t>
      </w:r>
      <w:r w:rsidR="009B51CF">
        <w:rPr>
          <w:rFonts w:ascii="Tahoma" w:hAnsi="Tahoma" w:cs="Tahoma"/>
          <w:b/>
          <w:sz w:val="20"/>
          <w:szCs w:val="20"/>
        </w:rPr>
        <w:t>1</w:t>
      </w:r>
    </w:p>
    <w:p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:rsidR="00A07ECF" w:rsidRPr="00FE0118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(evidenční č.</w:t>
      </w:r>
      <w:r w:rsidR="00A444CB">
        <w:rPr>
          <w:rFonts w:ascii="Tahoma" w:hAnsi="Tahoma" w:cs="Tahoma"/>
          <w:sz w:val="20"/>
          <w:szCs w:val="20"/>
        </w:rPr>
        <w:t xml:space="preserve"> </w:t>
      </w:r>
      <w:r w:rsidR="00126044">
        <w:rPr>
          <w:rFonts w:ascii="Tahoma" w:hAnsi="Tahoma" w:cs="Tahoma"/>
          <w:sz w:val="20"/>
          <w:szCs w:val="20"/>
        </w:rPr>
        <w:t>04457/2018/SOC</w:t>
      </w:r>
      <w:r w:rsidR="00A07ECF" w:rsidRPr="00FE0118">
        <w:rPr>
          <w:rFonts w:ascii="Tahoma" w:hAnsi="Tahoma" w:cs="Tahoma"/>
          <w:sz w:val="20"/>
          <w:szCs w:val="20"/>
        </w:rPr>
        <w:t>)</w:t>
      </w:r>
    </w:p>
    <w:p w:rsidR="00A07ECF" w:rsidRPr="00F17BE0" w:rsidRDefault="00A07ECF" w:rsidP="00F17BE0">
      <w:pPr>
        <w:keepNext/>
        <w:spacing w:before="360" w:after="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  <w:r w:rsidR="00F17BE0">
        <w:rPr>
          <w:rFonts w:ascii="Tahoma" w:hAnsi="Tahoma" w:cs="Tahoma"/>
          <w:b/>
          <w:bCs/>
          <w:sz w:val="20"/>
          <w:szCs w:val="20"/>
        </w:rPr>
        <w:br/>
      </w:r>
      <w:r w:rsidR="00F17BE0" w:rsidRPr="00F17BE0">
        <w:rPr>
          <w:rFonts w:ascii="Tahoma" w:hAnsi="Tahoma" w:cs="Tahoma"/>
          <w:b/>
          <w:sz w:val="20"/>
          <w:szCs w:val="20"/>
        </w:rPr>
        <w:t>Smluvní strany</w:t>
      </w:r>
    </w:p>
    <w:p w:rsidR="00A07ECF" w:rsidRPr="00FE0118" w:rsidRDefault="00A07ECF" w:rsidP="00F17BE0">
      <w:pPr>
        <w:pStyle w:val="Nadpis1"/>
        <w:numPr>
          <w:ilvl w:val="0"/>
          <w:numId w:val="1"/>
        </w:numPr>
        <w:tabs>
          <w:tab w:val="clear" w:pos="360"/>
        </w:tabs>
        <w:spacing w:after="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:rsidR="00A07ECF" w:rsidRPr="00FE0118" w:rsidRDefault="00A07ECF" w:rsidP="00F17BE0">
      <w:pPr>
        <w:tabs>
          <w:tab w:val="left" w:pos="2268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se sídlem:</w:t>
      </w:r>
      <w:r w:rsidRPr="00FE0118">
        <w:rPr>
          <w:rFonts w:ascii="Tahoma" w:hAnsi="Tahoma" w:cs="Tahoma"/>
          <w:sz w:val="20"/>
          <w:szCs w:val="20"/>
        </w:rPr>
        <w:tab/>
        <w:t>28. října 117, 702 18 Ostrava</w:t>
      </w:r>
    </w:p>
    <w:p w:rsidR="00A07ECF" w:rsidRDefault="00A07ECF" w:rsidP="00F17BE0">
      <w:pPr>
        <w:tabs>
          <w:tab w:val="left" w:pos="2268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:rsidR="00126044" w:rsidRPr="00FE0118" w:rsidRDefault="00126044" w:rsidP="00F17BE0">
      <w:pPr>
        <w:tabs>
          <w:tab w:val="left" w:pos="2268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:rsidR="00A07ECF" w:rsidRPr="00FE0118" w:rsidRDefault="00A07ECF" w:rsidP="00F17BE0">
      <w:pPr>
        <w:tabs>
          <w:tab w:val="left" w:pos="2268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F17BE0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:rsidR="00A07ECF" w:rsidRPr="00FE0118" w:rsidRDefault="00A07ECF" w:rsidP="00F17BE0">
      <w:pPr>
        <w:tabs>
          <w:tab w:val="left" w:pos="2268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="00F17BE0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 xml:space="preserve">CZ70890692 </w:t>
      </w:r>
    </w:p>
    <w:p w:rsidR="00F17BE0" w:rsidRDefault="00F17BE0" w:rsidP="00F17BE0">
      <w:pPr>
        <w:tabs>
          <w:tab w:val="left" w:pos="2268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</w:t>
      </w:r>
      <w:r>
        <w:rPr>
          <w:rFonts w:ascii="Tahoma" w:hAnsi="Tahoma" w:cs="Tahoma"/>
          <w:sz w:val="20"/>
          <w:szCs w:val="20"/>
        </w:rPr>
        <w:tab/>
      </w:r>
      <w:r w:rsidR="00542760">
        <w:rPr>
          <w:rFonts w:ascii="Tahoma" w:hAnsi="Tahoma" w:cs="Tahoma"/>
          <w:sz w:val="20"/>
          <w:szCs w:val="20"/>
        </w:rPr>
        <w:t>Československá obchodní banka</w:t>
      </w:r>
      <w:r w:rsidR="007579B7">
        <w:rPr>
          <w:rFonts w:ascii="Tahoma" w:hAnsi="Tahoma" w:cs="Tahoma"/>
          <w:sz w:val="20"/>
          <w:szCs w:val="20"/>
        </w:rPr>
        <w:t>, a. s.</w:t>
      </w:r>
    </w:p>
    <w:p w:rsidR="00A07ECF" w:rsidRPr="00F17BE0" w:rsidRDefault="00A07ECF" w:rsidP="00F17BE0">
      <w:pPr>
        <w:tabs>
          <w:tab w:val="left" w:pos="2268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č</w:t>
      </w:r>
      <w:r w:rsidR="00F17BE0">
        <w:rPr>
          <w:rFonts w:ascii="Tahoma" w:hAnsi="Tahoma" w:cs="Tahoma"/>
          <w:sz w:val="20"/>
          <w:szCs w:val="20"/>
        </w:rPr>
        <w:t xml:space="preserve">íslo </w:t>
      </w:r>
      <w:r w:rsidRPr="00FE0118">
        <w:rPr>
          <w:rFonts w:ascii="Tahoma" w:hAnsi="Tahoma" w:cs="Tahoma"/>
          <w:sz w:val="20"/>
          <w:szCs w:val="20"/>
        </w:rPr>
        <w:t>ú</w:t>
      </w:r>
      <w:r w:rsidR="00F17BE0">
        <w:rPr>
          <w:rFonts w:ascii="Tahoma" w:hAnsi="Tahoma" w:cs="Tahoma"/>
          <w:sz w:val="20"/>
          <w:szCs w:val="20"/>
        </w:rPr>
        <w:t>čtu</w:t>
      </w:r>
      <w:r w:rsidR="00CA52B6" w:rsidRPr="00FE0118">
        <w:rPr>
          <w:rFonts w:ascii="Tahoma" w:hAnsi="Tahoma" w:cs="Tahoma"/>
          <w:sz w:val="20"/>
          <w:szCs w:val="20"/>
        </w:rPr>
        <w:t>:</w:t>
      </w:r>
      <w:r w:rsidR="00F17BE0">
        <w:rPr>
          <w:rFonts w:ascii="Tahoma" w:hAnsi="Tahoma" w:cs="Tahoma"/>
          <w:sz w:val="20"/>
          <w:szCs w:val="20"/>
        </w:rPr>
        <w:tab/>
      </w:r>
      <w:r w:rsidR="00542760">
        <w:rPr>
          <w:rFonts w:ascii="Tahoma" w:hAnsi="Tahoma" w:cs="Tahoma"/>
          <w:sz w:val="20"/>
          <w:szCs w:val="20"/>
        </w:rPr>
        <w:t>276142296/0300</w:t>
      </w:r>
    </w:p>
    <w:p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:rsidR="00A07ECF" w:rsidRDefault="00A67B93" w:rsidP="00A67B93">
      <w:pPr>
        <w:spacing w:before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:rsidR="00A07ECF" w:rsidRPr="00FE0118" w:rsidRDefault="00126044" w:rsidP="00F17BE0">
      <w:pPr>
        <w:pStyle w:val="Nadpis1"/>
        <w:numPr>
          <w:ilvl w:val="0"/>
          <w:numId w:val="1"/>
        </w:numPr>
        <w:tabs>
          <w:tab w:val="clear" w:pos="360"/>
        </w:tabs>
        <w:spacing w:after="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Diakonie ČCE – středisko v Ostravě</w:t>
      </w:r>
      <w:r>
        <w:rPr>
          <w:rFonts w:ascii="Tahoma" w:hAnsi="Tahoma" w:cs="Tahoma"/>
          <w:sz w:val="20"/>
          <w:szCs w:val="20"/>
        </w:rPr>
        <w:tab/>
        <w:t xml:space="preserve">  </w:t>
      </w:r>
    </w:p>
    <w:p w:rsidR="00A07ECF" w:rsidRPr="00FE0118" w:rsidRDefault="00A07ECF" w:rsidP="00F17BE0">
      <w:pPr>
        <w:tabs>
          <w:tab w:val="left" w:pos="2268"/>
        </w:tabs>
        <w:spacing w:after="0" w:line="240" w:lineRule="auto"/>
        <w:ind w:left="357"/>
        <w:jc w:val="both"/>
        <w:rPr>
          <w:rFonts w:ascii="Tahoma" w:hAnsi="Tahoma" w:cs="Tahoma"/>
          <w:b/>
          <w:sz w:val="20"/>
          <w:szCs w:val="20"/>
          <w:highlight w:val="yellow"/>
        </w:rPr>
      </w:pPr>
      <w:r w:rsidRPr="00FE0118">
        <w:rPr>
          <w:rFonts w:ascii="Tahoma" w:hAnsi="Tahoma" w:cs="Tahoma"/>
          <w:sz w:val="20"/>
          <w:szCs w:val="20"/>
        </w:rPr>
        <w:t>se sídlem:</w:t>
      </w:r>
      <w:r w:rsidR="00126044">
        <w:rPr>
          <w:rFonts w:ascii="Tahoma" w:hAnsi="Tahoma" w:cs="Tahoma"/>
          <w:sz w:val="20"/>
          <w:szCs w:val="20"/>
        </w:rPr>
        <w:tab/>
        <w:t>Syllabova 1278/19, 703 00 Ostrava - Vítkovice</w:t>
      </w:r>
      <w:r w:rsidR="00F17BE0">
        <w:rPr>
          <w:rFonts w:ascii="Tahoma" w:hAnsi="Tahoma" w:cs="Tahoma"/>
          <w:sz w:val="20"/>
          <w:szCs w:val="20"/>
        </w:rPr>
        <w:tab/>
      </w:r>
    </w:p>
    <w:p w:rsidR="00C00CC3" w:rsidRPr="00075134" w:rsidRDefault="00F17BE0" w:rsidP="00F17BE0">
      <w:pPr>
        <w:tabs>
          <w:tab w:val="left" w:pos="2268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zastoupen:</w:t>
      </w:r>
      <w:r w:rsidR="008B0EAB">
        <w:rPr>
          <w:rFonts w:ascii="Tahoma" w:hAnsi="Tahoma" w:cs="Tahoma"/>
          <w:sz w:val="20"/>
          <w:szCs w:val="20"/>
        </w:rPr>
        <w:tab/>
      </w:r>
      <w:r w:rsidR="00126044" w:rsidRPr="00075134">
        <w:rPr>
          <w:rFonts w:ascii="Tahoma" w:hAnsi="Tahoma" w:cs="Tahoma"/>
          <w:sz w:val="20"/>
          <w:szCs w:val="20"/>
        </w:rPr>
        <w:t xml:space="preserve">Ing. Barborou Zedníkovou, </w:t>
      </w:r>
      <w:r w:rsidR="00C00CC3" w:rsidRPr="00075134">
        <w:rPr>
          <w:rFonts w:ascii="Tahoma" w:hAnsi="Tahoma" w:cs="Tahoma"/>
          <w:sz w:val="20"/>
          <w:szCs w:val="20"/>
        </w:rPr>
        <w:t>ředitelkou</w:t>
      </w:r>
    </w:p>
    <w:p w:rsidR="00A07ECF" w:rsidRPr="00F17BE0" w:rsidRDefault="00C00CC3" w:rsidP="00F17BE0">
      <w:pPr>
        <w:tabs>
          <w:tab w:val="left" w:pos="2268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sz w:val="20"/>
          <w:szCs w:val="20"/>
          <w:lang w:eastAsia="cs-CZ"/>
        </w:rPr>
      </w:pPr>
      <w:r w:rsidRPr="00075134">
        <w:rPr>
          <w:rFonts w:ascii="Tahoma" w:hAnsi="Tahoma" w:cs="Tahoma"/>
          <w:sz w:val="20"/>
          <w:szCs w:val="20"/>
        </w:rPr>
        <w:tab/>
        <w:t>a Martinem Bittnerem, členem správní rady</w:t>
      </w:r>
    </w:p>
    <w:p w:rsidR="00B4467B" w:rsidRDefault="00A07ECF" w:rsidP="00F17BE0">
      <w:pPr>
        <w:tabs>
          <w:tab w:val="left" w:pos="2268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</w:t>
      </w:r>
      <w:r w:rsidR="00F17BE0">
        <w:rPr>
          <w:rFonts w:ascii="Tahoma" w:hAnsi="Tahoma" w:cs="Tahoma"/>
          <w:sz w:val="20"/>
          <w:szCs w:val="20"/>
        </w:rPr>
        <w:t>O</w:t>
      </w:r>
      <w:r w:rsidRPr="00FE0118">
        <w:rPr>
          <w:rFonts w:ascii="Tahoma" w:hAnsi="Tahoma" w:cs="Tahoma"/>
          <w:sz w:val="20"/>
          <w:szCs w:val="20"/>
        </w:rPr>
        <w:t>:</w:t>
      </w:r>
      <w:r w:rsidR="00126044">
        <w:rPr>
          <w:rFonts w:ascii="Tahoma" w:hAnsi="Tahoma" w:cs="Tahoma"/>
          <w:sz w:val="20"/>
          <w:szCs w:val="20"/>
        </w:rPr>
        <w:tab/>
        <w:t>41035526</w:t>
      </w:r>
    </w:p>
    <w:p w:rsidR="008A7603" w:rsidRDefault="00B4467B" w:rsidP="00F17BE0">
      <w:pPr>
        <w:tabs>
          <w:tab w:val="left" w:pos="2268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07ECF" w:rsidRPr="00FE0118">
        <w:rPr>
          <w:rFonts w:ascii="Tahoma" w:hAnsi="Tahoma" w:cs="Tahoma"/>
          <w:sz w:val="20"/>
          <w:szCs w:val="20"/>
        </w:rPr>
        <w:t>IČ:</w:t>
      </w:r>
      <w:r w:rsidR="00126044">
        <w:rPr>
          <w:rFonts w:ascii="Tahoma" w:hAnsi="Tahoma" w:cs="Tahoma"/>
          <w:sz w:val="20"/>
          <w:szCs w:val="20"/>
        </w:rPr>
        <w:tab/>
        <w:t>CZ41035526</w:t>
      </w:r>
    </w:p>
    <w:p w:rsidR="00A07ECF" w:rsidRPr="00FE0118" w:rsidRDefault="008A7603" w:rsidP="00F17BE0">
      <w:pPr>
        <w:tabs>
          <w:tab w:val="left" w:pos="2268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</w:t>
      </w:r>
      <w:r w:rsidR="00A07ECF" w:rsidRPr="00FE0118">
        <w:rPr>
          <w:rFonts w:ascii="Tahoma" w:hAnsi="Tahoma" w:cs="Tahoma"/>
          <w:sz w:val="20"/>
          <w:szCs w:val="20"/>
        </w:rPr>
        <w:t>nkovní spojení:</w:t>
      </w:r>
      <w:r w:rsidR="00FE0118" w:rsidRPr="00FE0118">
        <w:rPr>
          <w:rFonts w:ascii="Tahoma" w:hAnsi="Tahoma" w:cs="Tahoma"/>
          <w:sz w:val="20"/>
          <w:szCs w:val="20"/>
        </w:rPr>
        <w:tab/>
      </w:r>
      <w:r w:rsidR="00126044">
        <w:rPr>
          <w:rFonts w:ascii="Tahoma" w:hAnsi="Tahoma" w:cs="Tahoma"/>
          <w:sz w:val="20"/>
          <w:szCs w:val="20"/>
        </w:rPr>
        <w:t xml:space="preserve">Česká spořitelna, a.s., č. </w:t>
      </w:r>
      <w:proofErr w:type="spellStart"/>
      <w:r w:rsidR="00126044">
        <w:rPr>
          <w:rFonts w:ascii="Tahoma" w:hAnsi="Tahoma" w:cs="Tahoma"/>
          <w:sz w:val="20"/>
          <w:szCs w:val="20"/>
        </w:rPr>
        <w:t>ú.</w:t>
      </w:r>
      <w:proofErr w:type="spellEnd"/>
      <w:r w:rsidR="00126044">
        <w:rPr>
          <w:rFonts w:ascii="Tahoma" w:hAnsi="Tahoma" w:cs="Tahoma"/>
          <w:sz w:val="20"/>
          <w:szCs w:val="20"/>
        </w:rPr>
        <w:t xml:space="preserve"> 1644262369/0800</w:t>
      </w:r>
    </w:p>
    <w:p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:rsidR="005F2FB3" w:rsidRDefault="005F2FB3" w:rsidP="00F17BE0">
      <w:pPr>
        <w:keepNext/>
        <w:spacing w:before="36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C4A0E">
        <w:rPr>
          <w:rFonts w:ascii="Tahoma" w:hAnsi="Tahoma" w:cs="Tahoma"/>
          <w:b/>
          <w:sz w:val="20"/>
          <w:szCs w:val="20"/>
        </w:rPr>
        <w:t>II.</w:t>
      </w:r>
      <w:r w:rsidR="00F17BE0">
        <w:rPr>
          <w:rFonts w:ascii="Tahoma" w:hAnsi="Tahoma" w:cs="Tahoma"/>
          <w:b/>
          <w:sz w:val="20"/>
          <w:szCs w:val="20"/>
        </w:rPr>
        <w:br/>
        <w:t>Základní ustanovení</w:t>
      </w:r>
    </w:p>
    <w:p w:rsidR="00F17BE0" w:rsidRPr="00F17BE0" w:rsidRDefault="00F17BE0" w:rsidP="00F17BE0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</w:t>
      </w:r>
      <w:r w:rsidRPr="00F17BE0">
        <w:rPr>
          <w:rFonts w:ascii="Tahoma" w:hAnsi="Tahoma" w:cs="Tahoma"/>
          <w:sz w:val="20"/>
          <w:szCs w:val="20"/>
        </w:rPr>
        <w:t xml:space="preserve">mluvní strany </w:t>
      </w:r>
      <w:r>
        <w:rPr>
          <w:rFonts w:ascii="Tahoma" w:hAnsi="Tahoma" w:cs="Tahoma"/>
          <w:sz w:val="20"/>
          <w:szCs w:val="20"/>
        </w:rPr>
        <w:t>uzavřely dne </w:t>
      </w:r>
      <w:r w:rsidR="00126044">
        <w:rPr>
          <w:rFonts w:ascii="Tahoma" w:hAnsi="Tahoma" w:cs="Tahoma"/>
          <w:sz w:val="20"/>
          <w:szCs w:val="20"/>
        </w:rPr>
        <w:t>21. 5. 2018</w:t>
      </w:r>
      <w:r>
        <w:rPr>
          <w:rFonts w:ascii="Tahoma" w:hAnsi="Tahoma" w:cs="Tahoma"/>
          <w:sz w:val="20"/>
          <w:szCs w:val="20"/>
        </w:rPr>
        <w:t xml:space="preserve"> Smlouvu o poskytnutí dotace z rozpočtu Moravskoslezského kraje</w:t>
      </w:r>
      <w:r w:rsidRPr="00FE0118">
        <w:rPr>
          <w:rFonts w:ascii="Tahoma" w:hAnsi="Tahoma" w:cs="Tahoma"/>
          <w:sz w:val="20"/>
          <w:szCs w:val="20"/>
        </w:rPr>
        <w:t xml:space="preserve"> č. </w:t>
      </w:r>
      <w:r w:rsidR="00126044">
        <w:rPr>
          <w:rFonts w:ascii="Tahoma" w:hAnsi="Tahoma" w:cs="Tahoma"/>
          <w:sz w:val="20"/>
          <w:szCs w:val="20"/>
        </w:rPr>
        <w:t>04457/2018/SOC</w:t>
      </w:r>
      <w:r>
        <w:rPr>
          <w:rFonts w:ascii="Tahoma" w:hAnsi="Tahoma" w:cs="Tahoma"/>
          <w:sz w:val="20"/>
          <w:szCs w:val="20"/>
        </w:rPr>
        <w:t>,</w:t>
      </w:r>
      <w:r w:rsidR="00EE22FE" w:rsidRPr="00EE22FE">
        <w:rPr>
          <w:rFonts w:ascii="Tahoma" w:hAnsi="Tahoma" w:cs="Tahoma"/>
          <w:bCs/>
          <w:iCs/>
          <w:color w:val="0000FF"/>
          <w:sz w:val="20"/>
        </w:rPr>
        <w:t xml:space="preserve"> </w:t>
      </w:r>
      <w:r w:rsidR="00EE22FE" w:rsidRPr="00EE22FE">
        <w:rPr>
          <w:rFonts w:ascii="Tahoma" w:hAnsi="Tahoma" w:cs="Tahoma"/>
          <w:bCs/>
          <w:iCs/>
          <w:sz w:val="20"/>
        </w:rPr>
        <w:t>(dále jen „smlouva“).</w:t>
      </w:r>
    </w:p>
    <w:p w:rsidR="00F17BE0" w:rsidRPr="00F17BE0" w:rsidRDefault="00F17BE0" w:rsidP="00F17BE0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F17BE0">
        <w:rPr>
          <w:rFonts w:ascii="Tahoma" w:hAnsi="Tahoma" w:cs="Tahoma"/>
          <w:sz w:val="20"/>
          <w:szCs w:val="20"/>
        </w:rPr>
        <w:t>S ohledem na</w:t>
      </w:r>
      <w:r>
        <w:rPr>
          <w:rFonts w:ascii="Tahoma" w:hAnsi="Tahoma" w:cs="Tahoma"/>
          <w:sz w:val="20"/>
          <w:szCs w:val="20"/>
        </w:rPr>
        <w:t xml:space="preserve"> změnu podmínek Metodiky pro projekt se smluvní strany dohodly na následující změně smlouvy.</w:t>
      </w:r>
    </w:p>
    <w:p w:rsidR="00F17BE0" w:rsidRPr="00F17BE0" w:rsidRDefault="00F17BE0" w:rsidP="00F17BE0">
      <w:pPr>
        <w:keepNext/>
        <w:spacing w:before="36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III.</w:t>
      </w:r>
      <w:r>
        <w:rPr>
          <w:rFonts w:ascii="Tahoma" w:hAnsi="Tahoma" w:cs="Tahoma"/>
          <w:b/>
          <w:sz w:val="20"/>
          <w:szCs w:val="20"/>
        </w:rPr>
        <w:br/>
        <w:t>Změna smlouvy</w:t>
      </w:r>
    </w:p>
    <w:p w:rsidR="00EE22FE" w:rsidRPr="00EE22FE" w:rsidRDefault="009F23DE" w:rsidP="00EE22FE">
      <w:pPr>
        <w:pStyle w:val="Odstavecseseznamem"/>
        <w:numPr>
          <w:ilvl w:val="0"/>
          <w:numId w:val="14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</w:t>
      </w:r>
      <w:r w:rsidR="00F17BE0">
        <w:rPr>
          <w:rFonts w:ascii="Tahoma" w:hAnsi="Tahoma" w:cs="Tahoma"/>
          <w:sz w:val="20"/>
          <w:szCs w:val="20"/>
        </w:rPr>
        <w:t>l</w:t>
      </w:r>
      <w:r w:rsidR="005F2FB3" w:rsidRPr="00B76DF3">
        <w:rPr>
          <w:rFonts w:ascii="Tahoma" w:hAnsi="Tahoma" w:cs="Tahoma"/>
          <w:sz w:val="20"/>
          <w:szCs w:val="20"/>
        </w:rPr>
        <w:t xml:space="preserve">. </w:t>
      </w:r>
      <w:r w:rsidR="00A67B93">
        <w:rPr>
          <w:rFonts w:ascii="Tahoma" w:hAnsi="Tahoma" w:cs="Tahoma"/>
          <w:sz w:val="20"/>
          <w:szCs w:val="20"/>
        </w:rPr>
        <w:t xml:space="preserve">IV </w:t>
      </w:r>
      <w:r>
        <w:rPr>
          <w:rFonts w:ascii="Tahoma" w:hAnsi="Tahoma" w:cs="Tahoma"/>
          <w:sz w:val="20"/>
          <w:szCs w:val="20"/>
        </w:rPr>
        <w:t xml:space="preserve">odst. 3 </w:t>
      </w:r>
      <w:r w:rsidR="005F2FB3">
        <w:rPr>
          <w:rFonts w:ascii="Tahoma" w:hAnsi="Tahoma" w:cs="Tahoma"/>
          <w:sz w:val="20"/>
          <w:szCs w:val="20"/>
        </w:rPr>
        <w:t>smlouvy se nahrazuje novým zněním</w:t>
      </w:r>
      <w:r w:rsidR="00FC1717">
        <w:rPr>
          <w:rFonts w:ascii="Tahoma" w:hAnsi="Tahoma" w:cs="Tahoma"/>
          <w:sz w:val="20"/>
          <w:szCs w:val="20"/>
        </w:rPr>
        <w:t xml:space="preserve"> takto</w:t>
      </w:r>
      <w:r w:rsidR="005F2FB3">
        <w:rPr>
          <w:rFonts w:ascii="Tahoma" w:hAnsi="Tahoma" w:cs="Tahoma"/>
          <w:sz w:val="20"/>
          <w:szCs w:val="20"/>
        </w:rPr>
        <w:t>:</w:t>
      </w:r>
    </w:p>
    <w:p w:rsidR="00A67B93" w:rsidRPr="00EE22FE" w:rsidRDefault="00EE22FE" w:rsidP="00EE22FE">
      <w:pPr>
        <w:pStyle w:val="Odstavecseseznamem"/>
        <w:spacing w:before="120" w:after="0" w:line="240" w:lineRule="auto"/>
        <w:ind w:left="360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Cs/>
          <w:sz w:val="20"/>
        </w:rPr>
        <w:t>„</w:t>
      </w:r>
      <w:r w:rsidR="00A67B93" w:rsidRPr="00EE22FE">
        <w:rPr>
          <w:rFonts w:ascii="Tahoma" w:hAnsi="Tahoma" w:cs="Tahoma"/>
          <w:bCs/>
          <w:sz w:val="20"/>
        </w:rPr>
        <w:t>Příjemce je povinen v období od 1. 1. 2017 do 31. 12. 2019 naplnit následující indikátory – poskytnout sociální práci v rámci poskytování</w:t>
      </w:r>
      <w:r w:rsidR="005F2FB3" w:rsidRPr="00EE22FE">
        <w:rPr>
          <w:rFonts w:ascii="Tahoma" w:hAnsi="Tahoma" w:cs="Tahoma"/>
          <w:sz w:val="20"/>
          <w:szCs w:val="20"/>
        </w:rPr>
        <w:t xml:space="preserve"> </w:t>
      </w:r>
      <w:r w:rsidR="00A67B93" w:rsidRPr="00EE22FE">
        <w:rPr>
          <w:rFonts w:ascii="Tahoma" w:hAnsi="Tahoma" w:cs="Tahoma"/>
          <w:bCs/>
          <w:sz w:val="20"/>
        </w:rPr>
        <w:t>sociální služby azylové domy</w:t>
      </w:r>
      <w:r w:rsidR="00126044">
        <w:rPr>
          <w:rFonts w:ascii="Tahoma" w:hAnsi="Tahoma" w:cs="Tahoma"/>
          <w:bCs/>
          <w:sz w:val="20"/>
        </w:rPr>
        <w:t xml:space="preserve"> </w:t>
      </w:r>
      <w:r w:rsidR="009A7417">
        <w:rPr>
          <w:rFonts w:ascii="Tahoma" w:hAnsi="Tahoma" w:cs="Tahoma"/>
          <w:bCs/>
          <w:sz w:val="20"/>
        </w:rPr>
        <w:t xml:space="preserve">Azylový dům Debora, registrační číslo </w:t>
      </w:r>
      <w:proofErr w:type="gramStart"/>
      <w:r w:rsidR="009A7417">
        <w:rPr>
          <w:rFonts w:ascii="Tahoma" w:hAnsi="Tahoma" w:cs="Tahoma"/>
          <w:bCs/>
          <w:sz w:val="20"/>
        </w:rPr>
        <w:t>4549275</w:t>
      </w:r>
      <w:r w:rsidR="009A7417">
        <w:rPr>
          <w:rFonts w:ascii="Tahoma" w:hAnsi="Tahoma" w:cs="Tahoma"/>
          <w:bCs/>
          <w:i/>
          <w:iCs/>
          <w:color w:val="0000FF"/>
          <w:sz w:val="20"/>
        </w:rPr>
        <w:t xml:space="preserve"> </w:t>
      </w:r>
      <w:r w:rsidR="00A67B93" w:rsidRPr="00EE22FE">
        <w:rPr>
          <w:rFonts w:ascii="Tahoma" w:hAnsi="Tahoma" w:cs="Tahoma"/>
          <w:bCs/>
          <w:sz w:val="20"/>
        </w:rPr>
        <w:t xml:space="preserve"> minimálně</w:t>
      </w:r>
      <w:proofErr w:type="gramEnd"/>
      <w:r w:rsidR="00A67B93" w:rsidRPr="00EE22FE">
        <w:rPr>
          <w:rFonts w:ascii="Tahoma" w:hAnsi="Tahoma" w:cs="Tahoma"/>
          <w:bCs/>
          <w:sz w:val="20"/>
        </w:rPr>
        <w:t xml:space="preserve"> </w:t>
      </w:r>
      <w:r w:rsidR="009A7417">
        <w:rPr>
          <w:rFonts w:ascii="Tahoma" w:hAnsi="Tahoma" w:cs="Tahoma"/>
          <w:bCs/>
          <w:sz w:val="20"/>
        </w:rPr>
        <w:t>20</w:t>
      </w:r>
      <w:r w:rsidR="00A67B93" w:rsidRPr="00EE22FE">
        <w:rPr>
          <w:rFonts w:ascii="Tahoma" w:hAnsi="Tahoma" w:cs="Tahoma"/>
          <w:bCs/>
          <w:sz w:val="20"/>
        </w:rPr>
        <w:t xml:space="preserve"> podpořeným účastníkům projektu dle čl. I Metodiky.</w:t>
      </w:r>
      <w:r>
        <w:rPr>
          <w:rFonts w:ascii="Tahoma" w:hAnsi="Tahoma" w:cs="Tahoma"/>
          <w:bCs/>
          <w:sz w:val="20"/>
        </w:rPr>
        <w:t>“</w:t>
      </w:r>
    </w:p>
    <w:p w:rsidR="005F2FB3" w:rsidRPr="00FE0118" w:rsidRDefault="005F2FB3" w:rsidP="00F17BE0">
      <w:pPr>
        <w:keepNext/>
        <w:spacing w:before="36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17BE0">
        <w:rPr>
          <w:rFonts w:ascii="Tahoma" w:hAnsi="Tahoma" w:cs="Tahoma"/>
          <w:b/>
          <w:bCs/>
          <w:sz w:val="20"/>
          <w:szCs w:val="20"/>
        </w:rPr>
        <w:t>I</w:t>
      </w:r>
      <w:r w:rsidR="00EE22FE">
        <w:rPr>
          <w:rFonts w:ascii="Tahoma" w:hAnsi="Tahoma" w:cs="Tahoma"/>
          <w:b/>
          <w:bCs/>
          <w:sz w:val="20"/>
          <w:szCs w:val="20"/>
        </w:rPr>
        <w:t>V</w:t>
      </w:r>
      <w:r w:rsidRPr="00FE0118">
        <w:rPr>
          <w:rFonts w:ascii="Tahoma" w:hAnsi="Tahoma" w:cs="Tahoma"/>
          <w:b/>
          <w:sz w:val="20"/>
          <w:szCs w:val="20"/>
        </w:rPr>
        <w:t>.</w:t>
      </w:r>
      <w:r w:rsidR="00EE22FE">
        <w:rPr>
          <w:rFonts w:ascii="Tahoma" w:hAnsi="Tahoma" w:cs="Tahoma"/>
          <w:b/>
          <w:sz w:val="20"/>
          <w:szCs w:val="20"/>
        </w:rPr>
        <w:br/>
        <w:t>Závěrečná ustanovení</w:t>
      </w:r>
    </w:p>
    <w:p w:rsidR="005F2FB3" w:rsidRDefault="005F2FB3" w:rsidP="00EE22FE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:rsidR="00A07ECF" w:rsidRDefault="005F2FB3" w:rsidP="00EE22FE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</w:t>
      </w:r>
      <w:r w:rsidR="00A07ECF" w:rsidRPr="00FE0118">
        <w:rPr>
          <w:rFonts w:ascii="Tahoma" w:hAnsi="Tahoma" w:cs="Tahoma"/>
          <w:sz w:val="20"/>
          <w:szCs w:val="20"/>
        </w:rPr>
        <w:t>ento dodatek je vyhotoven v</w:t>
      </w:r>
      <w:r w:rsidR="00A81C6E">
        <w:rPr>
          <w:rFonts w:ascii="Tahoma" w:hAnsi="Tahoma" w:cs="Tahoma"/>
          <w:sz w:val="20"/>
          <w:szCs w:val="20"/>
        </w:rPr>
        <w:t xml:space="preserve">e </w:t>
      </w:r>
      <w:r w:rsidR="00567635">
        <w:rPr>
          <w:rFonts w:ascii="Tahoma" w:hAnsi="Tahoma" w:cs="Tahoma"/>
          <w:sz w:val="20"/>
          <w:szCs w:val="20"/>
        </w:rPr>
        <w:t>třech</w:t>
      </w:r>
      <w:r w:rsidR="00A07ECF" w:rsidRPr="00FE0118">
        <w:rPr>
          <w:rFonts w:ascii="Tahoma" w:hAnsi="Tahoma" w:cs="Tahoma"/>
          <w:sz w:val="20"/>
          <w:szCs w:val="20"/>
        </w:rPr>
        <w:t xml:space="preserve"> stejnopisech s platností originálu, podepsaných oprávněnými zástupci stran, přičemž </w:t>
      </w:r>
      <w:r w:rsidR="00567635">
        <w:rPr>
          <w:rFonts w:ascii="Tahoma" w:hAnsi="Tahoma" w:cs="Tahoma"/>
          <w:sz w:val="20"/>
          <w:szCs w:val="20"/>
        </w:rPr>
        <w:t>dva</w:t>
      </w:r>
      <w:r w:rsidR="00A81C6E">
        <w:rPr>
          <w:rFonts w:ascii="Tahoma" w:hAnsi="Tahoma" w:cs="Tahoma"/>
          <w:sz w:val="20"/>
          <w:szCs w:val="20"/>
        </w:rPr>
        <w:t xml:space="preserve"> obdrží poskytovatel a jeden příjemce</w:t>
      </w:r>
      <w:r w:rsidR="00A07ECF" w:rsidRPr="00FE0118">
        <w:rPr>
          <w:rFonts w:ascii="Tahoma" w:hAnsi="Tahoma" w:cs="Tahoma"/>
          <w:sz w:val="20"/>
          <w:szCs w:val="20"/>
        </w:rPr>
        <w:t>.</w:t>
      </w:r>
    </w:p>
    <w:p w:rsidR="00A07ECF" w:rsidRPr="00FE0118" w:rsidRDefault="00A07ECF" w:rsidP="00EE22FE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Smluvní strany prohlašují, že osoby podepisující tento dodatek jsou k tomuto jednání oprávněny.</w:t>
      </w:r>
    </w:p>
    <w:p w:rsidR="00A07ECF" w:rsidRPr="009554C3" w:rsidRDefault="00A07ECF" w:rsidP="00EE22FE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9554C3">
        <w:rPr>
          <w:rFonts w:ascii="Tahoma" w:hAnsi="Tahoma" w:cs="Tahoma"/>
          <w:sz w:val="20"/>
          <w:szCs w:val="20"/>
        </w:rPr>
        <w:lastRenderedPageBreak/>
        <w:t>Tento dodatek nabývá platnosti</w:t>
      </w:r>
      <w:r w:rsidR="00DA4262" w:rsidRPr="009554C3">
        <w:rPr>
          <w:rFonts w:ascii="Tahoma" w:hAnsi="Tahoma" w:cs="Tahoma"/>
          <w:sz w:val="20"/>
          <w:szCs w:val="20"/>
        </w:rPr>
        <w:t xml:space="preserve"> dnem</w:t>
      </w:r>
      <w:r w:rsidR="00FC4876" w:rsidRPr="009554C3">
        <w:rPr>
          <w:rFonts w:ascii="Tahoma" w:hAnsi="Tahoma" w:cs="Tahoma"/>
          <w:sz w:val="20"/>
          <w:szCs w:val="20"/>
        </w:rPr>
        <w:t>,</w:t>
      </w:r>
      <w:r w:rsidR="00DA4262" w:rsidRPr="009554C3">
        <w:rPr>
          <w:rFonts w:ascii="Tahoma" w:hAnsi="Tahoma" w:cs="Tahoma"/>
          <w:sz w:val="20"/>
          <w:szCs w:val="20"/>
        </w:rPr>
        <w:t xml:space="preserve"> </w:t>
      </w:r>
      <w:r w:rsidR="00FC4876" w:rsidRPr="009554C3">
        <w:rPr>
          <w:rFonts w:ascii="Tahoma" w:hAnsi="Tahoma" w:cs="Tahoma"/>
          <w:sz w:val="20"/>
          <w:szCs w:val="20"/>
        </w:rPr>
        <w:t>kdy vyjádření souhlasu s obsahem návrhu dojde druhé smluvní straně</w:t>
      </w:r>
      <w:r w:rsidR="00582758" w:rsidRPr="009554C3">
        <w:rPr>
          <w:rFonts w:ascii="Tahoma" w:hAnsi="Tahoma" w:cs="Tahoma"/>
          <w:sz w:val="20"/>
          <w:szCs w:val="20"/>
        </w:rPr>
        <w:t>,</w:t>
      </w:r>
      <w:r w:rsidR="00FC1717">
        <w:rPr>
          <w:rFonts w:ascii="Tahoma" w:hAnsi="Tahoma" w:cs="Tahoma"/>
          <w:sz w:val="20"/>
          <w:szCs w:val="20"/>
        </w:rPr>
        <w:t xml:space="preserve"> a účinnosti dnem jeho uveřejnění v registru smluv podle</w:t>
      </w:r>
      <w:r w:rsidR="00582758" w:rsidRPr="005F2FB3">
        <w:rPr>
          <w:rFonts w:ascii="Tahoma" w:hAnsi="Tahoma" w:cs="Tahoma"/>
          <w:sz w:val="20"/>
          <w:szCs w:val="20"/>
        </w:rPr>
        <w:t xml:space="preserve"> zákon</w:t>
      </w:r>
      <w:r w:rsidR="00FC1717">
        <w:rPr>
          <w:rFonts w:ascii="Tahoma" w:hAnsi="Tahoma" w:cs="Tahoma"/>
          <w:sz w:val="20"/>
          <w:szCs w:val="20"/>
        </w:rPr>
        <w:t>a</w:t>
      </w:r>
      <w:r w:rsidR="00582758" w:rsidRPr="005F2FB3">
        <w:rPr>
          <w:rFonts w:ascii="Tahoma" w:hAnsi="Tahoma" w:cs="Tahoma"/>
          <w:sz w:val="20"/>
          <w:szCs w:val="20"/>
        </w:rPr>
        <w:t xml:space="preserve"> č. 340/2015 Sb., o zvláštních podmínkách účinnosti některých smluv, uveřejňování těchto smluv a o registru smluv (zákon o registru smluv), ve znění pozdějších předpisů</w:t>
      </w:r>
      <w:r w:rsidR="00EE22FE">
        <w:rPr>
          <w:rFonts w:ascii="Tahoma" w:hAnsi="Tahoma" w:cs="Tahoma"/>
          <w:sz w:val="20"/>
          <w:szCs w:val="20"/>
        </w:rPr>
        <w:t xml:space="preserve"> (dále jen „zákon o registru smluv“)</w:t>
      </w:r>
      <w:r w:rsidR="00FC1717">
        <w:rPr>
          <w:rFonts w:ascii="Tahoma" w:hAnsi="Tahoma" w:cs="Tahoma"/>
          <w:sz w:val="20"/>
          <w:szCs w:val="20"/>
        </w:rPr>
        <w:t>. U</w:t>
      </w:r>
      <w:r w:rsidR="00FC1717" w:rsidRPr="005F2FB3">
        <w:rPr>
          <w:rFonts w:ascii="Tahoma" w:hAnsi="Tahoma" w:cs="Tahoma"/>
          <w:sz w:val="20"/>
          <w:szCs w:val="20"/>
        </w:rPr>
        <w:t>veřejnění v registru smluv ve smyslu zákona o registru smluv</w:t>
      </w:r>
      <w:r w:rsidR="00FC1717" w:rsidRPr="00FD075A">
        <w:rPr>
          <w:rFonts w:ascii="Tahoma" w:hAnsi="Tahoma" w:cs="Tahoma"/>
          <w:sz w:val="20"/>
          <w:szCs w:val="20"/>
        </w:rPr>
        <w:t xml:space="preserve"> provede v souladu se zákonem poskytovatel</w:t>
      </w:r>
    </w:p>
    <w:p w:rsidR="00604E6F" w:rsidRPr="00604E6F" w:rsidRDefault="00604E6F" w:rsidP="00EE22FE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FB38A6">
        <w:rPr>
          <w:rFonts w:ascii="Tahoma" w:hAnsi="Tahoma" w:cs="Tahoma"/>
          <w:sz w:val="20"/>
          <w:szCs w:val="20"/>
        </w:rPr>
        <w:t>Osobní údaje obsažené v</w:t>
      </w:r>
      <w:r w:rsidR="00FC1717">
        <w:rPr>
          <w:rFonts w:ascii="Tahoma" w:hAnsi="Tahoma" w:cs="Tahoma"/>
          <w:sz w:val="20"/>
          <w:szCs w:val="20"/>
        </w:rPr>
        <w:t>e</w:t>
      </w:r>
      <w:r w:rsidRPr="00FB38A6">
        <w:rPr>
          <w:rFonts w:ascii="Tahoma" w:hAnsi="Tahoma" w:cs="Tahoma"/>
          <w:sz w:val="20"/>
          <w:szCs w:val="20"/>
        </w:rPr>
        <w:t> smlouvě</w:t>
      </w:r>
      <w:r w:rsidR="00FC1717">
        <w:rPr>
          <w:rFonts w:ascii="Tahoma" w:hAnsi="Tahoma" w:cs="Tahoma"/>
          <w:sz w:val="20"/>
          <w:szCs w:val="20"/>
        </w:rPr>
        <w:t xml:space="preserve"> i v tomto dodatku</w:t>
      </w:r>
      <w:r w:rsidRPr="00FB38A6">
        <w:rPr>
          <w:rFonts w:ascii="Tahoma" w:hAnsi="Tahoma" w:cs="Tahoma"/>
          <w:sz w:val="20"/>
          <w:szCs w:val="20"/>
        </w:rPr>
        <w:t xml:space="preserve"> budou Moravskoslezským krajem zpracovávány pouze pro účely plnění práv a povinností vyplývajících </w:t>
      </w:r>
      <w:proofErr w:type="gramStart"/>
      <w:r w:rsidRPr="00FB38A6">
        <w:rPr>
          <w:rFonts w:ascii="Tahoma" w:hAnsi="Tahoma" w:cs="Tahoma"/>
          <w:sz w:val="20"/>
          <w:szCs w:val="20"/>
        </w:rPr>
        <w:t>z</w:t>
      </w:r>
      <w:r w:rsidR="00FC1717">
        <w:rPr>
          <w:rFonts w:ascii="Tahoma" w:hAnsi="Tahoma" w:cs="Tahoma"/>
          <w:sz w:val="20"/>
          <w:szCs w:val="20"/>
        </w:rPr>
        <w:t>e</w:t>
      </w:r>
      <w:r w:rsidRPr="00FB38A6">
        <w:rPr>
          <w:rFonts w:ascii="Tahoma" w:hAnsi="Tahoma" w:cs="Tahoma"/>
          <w:sz w:val="20"/>
          <w:szCs w:val="20"/>
        </w:rPr>
        <w:t>  smlouvy</w:t>
      </w:r>
      <w:proofErr w:type="gramEnd"/>
      <w:r w:rsidRPr="00FB38A6">
        <w:rPr>
          <w:rFonts w:ascii="Tahoma" w:hAnsi="Tahoma" w:cs="Tahoma"/>
          <w:sz w:val="20"/>
          <w:szCs w:val="20"/>
        </w:rPr>
        <w:t>; k jiným účelům nebudou tyto osobní údaje Moravskoslezským krajem použity. Moravskoslezský kraj při zpracovávání osobních údajů dodržuje platné právní předpisy. Podrobné informace o ochraně</w:t>
      </w:r>
      <w:r w:rsidR="00EE22FE">
        <w:rPr>
          <w:rFonts w:ascii="Tahoma" w:hAnsi="Tahoma" w:cs="Tahoma"/>
          <w:sz w:val="20"/>
          <w:szCs w:val="20"/>
        </w:rPr>
        <w:t xml:space="preserve"> osobních údajů jsou uvedeny na </w:t>
      </w:r>
      <w:r w:rsidRPr="00FB38A6">
        <w:rPr>
          <w:rFonts w:ascii="Tahoma" w:hAnsi="Tahoma" w:cs="Tahoma"/>
          <w:sz w:val="20"/>
          <w:szCs w:val="20"/>
        </w:rPr>
        <w:t>oficiálních webových stránkách Moravskoslezského kraje www.msk.cz.</w:t>
      </w:r>
    </w:p>
    <w:p w:rsidR="00EE22FE" w:rsidRDefault="00A07ECF" w:rsidP="00EE22FE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</w:t>
      </w:r>
      <w:r w:rsidR="00EE22FE">
        <w:rPr>
          <w:rFonts w:ascii="Tahoma" w:hAnsi="Tahoma" w:cs="Tahoma"/>
          <w:sz w:val="20"/>
          <w:szCs w:val="20"/>
        </w:rPr>
        <w:t> znění pozdějších předpisů:</w:t>
      </w:r>
    </w:p>
    <w:p w:rsidR="00542760" w:rsidRPr="00EE22FE" w:rsidRDefault="00CC129A" w:rsidP="00EE22FE">
      <w:pPr>
        <w:pStyle w:val="Odstavecseseznamem"/>
        <w:keepNext/>
        <w:spacing w:before="120" w:after="240" w:line="240" w:lineRule="auto"/>
        <w:ind w:left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EE22FE">
        <w:rPr>
          <w:rFonts w:ascii="Tahoma" w:hAnsi="Tahoma" w:cs="Tahoma"/>
          <w:sz w:val="20"/>
          <w:szCs w:val="20"/>
        </w:rPr>
        <w:t xml:space="preserve">O uzavření tohoto dodatku </w:t>
      </w:r>
      <w:r w:rsidR="00FB38A6" w:rsidRPr="00EE22FE">
        <w:rPr>
          <w:rFonts w:ascii="Tahoma" w:hAnsi="Tahoma" w:cs="Tahoma"/>
          <w:sz w:val="20"/>
          <w:szCs w:val="20"/>
        </w:rPr>
        <w:t>rozhodl</w:t>
      </w:r>
      <w:r w:rsidR="00A67B93" w:rsidRPr="00EE22FE">
        <w:rPr>
          <w:rFonts w:ascii="Tahoma" w:hAnsi="Tahoma" w:cs="Tahoma"/>
          <w:sz w:val="20"/>
          <w:szCs w:val="20"/>
        </w:rPr>
        <w:t>o</w:t>
      </w:r>
      <w:r w:rsidRPr="00EE22FE">
        <w:rPr>
          <w:rFonts w:ascii="Tahoma" w:hAnsi="Tahoma" w:cs="Tahoma"/>
          <w:sz w:val="20"/>
          <w:szCs w:val="20"/>
        </w:rPr>
        <w:t xml:space="preserve"> </w:t>
      </w:r>
      <w:r w:rsidR="00A67B93" w:rsidRPr="00EE22FE">
        <w:rPr>
          <w:rFonts w:ascii="Tahoma" w:hAnsi="Tahoma" w:cs="Tahoma"/>
          <w:sz w:val="20"/>
          <w:szCs w:val="20"/>
        </w:rPr>
        <w:t xml:space="preserve">zastupitelstvo </w:t>
      </w:r>
      <w:r w:rsidRPr="00EE22FE">
        <w:rPr>
          <w:rFonts w:ascii="Tahoma" w:hAnsi="Tahoma" w:cs="Tahoma"/>
          <w:sz w:val="20"/>
          <w:szCs w:val="20"/>
        </w:rPr>
        <w:t xml:space="preserve">kraje svým usnesením č. </w:t>
      </w:r>
      <w:r w:rsidR="00FB38A6" w:rsidRPr="00EE22FE">
        <w:rPr>
          <w:rFonts w:ascii="Tahoma" w:hAnsi="Tahoma" w:cs="Tahoma"/>
          <w:sz w:val="20"/>
          <w:szCs w:val="20"/>
        </w:rPr>
        <w:t xml:space="preserve">___/_____ </w:t>
      </w:r>
      <w:r w:rsidRPr="00EE22FE">
        <w:rPr>
          <w:rFonts w:ascii="Tahoma" w:hAnsi="Tahoma" w:cs="Tahoma"/>
          <w:sz w:val="20"/>
          <w:szCs w:val="20"/>
        </w:rPr>
        <w:t>ze</w:t>
      </w:r>
      <w:r w:rsidR="00A67B93" w:rsidRPr="00EE22FE">
        <w:rPr>
          <w:rFonts w:ascii="Tahoma" w:hAnsi="Tahoma" w:cs="Tahoma"/>
          <w:sz w:val="20"/>
          <w:szCs w:val="20"/>
        </w:rPr>
        <w:t> </w:t>
      </w:r>
      <w:r w:rsidRPr="00EE22FE">
        <w:rPr>
          <w:rFonts w:ascii="Tahoma" w:hAnsi="Tahoma" w:cs="Tahoma"/>
          <w:sz w:val="20"/>
          <w:szCs w:val="20"/>
        </w:rPr>
        <w:t>dne</w:t>
      </w:r>
      <w:r w:rsidR="00A67B93" w:rsidRPr="00EE22FE">
        <w:rPr>
          <w:rFonts w:ascii="Tahoma" w:hAnsi="Tahoma" w:cs="Tahoma"/>
          <w:sz w:val="20"/>
          <w:szCs w:val="20"/>
        </w:rPr>
        <w:t> </w:t>
      </w:r>
      <w:r w:rsidR="009A7417">
        <w:rPr>
          <w:rFonts w:ascii="Tahoma" w:hAnsi="Tahoma" w:cs="Tahoma"/>
          <w:sz w:val="20"/>
          <w:szCs w:val="20"/>
        </w:rPr>
        <w:t>4</w:t>
      </w:r>
      <w:r w:rsidRPr="00EE22FE">
        <w:rPr>
          <w:rFonts w:ascii="Tahoma" w:hAnsi="Tahoma" w:cs="Tahoma"/>
          <w:sz w:val="20"/>
          <w:szCs w:val="20"/>
        </w:rPr>
        <w:t>.</w:t>
      </w:r>
      <w:r w:rsidR="00162208" w:rsidRPr="00EE22FE">
        <w:rPr>
          <w:rFonts w:ascii="Tahoma" w:hAnsi="Tahoma" w:cs="Tahoma"/>
          <w:sz w:val="20"/>
          <w:szCs w:val="20"/>
        </w:rPr>
        <w:t> </w:t>
      </w:r>
      <w:r w:rsidR="009A7417">
        <w:rPr>
          <w:rFonts w:ascii="Tahoma" w:hAnsi="Tahoma" w:cs="Tahoma"/>
          <w:sz w:val="20"/>
          <w:szCs w:val="20"/>
        </w:rPr>
        <w:t>6</w:t>
      </w:r>
      <w:r w:rsidR="00162208" w:rsidRPr="00EE22FE">
        <w:rPr>
          <w:rFonts w:ascii="Tahoma" w:hAnsi="Tahoma" w:cs="Tahoma"/>
          <w:sz w:val="20"/>
          <w:szCs w:val="20"/>
        </w:rPr>
        <w:t>. 20</w:t>
      </w:r>
      <w:r w:rsidR="009A7417">
        <w:rPr>
          <w:rFonts w:ascii="Tahoma" w:hAnsi="Tahoma" w:cs="Tahoma"/>
          <w:sz w:val="20"/>
          <w:szCs w:val="20"/>
        </w:rPr>
        <w:t>20</w:t>
      </w:r>
      <w:r w:rsidR="00162208" w:rsidRPr="00EE22FE">
        <w:rPr>
          <w:rFonts w:ascii="Tahoma" w:hAnsi="Tahoma" w:cs="Tahoma"/>
          <w:sz w:val="20"/>
          <w:szCs w:val="20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75"/>
        <w:gridCol w:w="6"/>
        <w:gridCol w:w="4481"/>
      </w:tblGrid>
      <w:tr w:rsidR="00542760" w:rsidRPr="003F7B50" w:rsidTr="00EE22FE">
        <w:trPr>
          <w:trHeight w:val="1608"/>
          <w:jc w:val="center"/>
        </w:trPr>
        <w:tc>
          <w:tcPr>
            <w:tcW w:w="4475" w:type="dxa"/>
            <w:hideMark/>
          </w:tcPr>
          <w:p w:rsidR="00542760" w:rsidRPr="003F7B50" w:rsidRDefault="00542760" w:rsidP="00EE22FE">
            <w:pPr>
              <w:spacing w:before="480"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F7B50">
              <w:rPr>
                <w:rFonts w:ascii="Tahoma" w:hAnsi="Tahoma" w:cs="Tahoma"/>
                <w:sz w:val="20"/>
                <w:szCs w:val="20"/>
              </w:rPr>
              <w:t xml:space="preserve">V Ostravě dne </w:t>
            </w:r>
            <w:r w:rsidR="00EE22FE">
              <w:rPr>
                <w:rFonts w:ascii="Tahoma" w:hAnsi="Tahoma" w:cs="Tahoma"/>
                <w:sz w:val="20"/>
                <w:szCs w:val="20"/>
              </w:rPr>
              <w:t>……………………</w:t>
            </w:r>
          </w:p>
        </w:tc>
        <w:tc>
          <w:tcPr>
            <w:tcW w:w="4487" w:type="dxa"/>
            <w:gridSpan w:val="2"/>
            <w:hideMark/>
          </w:tcPr>
          <w:p w:rsidR="00542760" w:rsidRPr="003F7B50" w:rsidRDefault="00542760" w:rsidP="00EE22FE">
            <w:pPr>
              <w:spacing w:before="480"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F7B50">
              <w:rPr>
                <w:rFonts w:ascii="Tahoma" w:hAnsi="Tahoma" w:cs="Tahoma"/>
                <w:sz w:val="20"/>
                <w:szCs w:val="20"/>
              </w:rPr>
              <w:t>V</w:t>
            </w:r>
            <w:r w:rsidR="00EE22FE">
              <w:rPr>
                <w:rFonts w:ascii="Tahoma" w:hAnsi="Tahoma" w:cs="Tahoma"/>
                <w:sz w:val="20"/>
                <w:szCs w:val="20"/>
              </w:rPr>
              <w:t> …………………… dne ……………………</w:t>
            </w:r>
          </w:p>
        </w:tc>
      </w:tr>
      <w:tr w:rsidR="00542760" w:rsidRPr="003F7B50" w:rsidTr="00EE22FE">
        <w:trPr>
          <w:jc w:val="center"/>
        </w:trPr>
        <w:tc>
          <w:tcPr>
            <w:tcW w:w="4481" w:type="dxa"/>
            <w:gridSpan w:val="2"/>
            <w:hideMark/>
          </w:tcPr>
          <w:p w:rsidR="00542760" w:rsidRPr="003F7B50" w:rsidRDefault="00EE22FE" w:rsidP="00EE22FE">
            <w:pPr>
              <w:spacing w:before="48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……………………………………………………</w:t>
            </w:r>
          </w:p>
          <w:p w:rsidR="00542760" w:rsidRDefault="00542760" w:rsidP="005427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7B50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 w:rsidR="00EE22FE">
              <w:rPr>
                <w:rFonts w:ascii="Tahoma" w:hAnsi="Tahoma" w:cs="Tahoma"/>
                <w:sz w:val="20"/>
                <w:szCs w:val="20"/>
              </w:rPr>
              <w:t>poskytovatele</w:t>
            </w:r>
          </w:p>
          <w:p w:rsidR="00542760" w:rsidRPr="003F7B50" w:rsidRDefault="00542760" w:rsidP="005427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81" w:type="dxa"/>
            <w:hideMark/>
          </w:tcPr>
          <w:p w:rsidR="00EE22FE" w:rsidRPr="003F7B50" w:rsidRDefault="00EE22FE" w:rsidP="00EE22FE">
            <w:pPr>
              <w:spacing w:before="48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……………………………………………………</w:t>
            </w:r>
          </w:p>
          <w:p w:rsidR="009A7417" w:rsidRDefault="00542760" w:rsidP="00C00CC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7B50">
              <w:rPr>
                <w:rFonts w:ascii="Tahoma" w:hAnsi="Tahoma" w:cs="Tahoma"/>
                <w:sz w:val="20"/>
                <w:szCs w:val="20"/>
              </w:rPr>
              <w:t>za příjemce</w:t>
            </w:r>
          </w:p>
          <w:p w:rsidR="009A7417" w:rsidRPr="00075134" w:rsidRDefault="009A7417" w:rsidP="009A741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75134">
              <w:rPr>
                <w:rFonts w:ascii="Tahoma" w:hAnsi="Tahoma" w:cs="Tahoma"/>
                <w:sz w:val="20"/>
                <w:szCs w:val="20"/>
              </w:rPr>
              <w:t xml:space="preserve">Ing. Barbora Zedníková, </w:t>
            </w:r>
            <w:r w:rsidR="00C00CC3" w:rsidRPr="00075134">
              <w:rPr>
                <w:rFonts w:ascii="Tahoma" w:hAnsi="Tahoma" w:cs="Tahoma"/>
                <w:sz w:val="20"/>
                <w:szCs w:val="20"/>
              </w:rPr>
              <w:t>ředitelka</w:t>
            </w:r>
          </w:p>
          <w:p w:rsidR="00C00CC3" w:rsidRPr="003F7B50" w:rsidRDefault="00C00CC3" w:rsidP="009A7417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75134">
              <w:rPr>
                <w:rFonts w:ascii="Tahoma" w:hAnsi="Tahoma" w:cs="Tahoma"/>
                <w:sz w:val="20"/>
                <w:szCs w:val="20"/>
              </w:rPr>
              <w:t>Martin Bitt</w:t>
            </w:r>
            <w:r w:rsidR="00075134" w:rsidRPr="00075134">
              <w:rPr>
                <w:rFonts w:ascii="Tahoma" w:hAnsi="Tahoma" w:cs="Tahoma"/>
                <w:sz w:val="20"/>
                <w:szCs w:val="20"/>
              </w:rPr>
              <w:t>ner, člen správní rady</w:t>
            </w:r>
          </w:p>
        </w:tc>
      </w:tr>
    </w:tbl>
    <w:p w:rsidR="00F125A9" w:rsidRPr="00606370" w:rsidRDefault="00F125A9" w:rsidP="00EE22FE">
      <w:pPr>
        <w:rPr>
          <w:rFonts w:ascii="Tahoma" w:hAnsi="Tahoma" w:cs="Tahoma"/>
          <w:sz w:val="20"/>
          <w:szCs w:val="20"/>
        </w:rPr>
      </w:pPr>
    </w:p>
    <w:sectPr w:rsidR="00F125A9" w:rsidRPr="00606370" w:rsidSect="00BF24B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D71" w:rsidRDefault="001E6D71" w:rsidP="00606370">
      <w:pPr>
        <w:spacing w:after="0" w:line="240" w:lineRule="auto"/>
      </w:pPr>
      <w:r>
        <w:separator/>
      </w:r>
    </w:p>
  </w:endnote>
  <w:endnote w:type="continuationSeparator" w:id="0">
    <w:p w:rsidR="001E6D71" w:rsidRDefault="001E6D71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4AE" w:rsidRDefault="00FD24AE">
    <w:pPr>
      <w:pStyle w:val="Zpat"/>
      <w:jc w:val="center"/>
    </w:pPr>
  </w:p>
  <w:p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D71" w:rsidRDefault="001E6D71" w:rsidP="00606370">
      <w:pPr>
        <w:spacing w:after="0" w:line="240" w:lineRule="auto"/>
      </w:pPr>
      <w:r>
        <w:separator/>
      </w:r>
    </w:p>
  </w:footnote>
  <w:footnote w:type="continuationSeparator" w:id="0">
    <w:p w:rsidR="001E6D71" w:rsidRDefault="001E6D71" w:rsidP="0060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54A74"/>
    <w:multiLevelType w:val="hybridMultilevel"/>
    <w:tmpl w:val="585E7E5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A26D04"/>
    <w:multiLevelType w:val="hybridMultilevel"/>
    <w:tmpl w:val="B478D544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4B491D"/>
    <w:multiLevelType w:val="hybridMultilevel"/>
    <w:tmpl w:val="4D088C0E"/>
    <w:lvl w:ilvl="0" w:tplc="43047E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709CB"/>
    <w:multiLevelType w:val="hybridMultilevel"/>
    <w:tmpl w:val="D610B4D6"/>
    <w:lvl w:ilvl="0" w:tplc="164EF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63618"/>
    <w:multiLevelType w:val="hybridMultilevel"/>
    <w:tmpl w:val="8CA057DC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FE606F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B4E45"/>
    <w:multiLevelType w:val="hybridMultilevel"/>
    <w:tmpl w:val="CB8A1820"/>
    <w:lvl w:ilvl="0" w:tplc="0B7CDA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E605CA"/>
    <w:multiLevelType w:val="hybridMultilevel"/>
    <w:tmpl w:val="8CA057DC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5"/>
  </w:num>
  <w:num w:numId="12">
    <w:abstractNumId w:val="4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241E"/>
    <w:rsid w:val="00010D9C"/>
    <w:rsid w:val="00011DAC"/>
    <w:rsid w:val="000268B1"/>
    <w:rsid w:val="00046182"/>
    <w:rsid w:val="000513BF"/>
    <w:rsid w:val="0005322B"/>
    <w:rsid w:val="000657B0"/>
    <w:rsid w:val="00075134"/>
    <w:rsid w:val="0008396A"/>
    <w:rsid w:val="00084249"/>
    <w:rsid w:val="00085023"/>
    <w:rsid w:val="000A06BA"/>
    <w:rsid w:val="000C36A8"/>
    <w:rsid w:val="000C4CBF"/>
    <w:rsid w:val="00117719"/>
    <w:rsid w:val="001206A1"/>
    <w:rsid w:val="00121AB2"/>
    <w:rsid w:val="00126044"/>
    <w:rsid w:val="00132A21"/>
    <w:rsid w:val="001330D9"/>
    <w:rsid w:val="00162208"/>
    <w:rsid w:val="00164508"/>
    <w:rsid w:val="001705DE"/>
    <w:rsid w:val="00174C0F"/>
    <w:rsid w:val="00176C76"/>
    <w:rsid w:val="00180F01"/>
    <w:rsid w:val="00197EBF"/>
    <w:rsid w:val="001A3BB2"/>
    <w:rsid w:val="001A4E10"/>
    <w:rsid w:val="001A75D1"/>
    <w:rsid w:val="001B3B6F"/>
    <w:rsid w:val="001C0A33"/>
    <w:rsid w:val="001C464E"/>
    <w:rsid w:val="001E6D71"/>
    <w:rsid w:val="001E739B"/>
    <w:rsid w:val="001F11D8"/>
    <w:rsid w:val="002020B0"/>
    <w:rsid w:val="002054B4"/>
    <w:rsid w:val="0021175A"/>
    <w:rsid w:val="002378E9"/>
    <w:rsid w:val="0024731A"/>
    <w:rsid w:val="0028627D"/>
    <w:rsid w:val="00291DAA"/>
    <w:rsid w:val="00292344"/>
    <w:rsid w:val="002A668A"/>
    <w:rsid w:val="002B2BC2"/>
    <w:rsid w:val="002F5A31"/>
    <w:rsid w:val="00310590"/>
    <w:rsid w:val="00322DEF"/>
    <w:rsid w:val="00326153"/>
    <w:rsid w:val="00326644"/>
    <w:rsid w:val="003305E7"/>
    <w:rsid w:val="003349E0"/>
    <w:rsid w:val="00336652"/>
    <w:rsid w:val="00351D60"/>
    <w:rsid w:val="00363095"/>
    <w:rsid w:val="003644C3"/>
    <w:rsid w:val="003711BE"/>
    <w:rsid w:val="003759EA"/>
    <w:rsid w:val="00387097"/>
    <w:rsid w:val="003900B1"/>
    <w:rsid w:val="003A2DFF"/>
    <w:rsid w:val="003A7A98"/>
    <w:rsid w:val="003C43D3"/>
    <w:rsid w:val="003D32B7"/>
    <w:rsid w:val="003F4A57"/>
    <w:rsid w:val="00400F57"/>
    <w:rsid w:val="0040294F"/>
    <w:rsid w:val="0041127D"/>
    <w:rsid w:val="00416720"/>
    <w:rsid w:val="004204E4"/>
    <w:rsid w:val="004571CF"/>
    <w:rsid w:val="00462D23"/>
    <w:rsid w:val="004836E3"/>
    <w:rsid w:val="00483B63"/>
    <w:rsid w:val="004860FE"/>
    <w:rsid w:val="004927AC"/>
    <w:rsid w:val="004947AF"/>
    <w:rsid w:val="004B0ADD"/>
    <w:rsid w:val="004C6CC7"/>
    <w:rsid w:val="004C73F6"/>
    <w:rsid w:val="004F25A0"/>
    <w:rsid w:val="004F74F7"/>
    <w:rsid w:val="00500676"/>
    <w:rsid w:val="00504102"/>
    <w:rsid w:val="00510AAF"/>
    <w:rsid w:val="005255FA"/>
    <w:rsid w:val="00530F94"/>
    <w:rsid w:val="00533164"/>
    <w:rsid w:val="00536939"/>
    <w:rsid w:val="00542760"/>
    <w:rsid w:val="00550405"/>
    <w:rsid w:val="00562BBC"/>
    <w:rsid w:val="00567635"/>
    <w:rsid w:val="00582758"/>
    <w:rsid w:val="005A22DF"/>
    <w:rsid w:val="005B21F3"/>
    <w:rsid w:val="005C21EC"/>
    <w:rsid w:val="005C679E"/>
    <w:rsid w:val="005D6665"/>
    <w:rsid w:val="005D740A"/>
    <w:rsid w:val="005D7E58"/>
    <w:rsid w:val="005F0137"/>
    <w:rsid w:val="005F2FB3"/>
    <w:rsid w:val="005F40E4"/>
    <w:rsid w:val="00604E6F"/>
    <w:rsid w:val="00606370"/>
    <w:rsid w:val="00610990"/>
    <w:rsid w:val="006166E2"/>
    <w:rsid w:val="006232F6"/>
    <w:rsid w:val="00623A77"/>
    <w:rsid w:val="006243E0"/>
    <w:rsid w:val="00624D02"/>
    <w:rsid w:val="00635A83"/>
    <w:rsid w:val="006428C3"/>
    <w:rsid w:val="006470E6"/>
    <w:rsid w:val="0066088C"/>
    <w:rsid w:val="006634A4"/>
    <w:rsid w:val="00675839"/>
    <w:rsid w:val="006A0005"/>
    <w:rsid w:val="006A7848"/>
    <w:rsid w:val="006D37EA"/>
    <w:rsid w:val="006E748D"/>
    <w:rsid w:val="00700576"/>
    <w:rsid w:val="00700675"/>
    <w:rsid w:val="007104E3"/>
    <w:rsid w:val="0075434C"/>
    <w:rsid w:val="007579B7"/>
    <w:rsid w:val="00766952"/>
    <w:rsid w:val="0076707B"/>
    <w:rsid w:val="007771C6"/>
    <w:rsid w:val="00780129"/>
    <w:rsid w:val="007805FD"/>
    <w:rsid w:val="007832A8"/>
    <w:rsid w:val="007946BD"/>
    <w:rsid w:val="00796F4D"/>
    <w:rsid w:val="007A4199"/>
    <w:rsid w:val="007B0EDD"/>
    <w:rsid w:val="007B5A4D"/>
    <w:rsid w:val="007C0466"/>
    <w:rsid w:val="007C4AF7"/>
    <w:rsid w:val="007C4F89"/>
    <w:rsid w:val="007C561B"/>
    <w:rsid w:val="007D2B84"/>
    <w:rsid w:val="007D4541"/>
    <w:rsid w:val="007D480A"/>
    <w:rsid w:val="007D7107"/>
    <w:rsid w:val="008237C8"/>
    <w:rsid w:val="00824FEA"/>
    <w:rsid w:val="00847333"/>
    <w:rsid w:val="00865D96"/>
    <w:rsid w:val="008977A7"/>
    <w:rsid w:val="008A7603"/>
    <w:rsid w:val="008B0EAB"/>
    <w:rsid w:val="008C10B7"/>
    <w:rsid w:val="008C5318"/>
    <w:rsid w:val="008D1C24"/>
    <w:rsid w:val="008D40D3"/>
    <w:rsid w:val="008E6D38"/>
    <w:rsid w:val="008E6D4F"/>
    <w:rsid w:val="008F1FCD"/>
    <w:rsid w:val="008F5211"/>
    <w:rsid w:val="0090023A"/>
    <w:rsid w:val="00922C5E"/>
    <w:rsid w:val="00924476"/>
    <w:rsid w:val="009273FE"/>
    <w:rsid w:val="00931457"/>
    <w:rsid w:val="009554C3"/>
    <w:rsid w:val="009626FE"/>
    <w:rsid w:val="0098181F"/>
    <w:rsid w:val="00987266"/>
    <w:rsid w:val="009A339A"/>
    <w:rsid w:val="009A7417"/>
    <w:rsid w:val="009B3AD9"/>
    <w:rsid w:val="009B51CF"/>
    <w:rsid w:val="009C1AFF"/>
    <w:rsid w:val="009D7748"/>
    <w:rsid w:val="009F23DE"/>
    <w:rsid w:val="009F76D5"/>
    <w:rsid w:val="00A02F92"/>
    <w:rsid w:val="00A07ECF"/>
    <w:rsid w:val="00A13FA0"/>
    <w:rsid w:val="00A36B89"/>
    <w:rsid w:val="00A444CB"/>
    <w:rsid w:val="00A668F5"/>
    <w:rsid w:val="00A67598"/>
    <w:rsid w:val="00A67B93"/>
    <w:rsid w:val="00A75E05"/>
    <w:rsid w:val="00A81C6E"/>
    <w:rsid w:val="00A91127"/>
    <w:rsid w:val="00AA0563"/>
    <w:rsid w:val="00AB49AA"/>
    <w:rsid w:val="00AB4B5D"/>
    <w:rsid w:val="00AD165A"/>
    <w:rsid w:val="00AE7D88"/>
    <w:rsid w:val="00AF49D2"/>
    <w:rsid w:val="00B01F96"/>
    <w:rsid w:val="00B0670C"/>
    <w:rsid w:val="00B10841"/>
    <w:rsid w:val="00B261C5"/>
    <w:rsid w:val="00B303E0"/>
    <w:rsid w:val="00B35A08"/>
    <w:rsid w:val="00B363B9"/>
    <w:rsid w:val="00B36698"/>
    <w:rsid w:val="00B3738F"/>
    <w:rsid w:val="00B415C7"/>
    <w:rsid w:val="00B4467B"/>
    <w:rsid w:val="00B60166"/>
    <w:rsid w:val="00B734F8"/>
    <w:rsid w:val="00B75ECF"/>
    <w:rsid w:val="00B76DF3"/>
    <w:rsid w:val="00B77F28"/>
    <w:rsid w:val="00B92BD9"/>
    <w:rsid w:val="00B93AFA"/>
    <w:rsid w:val="00B94590"/>
    <w:rsid w:val="00BB364E"/>
    <w:rsid w:val="00BB5561"/>
    <w:rsid w:val="00BF1DD6"/>
    <w:rsid w:val="00BF24BB"/>
    <w:rsid w:val="00BF426B"/>
    <w:rsid w:val="00C00B6F"/>
    <w:rsid w:val="00C00CC3"/>
    <w:rsid w:val="00C11D1C"/>
    <w:rsid w:val="00C16EEF"/>
    <w:rsid w:val="00C217E0"/>
    <w:rsid w:val="00C27F73"/>
    <w:rsid w:val="00C33BEF"/>
    <w:rsid w:val="00C37D24"/>
    <w:rsid w:val="00C4161F"/>
    <w:rsid w:val="00C42D26"/>
    <w:rsid w:val="00C47C9B"/>
    <w:rsid w:val="00C54B1C"/>
    <w:rsid w:val="00C6206C"/>
    <w:rsid w:val="00C766F5"/>
    <w:rsid w:val="00CA52B6"/>
    <w:rsid w:val="00CB35EE"/>
    <w:rsid w:val="00CB6C3F"/>
    <w:rsid w:val="00CC129A"/>
    <w:rsid w:val="00CD2E48"/>
    <w:rsid w:val="00CD70D2"/>
    <w:rsid w:val="00CE4C4B"/>
    <w:rsid w:val="00CF36B5"/>
    <w:rsid w:val="00D0795A"/>
    <w:rsid w:val="00D153AC"/>
    <w:rsid w:val="00D3111F"/>
    <w:rsid w:val="00D33316"/>
    <w:rsid w:val="00D368CF"/>
    <w:rsid w:val="00D40F24"/>
    <w:rsid w:val="00D44BA7"/>
    <w:rsid w:val="00D53A4D"/>
    <w:rsid w:val="00D548A0"/>
    <w:rsid w:val="00D71B31"/>
    <w:rsid w:val="00D757BC"/>
    <w:rsid w:val="00D8170E"/>
    <w:rsid w:val="00D83767"/>
    <w:rsid w:val="00D92AE3"/>
    <w:rsid w:val="00D95987"/>
    <w:rsid w:val="00DA3260"/>
    <w:rsid w:val="00DA4262"/>
    <w:rsid w:val="00DB746E"/>
    <w:rsid w:val="00DC414B"/>
    <w:rsid w:val="00DC7A26"/>
    <w:rsid w:val="00DD26DB"/>
    <w:rsid w:val="00DE2624"/>
    <w:rsid w:val="00E05D92"/>
    <w:rsid w:val="00E1581B"/>
    <w:rsid w:val="00E2164A"/>
    <w:rsid w:val="00E34C88"/>
    <w:rsid w:val="00E6257B"/>
    <w:rsid w:val="00E901E0"/>
    <w:rsid w:val="00EC2196"/>
    <w:rsid w:val="00EC6C3D"/>
    <w:rsid w:val="00ED239E"/>
    <w:rsid w:val="00ED3EAE"/>
    <w:rsid w:val="00EE22FE"/>
    <w:rsid w:val="00F04252"/>
    <w:rsid w:val="00F125A9"/>
    <w:rsid w:val="00F17BE0"/>
    <w:rsid w:val="00F2322E"/>
    <w:rsid w:val="00F3471C"/>
    <w:rsid w:val="00F3590E"/>
    <w:rsid w:val="00F3602D"/>
    <w:rsid w:val="00F72ED0"/>
    <w:rsid w:val="00F76EB3"/>
    <w:rsid w:val="00F81BAB"/>
    <w:rsid w:val="00F84A8F"/>
    <w:rsid w:val="00FA13AB"/>
    <w:rsid w:val="00FA5AF2"/>
    <w:rsid w:val="00FB28FD"/>
    <w:rsid w:val="00FB38A6"/>
    <w:rsid w:val="00FB6849"/>
    <w:rsid w:val="00FC1717"/>
    <w:rsid w:val="00FC458C"/>
    <w:rsid w:val="00FC4876"/>
    <w:rsid w:val="00FD075A"/>
    <w:rsid w:val="00FD24AE"/>
    <w:rsid w:val="00FE0118"/>
    <w:rsid w:val="00FE2DB0"/>
    <w:rsid w:val="00FE3E7F"/>
    <w:rsid w:val="00FE79BD"/>
    <w:rsid w:val="00FF01B0"/>
    <w:rsid w:val="00FF2B82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6E8F1B-CDD5-4028-9802-33CA876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34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9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9E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9E0"/>
    <w:rPr>
      <w:rFonts w:ascii="Calibri" w:eastAsia="Calibri" w:hAnsi="Calibri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204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04E4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D71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04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4C54F-286D-4600-BFF5-4ECAA435C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Hlubková Daniela</dc:creator>
  <cp:lastModifiedBy>Adamusová Jana</cp:lastModifiedBy>
  <cp:revision>2</cp:revision>
  <cp:lastPrinted>2020-05-11T06:15:00Z</cp:lastPrinted>
  <dcterms:created xsi:type="dcterms:W3CDTF">2020-05-11T06:38:00Z</dcterms:created>
  <dcterms:modified xsi:type="dcterms:W3CDTF">2020-05-11T06:38:00Z</dcterms:modified>
</cp:coreProperties>
</file>