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9AC4D" w14:textId="292B6A05" w:rsidR="00201659" w:rsidRPr="003A5E90" w:rsidRDefault="003A5E90">
      <w:pPr>
        <w:rPr>
          <w:rFonts w:ascii="Tahoma" w:hAnsi="Tahoma" w:cs="Tahoma"/>
        </w:rPr>
      </w:pPr>
      <w:r w:rsidRPr="003A5E90">
        <w:rPr>
          <w:rFonts w:ascii="Tahoma" w:hAnsi="Tahoma" w:cs="Tahoma"/>
        </w:rPr>
        <w:t>Příloha</w:t>
      </w:r>
      <w:r w:rsidR="00266544">
        <w:rPr>
          <w:rFonts w:ascii="Tahoma" w:hAnsi="Tahoma" w:cs="Tahoma"/>
        </w:rPr>
        <w:t xml:space="preserve"> č. 4</w:t>
      </w:r>
    </w:p>
    <w:p w14:paraId="55B69C08" w14:textId="6744EECF" w:rsidR="003A5E90" w:rsidRPr="003A5E90" w:rsidRDefault="00266544" w:rsidP="00266544">
      <w:pPr>
        <w:jc w:val="center"/>
        <w:rPr>
          <w:rFonts w:ascii="Tahoma" w:hAnsi="Tahoma" w:cs="Tahoma"/>
          <w:sz w:val="20"/>
          <w:szCs w:val="20"/>
        </w:rPr>
      </w:pPr>
      <w:r w:rsidRPr="00526A9A">
        <w:rPr>
          <w:rFonts w:ascii="Tahoma" w:hAnsi="Tahoma" w:cs="Tahoma"/>
          <w:b/>
        </w:rPr>
        <w:t>Navrhovaná struktura financování</w:t>
      </w:r>
      <w:r>
        <w:rPr>
          <w:rFonts w:ascii="Tahoma" w:hAnsi="Tahoma" w:cs="Tahoma"/>
          <w:b/>
        </w:rPr>
        <w:t xml:space="preserve"> projektu</w:t>
      </w:r>
      <w:r>
        <w:rPr>
          <w:rFonts w:ascii="Tahoma" w:hAnsi="Tahoma" w:cs="Tahoma"/>
          <w:b/>
        </w:rPr>
        <w:br/>
      </w:r>
      <w:r w:rsidRPr="00526A9A">
        <w:rPr>
          <w:rFonts w:ascii="Tahoma" w:hAnsi="Tahoma" w:cs="Tahoma"/>
          <w:b/>
        </w:rPr>
        <w:t>„Digitální technické mapy Moravskoslezského kraje“</w:t>
      </w:r>
      <w:r>
        <w:rPr>
          <w:rFonts w:ascii="Tahoma" w:hAnsi="Tahoma" w:cs="Tahoma"/>
          <w:b/>
        </w:rPr>
        <w:br/>
        <w:t>a fáze doby udržitelnosti (provozu)</w:t>
      </w:r>
    </w:p>
    <w:p w14:paraId="0ABBDD71" w14:textId="77777777" w:rsidR="00266544" w:rsidRDefault="00266544">
      <w:pPr>
        <w:rPr>
          <w:rFonts w:ascii="Tahoma" w:hAnsi="Tahoma" w:cs="Tahoma"/>
          <w:sz w:val="20"/>
          <w:szCs w:val="20"/>
        </w:rPr>
      </w:pPr>
    </w:p>
    <w:p w14:paraId="07EE59AC" w14:textId="5A8A67C5" w:rsidR="003A5E90" w:rsidRPr="003A5E90" w:rsidRDefault="003A5E90">
      <w:pPr>
        <w:rPr>
          <w:rFonts w:ascii="Tahoma" w:hAnsi="Tahoma" w:cs="Tahoma"/>
          <w:b/>
          <w:sz w:val="20"/>
          <w:szCs w:val="20"/>
        </w:rPr>
      </w:pPr>
      <w:r w:rsidRPr="003A5E90">
        <w:rPr>
          <w:rFonts w:ascii="Tahoma" w:hAnsi="Tahoma" w:cs="Tahoma"/>
          <w:sz w:val="20"/>
          <w:szCs w:val="20"/>
        </w:rPr>
        <w:t>Struktura předpokládaných nákladů projektu Digitální technická mapa Moravskoslezského kraje</w:t>
      </w:r>
    </w:p>
    <w:tbl>
      <w:tblPr>
        <w:tblW w:w="85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433"/>
      </w:tblGrid>
      <w:tr w:rsidR="00C1459A" w:rsidRPr="00C1459A" w14:paraId="44E156C0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C7CEF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Předpokládaná položka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41AEF1" w14:textId="7F159AC0" w:rsidR="00C1459A" w:rsidRPr="00C1459A" w:rsidRDefault="003A5E90" w:rsidP="003A5E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Kč s DPH</w:t>
            </w:r>
          </w:p>
        </w:tc>
      </w:tr>
      <w:tr w:rsidR="00C1459A" w:rsidRPr="003A5E90" w14:paraId="685AF3B4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52D6C" w14:textId="703C3D29" w:rsidR="00C1459A" w:rsidRPr="003A5E90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cs-CZ"/>
              </w:rPr>
              <w:t>Průzkum stavu DTM obcí, zpracování studie proveditelnosti a žádosti o dotaci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C594E" w14:textId="520338D1" w:rsidR="00C1459A" w:rsidRPr="003A5E90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1459A" w:rsidRPr="00C1459A" w14:paraId="3E48985F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DFB1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Pořízení kolmých leteckých měřických snímků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7E8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27 125 175</w:t>
            </w:r>
          </w:p>
        </w:tc>
      </w:tr>
      <w:tr w:rsidR="00C1459A" w:rsidRPr="00C1459A" w14:paraId="4CCA4F2E" w14:textId="77777777" w:rsidTr="00266544">
        <w:trPr>
          <w:trHeight w:val="4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D3B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Konsolidace a mapování dat ZPS v rozsahu správních území obcí s platnou DTM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64E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19 250 495</w:t>
            </w:r>
          </w:p>
        </w:tc>
      </w:tr>
      <w:tr w:rsidR="00C1459A" w:rsidRPr="00C1459A" w14:paraId="6E0FA729" w14:textId="77777777" w:rsidTr="00266544">
        <w:trPr>
          <w:trHeight w:val="41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7753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Konsolidace dat DI v majetku obcí, které provozují DTM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5EF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10 496 750</w:t>
            </w:r>
          </w:p>
        </w:tc>
      </w:tr>
      <w:tr w:rsidR="00C1459A" w:rsidRPr="00C1459A" w14:paraId="4DAC73FD" w14:textId="77777777" w:rsidTr="00266544">
        <w:trPr>
          <w:trHeight w:val="36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BB1D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Konsolidace dat TI v majetku obcí, které provozují DTM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450A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17 714 400</w:t>
            </w:r>
          </w:p>
        </w:tc>
      </w:tr>
      <w:tr w:rsidR="00C1459A" w:rsidRPr="00C1459A" w14:paraId="1E50A1B8" w14:textId="77777777" w:rsidTr="00266544">
        <w:trPr>
          <w:trHeight w:val="3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8534" w14:textId="4C092AD5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Mapování nových dat ZPS v rozvojových oblastech a osách kraje (zájmové území</w:t>
            </w:r>
            <w:r w:rsidR="002665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MSK</w:t>
            </w: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2FF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93 356 883</w:t>
            </w:r>
          </w:p>
        </w:tc>
      </w:tr>
      <w:tr w:rsidR="00C1459A" w:rsidRPr="00C1459A" w14:paraId="245411AE" w14:textId="77777777" w:rsidTr="00266544">
        <w:trPr>
          <w:trHeight w:val="42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259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Mapování dat ZPS areálů v majetku kraje – mimo silnice 2. a 3.třídy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9424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5 816 470</w:t>
            </w:r>
          </w:p>
        </w:tc>
      </w:tr>
      <w:tr w:rsidR="00C1459A" w:rsidRPr="00C1459A" w14:paraId="23839A23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0991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Pořízení IS DTM </w:t>
            </w:r>
            <w:proofErr w:type="gramStart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kraje - povinné</w:t>
            </w:r>
            <w:proofErr w:type="gramEnd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moduly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6D2DA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13 105 059</w:t>
            </w:r>
          </w:p>
        </w:tc>
      </w:tr>
      <w:tr w:rsidR="00C1459A" w:rsidRPr="00C1459A" w14:paraId="7CE797EB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F940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Pořízení IS DTM </w:t>
            </w:r>
            <w:proofErr w:type="gramStart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kraje - volitelné</w:t>
            </w:r>
            <w:proofErr w:type="gramEnd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moduly MSK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D023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4 000 000</w:t>
            </w:r>
          </w:p>
        </w:tc>
      </w:tr>
      <w:tr w:rsidR="00C1459A" w:rsidRPr="00C1459A" w14:paraId="7B3EE95B" w14:textId="77777777" w:rsidTr="00266544">
        <w:trPr>
          <w:trHeight w:val="33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FDF7" w14:textId="0196EFF2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Kontrola konsolidovaných a mapovaných dat ZPS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E6A3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17 581 300</w:t>
            </w:r>
          </w:p>
        </w:tc>
      </w:tr>
      <w:tr w:rsidR="00C1459A" w:rsidRPr="00C1459A" w14:paraId="15301BB2" w14:textId="77777777" w:rsidTr="00266544">
        <w:trPr>
          <w:trHeight w:val="28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8B6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Zapracovávání dat do datového skladu a jeho aktualizace po dobu realizace projektu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434F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12 402 500</w:t>
            </w:r>
          </w:p>
        </w:tc>
      </w:tr>
      <w:tr w:rsidR="00C1459A" w:rsidRPr="00C1459A" w14:paraId="6BEF77FD" w14:textId="77777777" w:rsidTr="00266544">
        <w:trPr>
          <w:trHeight w:val="37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803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Kontrola dat při realizaci projektu v rámci činnosti dodavatele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9ED1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9 182 085</w:t>
            </w:r>
          </w:p>
        </w:tc>
      </w:tr>
      <w:tr w:rsidR="00C1459A" w:rsidRPr="00C1459A" w14:paraId="01C22E6C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0A5D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HW </w:t>
            </w:r>
            <w:proofErr w:type="gramStart"/>
            <w:r w:rsidRPr="00C1459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řešení - krajský</w:t>
            </w:r>
            <w:proofErr w:type="gramEnd"/>
            <w:r w:rsidRPr="00C1459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úřad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6986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3 000 000</w:t>
            </w:r>
          </w:p>
        </w:tc>
      </w:tr>
      <w:tr w:rsidR="00C1459A" w:rsidRPr="00C1459A" w14:paraId="70DB14FE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890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HW řešení </w:t>
            </w:r>
            <w:proofErr w:type="gramStart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MSK - lokalita</w:t>
            </w:r>
            <w:proofErr w:type="gramEnd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Plzeňský kraj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900D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181 500</w:t>
            </w:r>
          </w:p>
        </w:tc>
      </w:tr>
      <w:tr w:rsidR="00C1459A" w:rsidRPr="00C1459A" w14:paraId="365C85CE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3F0C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HW řešení </w:t>
            </w:r>
            <w:proofErr w:type="gramStart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MSK - lokalita</w:t>
            </w:r>
            <w:proofErr w:type="gramEnd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Kraj Vysočina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830E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181 500</w:t>
            </w:r>
          </w:p>
        </w:tc>
      </w:tr>
      <w:tr w:rsidR="00C1459A" w:rsidRPr="00C1459A" w14:paraId="46AEDA14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1E3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HW řešení </w:t>
            </w:r>
            <w:proofErr w:type="gramStart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provoz - Plzeňský</w:t>
            </w:r>
            <w:proofErr w:type="gramEnd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kraj (nezpůsobilé)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10F9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400 000</w:t>
            </w:r>
          </w:p>
        </w:tc>
      </w:tr>
      <w:tr w:rsidR="00C1459A" w:rsidRPr="00C1459A" w14:paraId="3D98C7E5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FEE4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HW řešení </w:t>
            </w:r>
            <w:proofErr w:type="gramStart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provoz - Kraj</w:t>
            </w:r>
            <w:proofErr w:type="gramEnd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Vysočina (nezpůsobilé)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5191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400 000</w:t>
            </w:r>
          </w:p>
        </w:tc>
      </w:tr>
      <w:tr w:rsidR="00C1459A" w:rsidRPr="00C1459A" w14:paraId="1AE87741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7A14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Odborné posudky a konzultace k realizaci DTM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1B99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300 000</w:t>
            </w:r>
          </w:p>
        </w:tc>
      </w:tr>
      <w:tr w:rsidR="00C1459A" w:rsidRPr="00C1459A" w14:paraId="413E375C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4B4" w14:textId="4210BC5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Náklady na realizaci </w:t>
            </w:r>
            <w:r w:rsidR="008A51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výběrových řízení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5127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800 000</w:t>
            </w:r>
          </w:p>
        </w:tc>
      </w:tr>
      <w:tr w:rsidR="00C1459A" w:rsidRPr="00C1459A" w14:paraId="7B253889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975F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Publicita projektu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CDEA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1459A" w:rsidRPr="00C1459A" w14:paraId="7977A1A3" w14:textId="77777777" w:rsidTr="0026654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D841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Ostatní náklady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1273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1459A" w:rsidRPr="00C1459A" w14:paraId="7A801F1A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80DE93" w14:textId="77777777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E7B10D" w14:textId="777777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235 294 117</w:t>
            </w:r>
          </w:p>
        </w:tc>
      </w:tr>
      <w:tr w:rsidR="00C1459A" w:rsidRPr="003A5E90" w14:paraId="1EE7BB03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BD23CF4" w14:textId="55E80436" w:rsidR="00C1459A" w:rsidRPr="003A5E90" w:rsidRDefault="00C1459A" w:rsidP="00C145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 toho maximální finanční podpora OP PIK (85 %)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91356" w14:textId="6754C542" w:rsidR="00C1459A" w:rsidRPr="003A5E90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200 000 000</w:t>
            </w:r>
          </w:p>
        </w:tc>
      </w:tr>
      <w:tr w:rsidR="00C1459A" w:rsidRPr="003A5E90" w14:paraId="654F6ACD" w14:textId="77777777" w:rsidTr="00266544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964D575" w14:textId="3CEC5EFA" w:rsidR="00C1459A" w:rsidRPr="003A5E90" w:rsidRDefault="00C1459A" w:rsidP="00C145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podíl Moravskoslezského kraje (15 %)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5DCB5C" w14:textId="546DB057" w:rsidR="00C1459A" w:rsidRPr="003A5E90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5E9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35 294 117</w:t>
            </w:r>
          </w:p>
        </w:tc>
      </w:tr>
    </w:tbl>
    <w:p w14:paraId="3588BEDE" w14:textId="2036316B" w:rsidR="00C1459A" w:rsidRPr="003A5E90" w:rsidRDefault="00C1459A">
      <w:pPr>
        <w:rPr>
          <w:rFonts w:ascii="Tahoma" w:hAnsi="Tahoma" w:cs="Tahoma"/>
        </w:rPr>
      </w:pPr>
    </w:p>
    <w:p w14:paraId="5A128AD8" w14:textId="14656A6C" w:rsidR="00C1459A" w:rsidRPr="003A5E90" w:rsidRDefault="00C1459A">
      <w:pPr>
        <w:rPr>
          <w:rFonts w:ascii="Tahoma" w:hAnsi="Tahoma" w:cs="Tahoma"/>
        </w:rPr>
      </w:pPr>
    </w:p>
    <w:p w14:paraId="11B05E92" w14:textId="4B399F5B" w:rsidR="00C1459A" w:rsidRPr="003A5E90" w:rsidRDefault="003A5E90" w:rsidP="003A5E9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C1459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Předpokládané provozní náklady </w:t>
      </w:r>
      <w:r w:rsidRPr="003A5E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–</w:t>
      </w:r>
      <w:r w:rsidRPr="00C1459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 </w:t>
      </w:r>
      <w:r w:rsidRPr="003A5E9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 využitím vlastních kapacit KÚ</w:t>
      </w:r>
      <w:r w:rsidRPr="00C1459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 (rok)</w:t>
      </w:r>
    </w:p>
    <w:tbl>
      <w:tblPr>
        <w:tblW w:w="8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282"/>
      </w:tblGrid>
      <w:tr w:rsidR="00C1459A" w:rsidRPr="00C1459A" w14:paraId="17411AA2" w14:textId="77777777" w:rsidTr="003A5E9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222FF" w14:textId="182E81E3" w:rsidR="00C1459A" w:rsidRPr="00C1459A" w:rsidRDefault="00C1459A" w:rsidP="00C145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59063" w14:textId="7FF85A77" w:rsidR="00C1459A" w:rsidRPr="00C1459A" w:rsidRDefault="00C1459A" w:rsidP="00C1459A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lang w:eastAsia="cs-CZ"/>
              </w:rPr>
            </w:pPr>
          </w:p>
        </w:tc>
      </w:tr>
      <w:tr w:rsidR="003A5E90" w:rsidRPr="00C1459A" w14:paraId="2DCD5337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7A76536" w14:textId="505AE2B5" w:rsidR="003A5E90" w:rsidRPr="00C1459A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Předpokládaná položka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E2907A" w14:textId="3D3BE870" w:rsidR="003A5E90" w:rsidRPr="00266544" w:rsidRDefault="003A5E90" w:rsidP="00266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  <w:r w:rsidRPr="0026654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  <w:t>Kč s DPH/rok</w:t>
            </w:r>
          </w:p>
        </w:tc>
      </w:tr>
      <w:tr w:rsidR="003A5E90" w:rsidRPr="00C1459A" w14:paraId="0760281E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BBF87E" w14:textId="50114AA1" w:rsidR="003A5E90" w:rsidRPr="003A5E90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Kontrola </w:t>
            </w:r>
            <w:proofErr w:type="gramStart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díla - vlastní</w:t>
            </w:r>
            <w:proofErr w:type="gramEnd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zaměstnanci</w:t>
            </w:r>
            <w:r w:rsidRPr="003A5E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(personální náklady)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8CEBD" w14:textId="4268E851" w:rsidR="003A5E90" w:rsidRPr="003A5E90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3 800 000</w:t>
            </w:r>
          </w:p>
        </w:tc>
      </w:tr>
      <w:tr w:rsidR="003A5E90" w:rsidRPr="00C1459A" w14:paraId="6E0E1AA8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E35FB" w14:textId="5205DD6B" w:rsidR="003A5E90" w:rsidRPr="00C1459A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Konzultace k rozšiřování a dalšímu vývoji díla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9F3A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266 200</w:t>
            </w:r>
          </w:p>
        </w:tc>
      </w:tr>
      <w:tr w:rsidR="003A5E90" w:rsidRPr="00C1459A" w14:paraId="7C7D3E32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18DC7" w14:textId="77777777" w:rsidR="003A5E90" w:rsidRPr="00C1459A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Podpora - provoz</w:t>
            </w:r>
            <w:proofErr w:type="gramEnd"/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informačního systému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D0C0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2 760 000</w:t>
            </w:r>
          </w:p>
        </w:tc>
      </w:tr>
      <w:tr w:rsidR="003A5E90" w:rsidRPr="00C1459A" w14:paraId="62661908" w14:textId="77777777" w:rsidTr="003A5E90">
        <w:trPr>
          <w:trHeight w:val="2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80C4E" w14:textId="77777777" w:rsidR="003A5E90" w:rsidRPr="00C1459A" w:rsidRDefault="003A5E90" w:rsidP="003A5E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Provoz HW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0E2F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800 000</w:t>
            </w:r>
          </w:p>
        </w:tc>
      </w:tr>
      <w:tr w:rsidR="003A5E90" w:rsidRPr="00C1459A" w14:paraId="512C4D93" w14:textId="77777777" w:rsidTr="003A5E90">
        <w:trPr>
          <w:trHeight w:val="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DB40C5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507884" w14:textId="77777777" w:rsidR="003A5E90" w:rsidRPr="00C1459A" w:rsidRDefault="003A5E90" w:rsidP="003A5E9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459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7 626 200</w:t>
            </w:r>
          </w:p>
        </w:tc>
      </w:tr>
    </w:tbl>
    <w:p w14:paraId="52EA12BD" w14:textId="77777777" w:rsidR="00C1459A" w:rsidRPr="003A5E90" w:rsidRDefault="00C1459A">
      <w:pPr>
        <w:rPr>
          <w:rFonts w:ascii="Tahoma" w:hAnsi="Tahoma" w:cs="Tahoma"/>
        </w:rPr>
      </w:pPr>
    </w:p>
    <w:sectPr w:rsidR="00C1459A" w:rsidRPr="003A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7D55"/>
    <w:multiLevelType w:val="hybridMultilevel"/>
    <w:tmpl w:val="8E62BD1C"/>
    <w:lvl w:ilvl="0" w:tplc="538CA3F6">
      <w:start w:val="23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2D"/>
    <w:rsid w:val="00201659"/>
    <w:rsid w:val="00266544"/>
    <w:rsid w:val="003A5E90"/>
    <w:rsid w:val="008A51CC"/>
    <w:rsid w:val="00A756AC"/>
    <w:rsid w:val="00C1459A"/>
    <w:rsid w:val="00E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63B1"/>
  <w15:chartTrackingRefBased/>
  <w15:docId w15:val="{EDB642AD-BD1E-461F-8CF8-88474847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Pavel</dc:creator>
  <cp:keywords/>
  <dc:description/>
  <cp:lastModifiedBy>Kadlec Pavel</cp:lastModifiedBy>
  <cp:revision>4</cp:revision>
  <dcterms:created xsi:type="dcterms:W3CDTF">2020-07-29T11:36:00Z</dcterms:created>
  <dcterms:modified xsi:type="dcterms:W3CDTF">2020-07-29T13:07:00Z</dcterms:modified>
</cp:coreProperties>
</file>