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39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6. 8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3625D5" w:rsidRDefault="003625D5"/>
    <w:p w:rsidR="004D141A" w:rsidRPr="00B711AF" w:rsidRDefault="004D141A" w:rsidP="004D141A">
      <w:pPr>
        <w:spacing w:line="276" w:lineRule="auto"/>
        <w:jc w:val="both"/>
        <w:rPr>
          <w:rFonts w:ascii="Tahoma" w:hAnsi="Tahoma" w:cs="Tahoma"/>
          <w:b/>
        </w:rPr>
      </w:pPr>
      <w:r w:rsidRPr="00B711AF">
        <w:rPr>
          <w:rFonts w:ascii="Tahoma" w:hAnsi="Tahoma" w:cs="Tahoma"/>
          <w:b/>
        </w:rPr>
        <w:t>39</w:t>
      </w:r>
      <w:r>
        <w:rPr>
          <w:rFonts w:ascii="Tahoma" w:hAnsi="Tahoma" w:cs="Tahoma"/>
          <w:b/>
        </w:rPr>
        <w:t>/332</w:t>
      </w:r>
    </w:p>
    <w:p w:rsidR="004D141A" w:rsidRPr="006C1788" w:rsidRDefault="004D141A" w:rsidP="004D141A">
      <w:pPr>
        <w:jc w:val="both"/>
        <w:rPr>
          <w:rFonts w:ascii="Tahoma" w:hAnsi="Tahoma" w:cs="Tahoma"/>
          <w:spacing w:val="40"/>
        </w:rPr>
      </w:pPr>
      <w:r w:rsidRPr="006C1788">
        <w:rPr>
          <w:rFonts w:ascii="Tahoma" w:hAnsi="Tahoma" w:cs="Tahoma"/>
          <w:spacing w:val="40"/>
        </w:rPr>
        <w:t xml:space="preserve">doporučuje </w:t>
      </w:r>
    </w:p>
    <w:p w:rsidR="004D141A" w:rsidRPr="003636B1" w:rsidRDefault="004D141A" w:rsidP="004D141A">
      <w:pPr>
        <w:spacing w:line="280" w:lineRule="exact"/>
        <w:jc w:val="both"/>
        <w:rPr>
          <w:rFonts w:ascii="Tahoma" w:eastAsia="Calibri" w:hAnsi="Tahoma" w:cs="Tahoma"/>
          <w:lang w:eastAsia="en-US"/>
        </w:rPr>
      </w:pPr>
      <w:r w:rsidRPr="003636B1">
        <w:rPr>
          <w:rFonts w:ascii="Tahoma" w:eastAsia="Calibri" w:hAnsi="Tahoma" w:cs="Tahoma"/>
          <w:lang w:eastAsia="en-US"/>
        </w:rPr>
        <w:t xml:space="preserve">zastupitelstvu kraje </w:t>
      </w:r>
    </w:p>
    <w:p w:rsidR="004D141A" w:rsidRDefault="004D141A" w:rsidP="004D141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schválit Strategii prevence a snižování škod spojených se závislostním chováním v Moravskoslezském kraji na období</w:t>
      </w:r>
      <w:r w:rsidRPr="003636B1">
        <w:rPr>
          <w:rFonts w:ascii="Tahoma" w:hAnsi="Tahoma" w:cs="Tahoma"/>
        </w:rPr>
        <w:t xml:space="preserve"> 2021–202</w:t>
      </w:r>
      <w:r>
        <w:rPr>
          <w:rFonts w:ascii="Tahoma" w:hAnsi="Tahoma" w:cs="Tahoma"/>
        </w:rPr>
        <w:t>7</w:t>
      </w:r>
    </w:p>
    <w:p w:rsidR="003C0B16" w:rsidRDefault="003C0B16" w:rsidP="003C0B16">
      <w:pPr>
        <w:spacing w:line="276" w:lineRule="auto"/>
        <w:jc w:val="both"/>
        <w:rPr>
          <w:rFonts w:ascii="Tahoma" w:hAnsi="Tahoma" w:cs="Tahoma"/>
          <w:b/>
        </w:rPr>
      </w:pPr>
      <w:bookmarkStart w:id="0" w:name="_GoBack"/>
      <w:bookmarkEnd w:id="0"/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3625D5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6. 8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sectPr w:rsidR="00EC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3625D5"/>
    <w:rsid w:val="003C0B16"/>
    <w:rsid w:val="003E5BC8"/>
    <w:rsid w:val="0042680F"/>
    <w:rsid w:val="004B2FBC"/>
    <w:rsid w:val="004D141A"/>
    <w:rsid w:val="005F6018"/>
    <w:rsid w:val="00647647"/>
    <w:rsid w:val="007F03A5"/>
    <w:rsid w:val="00801E07"/>
    <w:rsid w:val="008263EC"/>
    <w:rsid w:val="008A6841"/>
    <w:rsid w:val="008B40AE"/>
    <w:rsid w:val="009C05FD"/>
    <w:rsid w:val="00A8049A"/>
    <w:rsid w:val="00AD18A5"/>
    <w:rsid w:val="00B5031B"/>
    <w:rsid w:val="00B72E47"/>
    <w:rsid w:val="00BC1C13"/>
    <w:rsid w:val="00C609E9"/>
    <w:rsid w:val="00C8723E"/>
    <w:rsid w:val="00D72CC6"/>
    <w:rsid w:val="00D843B9"/>
    <w:rsid w:val="00D953D4"/>
    <w:rsid w:val="00E97F6A"/>
    <w:rsid w:val="00E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6476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">
    <w:name w:val="Char Char"/>
    <w:basedOn w:val="Normln"/>
    <w:rsid w:val="003C0B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d">
    <w:name w:val=" Char Char"/>
    <w:basedOn w:val="Normln"/>
    <w:rsid w:val="004D14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445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26</cp:revision>
  <dcterms:created xsi:type="dcterms:W3CDTF">2019-11-11T07:35:00Z</dcterms:created>
  <dcterms:modified xsi:type="dcterms:W3CDTF">2020-08-05T12:12:00Z</dcterms:modified>
</cp:coreProperties>
</file>