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157CD8">
      <w:pPr>
        <w:tabs>
          <w:tab w:val="left" w:pos="3600"/>
        </w:tabs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157CD8">
        <w:rPr>
          <w:rFonts w:ascii="Tahoma" w:hAnsi="Tahoma" w:cs="Tahoma"/>
          <w:b/>
          <w:sz w:val="32"/>
          <w:szCs w:val="32"/>
        </w:rPr>
        <w:t xml:space="preserve">Zpráva o činnosti výboru pro </w:t>
      </w:r>
    </w:p>
    <w:p w:rsidR="00157CD8" w:rsidRPr="00157CD8" w:rsidRDefault="00157CD8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157CD8">
        <w:rPr>
          <w:rFonts w:ascii="Tahoma" w:hAnsi="Tahoma" w:cs="Tahoma"/>
          <w:b/>
          <w:sz w:val="32"/>
          <w:szCs w:val="32"/>
        </w:rPr>
        <w:t>výchovu, vzdělávání a zaměstnanost za období</w:t>
      </w:r>
    </w:p>
    <w:p w:rsidR="00157CD8" w:rsidRPr="00157CD8" w:rsidRDefault="00157CD8" w:rsidP="00157CD8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157CD8">
        <w:rPr>
          <w:rFonts w:ascii="Tahoma" w:hAnsi="Tahoma" w:cs="Tahoma"/>
          <w:b/>
          <w:sz w:val="32"/>
          <w:szCs w:val="32"/>
        </w:rPr>
        <w:t>září 2019–červen 2020 (školní rok 2018/2019)</w:t>
      </w: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157CD8" w:rsidRDefault="00157CD8" w:rsidP="00E228FA">
      <w:pPr>
        <w:spacing w:line="240" w:lineRule="auto"/>
        <w:jc w:val="center"/>
        <w:rPr>
          <w:rFonts w:ascii="Tahoma" w:hAnsi="Tahoma" w:cs="Tahoma"/>
          <w:b/>
        </w:rPr>
      </w:pPr>
    </w:p>
    <w:p w:rsidR="009625FA" w:rsidRPr="000549B5" w:rsidRDefault="00BE2563" w:rsidP="00E228FA">
      <w:pPr>
        <w:spacing w:line="240" w:lineRule="auto"/>
        <w:jc w:val="center"/>
        <w:rPr>
          <w:rFonts w:ascii="Tahoma" w:hAnsi="Tahoma" w:cs="Tahoma"/>
          <w:b/>
        </w:rPr>
      </w:pPr>
      <w:r w:rsidRPr="000549B5">
        <w:rPr>
          <w:rFonts w:ascii="Tahoma" w:hAnsi="Tahoma" w:cs="Tahoma"/>
          <w:b/>
        </w:rPr>
        <w:lastRenderedPageBreak/>
        <w:t xml:space="preserve">Zpráva o činnosti výboru pro výchovu, vzdělávání a </w:t>
      </w:r>
      <w:r w:rsidR="009625FA" w:rsidRPr="000549B5">
        <w:rPr>
          <w:rFonts w:ascii="Tahoma" w:hAnsi="Tahoma" w:cs="Tahoma"/>
          <w:b/>
        </w:rPr>
        <w:t>zaměstnanost za období</w:t>
      </w:r>
    </w:p>
    <w:p w:rsidR="00194AFA" w:rsidRPr="000549B5" w:rsidRDefault="00A87B66" w:rsidP="00E228FA">
      <w:pPr>
        <w:spacing w:line="240" w:lineRule="auto"/>
        <w:jc w:val="center"/>
        <w:rPr>
          <w:rFonts w:ascii="Tahoma" w:hAnsi="Tahoma" w:cs="Tahoma"/>
          <w:b/>
        </w:rPr>
      </w:pPr>
      <w:r w:rsidRPr="000549B5">
        <w:rPr>
          <w:rFonts w:ascii="Tahoma" w:hAnsi="Tahoma" w:cs="Tahoma"/>
          <w:b/>
        </w:rPr>
        <w:t xml:space="preserve">září </w:t>
      </w:r>
      <w:r w:rsidR="00022D63" w:rsidRPr="000549B5">
        <w:rPr>
          <w:rFonts w:ascii="Tahoma" w:hAnsi="Tahoma" w:cs="Tahoma"/>
          <w:b/>
        </w:rPr>
        <w:t>2019–červen</w:t>
      </w:r>
      <w:r w:rsidRPr="000549B5">
        <w:rPr>
          <w:rFonts w:ascii="Tahoma" w:hAnsi="Tahoma" w:cs="Tahoma"/>
          <w:b/>
        </w:rPr>
        <w:t xml:space="preserve"> 20</w:t>
      </w:r>
      <w:r w:rsidR="002A511F" w:rsidRPr="000549B5">
        <w:rPr>
          <w:rFonts w:ascii="Tahoma" w:hAnsi="Tahoma" w:cs="Tahoma"/>
          <w:b/>
        </w:rPr>
        <w:t>20</w:t>
      </w:r>
      <w:r w:rsidRPr="000549B5">
        <w:rPr>
          <w:rFonts w:ascii="Tahoma" w:hAnsi="Tahoma" w:cs="Tahoma"/>
          <w:b/>
        </w:rPr>
        <w:t xml:space="preserve"> (školní rok 2018/2019</w:t>
      </w:r>
      <w:r w:rsidR="00BE2563" w:rsidRPr="000549B5">
        <w:rPr>
          <w:rFonts w:ascii="Tahoma" w:hAnsi="Tahoma" w:cs="Tahoma"/>
          <w:b/>
        </w:rPr>
        <w:t>)</w:t>
      </w:r>
    </w:p>
    <w:p w:rsidR="00BE2563" w:rsidRPr="00BB0E2C" w:rsidRDefault="00BE2563" w:rsidP="00F14D86">
      <w:pPr>
        <w:jc w:val="both"/>
        <w:rPr>
          <w:rFonts w:ascii="Tahoma" w:hAnsi="Tahoma" w:cs="Tahoma"/>
          <w:b/>
        </w:rPr>
      </w:pPr>
    </w:p>
    <w:p w:rsidR="00137189" w:rsidRPr="00BB0E2C" w:rsidRDefault="00433438" w:rsidP="00F14D86">
      <w:pPr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Výbor pro výchovu vzdělávání a zaměstnanost vedl s</w:t>
      </w:r>
      <w:r w:rsidR="00A87B66" w:rsidRPr="00BB0E2C">
        <w:rPr>
          <w:rFonts w:ascii="Tahoma" w:hAnsi="Tahoma" w:cs="Tahoma"/>
        </w:rPr>
        <w:t>vou činnost ve školním roce 201</w:t>
      </w:r>
      <w:r w:rsidR="002A511F" w:rsidRPr="00BB0E2C">
        <w:rPr>
          <w:rFonts w:ascii="Tahoma" w:hAnsi="Tahoma" w:cs="Tahoma"/>
        </w:rPr>
        <w:t>9</w:t>
      </w:r>
      <w:r w:rsidR="00A87B66" w:rsidRPr="00BB0E2C">
        <w:rPr>
          <w:rFonts w:ascii="Tahoma" w:hAnsi="Tahoma" w:cs="Tahoma"/>
        </w:rPr>
        <w:t>/20</w:t>
      </w:r>
      <w:r w:rsidR="002A511F" w:rsidRPr="00BB0E2C">
        <w:rPr>
          <w:rFonts w:ascii="Tahoma" w:hAnsi="Tahoma" w:cs="Tahoma"/>
        </w:rPr>
        <w:t>20</w:t>
      </w:r>
      <w:r w:rsidR="00137189" w:rsidRPr="00BB0E2C">
        <w:rPr>
          <w:rFonts w:ascii="Tahoma" w:hAnsi="Tahoma" w:cs="Tahoma"/>
        </w:rPr>
        <w:t xml:space="preserve"> ve složení patnácti členů, 8 členů je z řad z</w:t>
      </w:r>
      <w:r w:rsidR="00C874F6" w:rsidRPr="00BB0E2C">
        <w:rPr>
          <w:rFonts w:ascii="Tahoma" w:hAnsi="Tahoma" w:cs="Tahoma"/>
        </w:rPr>
        <w:t>astupitelů kraje a 7 členů jsou</w:t>
      </w:r>
      <w:r w:rsidR="00137189" w:rsidRPr="00BB0E2C">
        <w:rPr>
          <w:rFonts w:ascii="Tahoma" w:hAnsi="Tahoma" w:cs="Tahoma"/>
        </w:rPr>
        <w:t xml:space="preserve"> odborn</w:t>
      </w:r>
      <w:r w:rsidR="002D0C98" w:rsidRPr="00BB0E2C">
        <w:rPr>
          <w:rFonts w:ascii="Tahoma" w:hAnsi="Tahoma" w:cs="Tahoma"/>
        </w:rPr>
        <w:t>í</w:t>
      </w:r>
      <w:r w:rsidR="00A87B66" w:rsidRPr="00BB0E2C">
        <w:rPr>
          <w:rFonts w:ascii="Tahoma" w:hAnsi="Tahoma" w:cs="Tahoma"/>
        </w:rPr>
        <w:t>ci z řad veřejnosti.</w:t>
      </w:r>
      <w:r w:rsidR="00A87B66" w:rsidRPr="00BB0E2C">
        <w:rPr>
          <w:rFonts w:ascii="Tahoma" w:hAnsi="Tahoma" w:cs="Tahoma"/>
        </w:rPr>
        <w:br/>
        <w:t>V roce 201</w:t>
      </w:r>
      <w:r w:rsidR="002A511F" w:rsidRPr="00BB0E2C">
        <w:rPr>
          <w:rFonts w:ascii="Tahoma" w:hAnsi="Tahoma" w:cs="Tahoma"/>
        </w:rPr>
        <w:t>9</w:t>
      </w:r>
      <w:r w:rsidR="00A87B66" w:rsidRPr="00BB0E2C">
        <w:rPr>
          <w:rFonts w:ascii="Tahoma" w:hAnsi="Tahoma" w:cs="Tahoma"/>
        </w:rPr>
        <w:t xml:space="preserve"> od září</w:t>
      </w:r>
      <w:r w:rsidR="002D0C98" w:rsidRPr="00BB0E2C">
        <w:rPr>
          <w:rFonts w:ascii="Tahoma" w:hAnsi="Tahoma" w:cs="Tahoma"/>
        </w:rPr>
        <w:t xml:space="preserve"> se</w:t>
      </w:r>
      <w:r w:rsidR="00A87B66" w:rsidRPr="00BB0E2C">
        <w:rPr>
          <w:rFonts w:ascii="Tahoma" w:hAnsi="Tahoma" w:cs="Tahoma"/>
        </w:rPr>
        <w:t xml:space="preserve"> konala 2 zasedání a v roce 20</w:t>
      </w:r>
      <w:r w:rsidR="002A511F" w:rsidRPr="00BB0E2C">
        <w:rPr>
          <w:rFonts w:ascii="Tahoma" w:hAnsi="Tahoma" w:cs="Tahoma"/>
        </w:rPr>
        <w:t>20</w:t>
      </w:r>
      <w:r w:rsidR="00137189" w:rsidRPr="00BB0E2C">
        <w:rPr>
          <w:rFonts w:ascii="Tahoma" w:hAnsi="Tahoma" w:cs="Tahoma"/>
        </w:rPr>
        <w:t xml:space="preserve"> do konce </w:t>
      </w:r>
      <w:r w:rsidR="002A511F" w:rsidRPr="00BB0E2C">
        <w:rPr>
          <w:rFonts w:ascii="Tahoma" w:hAnsi="Tahoma" w:cs="Tahoma"/>
        </w:rPr>
        <w:t>června</w:t>
      </w:r>
      <w:r w:rsidR="00137189" w:rsidRPr="00BB0E2C">
        <w:rPr>
          <w:rFonts w:ascii="Tahoma" w:hAnsi="Tahoma" w:cs="Tahoma"/>
        </w:rPr>
        <w:t xml:space="preserve"> se konal</w:t>
      </w:r>
      <w:r w:rsidR="002A511F" w:rsidRPr="00BB0E2C">
        <w:rPr>
          <w:rFonts w:ascii="Tahoma" w:hAnsi="Tahoma" w:cs="Tahoma"/>
        </w:rPr>
        <w:t>a</w:t>
      </w:r>
      <w:r w:rsidR="00137189" w:rsidRPr="00BB0E2C">
        <w:rPr>
          <w:rFonts w:ascii="Tahoma" w:hAnsi="Tahoma" w:cs="Tahoma"/>
        </w:rPr>
        <w:t xml:space="preserve"> </w:t>
      </w:r>
      <w:r w:rsidR="002A511F" w:rsidRPr="00BB0E2C">
        <w:rPr>
          <w:rFonts w:ascii="Tahoma" w:hAnsi="Tahoma" w:cs="Tahoma"/>
        </w:rPr>
        <w:t>3</w:t>
      </w:r>
      <w:r w:rsidR="00137189" w:rsidRPr="00BB0E2C">
        <w:rPr>
          <w:rFonts w:ascii="Tahoma" w:hAnsi="Tahoma" w:cs="Tahoma"/>
        </w:rPr>
        <w:t xml:space="preserve"> zasedání. </w:t>
      </w:r>
    </w:p>
    <w:p w:rsidR="00433438" w:rsidRPr="00BB0E2C" w:rsidRDefault="00137189" w:rsidP="00F14D86">
      <w:pPr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Výbor ve své činnosti spolupracoval s odborem školství, mládeže a spotu a na svých zasedáních projednával níže uvedené materiály.</w:t>
      </w:r>
    </w:p>
    <w:p w:rsidR="002A511F" w:rsidRPr="00BB0E2C" w:rsidRDefault="002A511F" w:rsidP="00F14D86">
      <w:pPr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Byla provedena kontrola dodržování právních předpisů výboru za 1. pololetí 2019.</w:t>
      </w:r>
    </w:p>
    <w:p w:rsidR="00BE2563" w:rsidRPr="00BB0E2C" w:rsidRDefault="00A535DA" w:rsidP="00F14D86">
      <w:pPr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Byla provedena kontrola dodržov</w:t>
      </w:r>
      <w:r w:rsidR="00255A5C" w:rsidRPr="00BB0E2C">
        <w:rPr>
          <w:rFonts w:ascii="Tahoma" w:hAnsi="Tahoma" w:cs="Tahoma"/>
        </w:rPr>
        <w:t>ání právních pře</w:t>
      </w:r>
      <w:r w:rsidR="002E40F0" w:rsidRPr="00BB0E2C">
        <w:rPr>
          <w:rFonts w:ascii="Tahoma" w:hAnsi="Tahoma" w:cs="Tahoma"/>
        </w:rPr>
        <w:t>dpisů výboru za 2. pololetí 201</w:t>
      </w:r>
      <w:r w:rsidR="002A511F" w:rsidRPr="00BB0E2C">
        <w:rPr>
          <w:rFonts w:ascii="Tahoma" w:hAnsi="Tahoma" w:cs="Tahoma"/>
        </w:rPr>
        <w:t>9</w:t>
      </w:r>
      <w:r w:rsidR="00255A5C" w:rsidRPr="00BB0E2C">
        <w:rPr>
          <w:rFonts w:ascii="Tahoma" w:hAnsi="Tahoma" w:cs="Tahoma"/>
        </w:rPr>
        <w:t>.</w:t>
      </w:r>
    </w:p>
    <w:p w:rsidR="009434F6" w:rsidRPr="00BB0E2C" w:rsidRDefault="009434F6" w:rsidP="009434F6">
      <w:pPr>
        <w:spacing w:after="0" w:line="240" w:lineRule="auto"/>
        <w:jc w:val="both"/>
        <w:rPr>
          <w:rFonts w:ascii="Tahoma" w:hAnsi="Tahoma" w:cs="Tahoma"/>
        </w:rPr>
      </w:pPr>
    </w:p>
    <w:p w:rsidR="00BE2563" w:rsidRPr="00BB0E2C" w:rsidRDefault="00BE2563" w:rsidP="00F14D8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B0E2C">
        <w:rPr>
          <w:rFonts w:ascii="Tahoma" w:hAnsi="Tahoma" w:cs="Tahoma"/>
          <w:b/>
        </w:rPr>
        <w:t xml:space="preserve">Výbor pro výchovu vzdělávání a zaměstnanost </w:t>
      </w:r>
      <w:r w:rsidRPr="00BB0E2C">
        <w:rPr>
          <w:rFonts w:ascii="Tahoma" w:hAnsi="Tahoma" w:cs="Tahoma"/>
          <w:b/>
          <w:i/>
        </w:rPr>
        <w:t>doporučil</w:t>
      </w:r>
      <w:r w:rsidRPr="00BB0E2C">
        <w:rPr>
          <w:rFonts w:ascii="Tahoma" w:hAnsi="Tahoma" w:cs="Tahoma"/>
          <w:b/>
          <w:spacing w:val="50"/>
        </w:rPr>
        <w:t>:</w:t>
      </w:r>
    </w:p>
    <w:p w:rsidR="009F5CC0" w:rsidRPr="00BB0E2C" w:rsidRDefault="00F77089" w:rsidP="00E4448D">
      <w:pPr>
        <w:pStyle w:val="Zkladntextodsazen"/>
        <w:numPr>
          <w:ilvl w:val="0"/>
          <w:numId w:val="6"/>
        </w:numPr>
        <w:tabs>
          <w:tab w:val="left" w:pos="0"/>
        </w:tabs>
        <w:ind w:left="709"/>
        <w:jc w:val="both"/>
        <w:rPr>
          <w:rFonts w:ascii="Tahoma" w:hAnsi="Tahoma" w:cs="Tahoma"/>
          <w:b/>
          <w:bCs/>
          <w:iCs/>
          <w:spacing w:val="50"/>
          <w:sz w:val="22"/>
          <w:szCs w:val="22"/>
        </w:rPr>
      </w:pPr>
      <w:r w:rsidRPr="00BB0E2C">
        <w:rPr>
          <w:rFonts w:ascii="Tahoma" w:hAnsi="Tahoma" w:cs="Tahoma"/>
          <w:sz w:val="22"/>
          <w:szCs w:val="22"/>
        </w:rPr>
        <w:t>J</w:t>
      </w:r>
      <w:r w:rsidR="009F5CC0" w:rsidRPr="00BB0E2C">
        <w:rPr>
          <w:rFonts w:ascii="Tahoma" w:hAnsi="Tahoma" w:cs="Tahoma"/>
          <w:sz w:val="22"/>
          <w:szCs w:val="22"/>
        </w:rPr>
        <w:t>menovat do pracovní skupiny pro vyhodnocení návrhů na ocenění pedagogických pracovníků škol a školských zařízení působících na území Moravskoslezského kraje zapsaných v rejstříku škol a školských zařízení u příležitosti Dne učitelů v roce 2020 členy v</w:t>
      </w:r>
      <w:r w:rsidR="009F5CC0" w:rsidRPr="00BB0E2C">
        <w:rPr>
          <w:rFonts w:ascii="Tahoma" w:hAnsi="Tahoma" w:cs="Tahoma"/>
          <w:iCs/>
          <w:sz w:val="22"/>
          <w:szCs w:val="22"/>
        </w:rPr>
        <w:t>ýboru pro výchovu, vzdělávání a zaměstnanost</w:t>
      </w:r>
      <w:r w:rsidR="009F5CC0" w:rsidRPr="00BB0E2C">
        <w:rPr>
          <w:rFonts w:ascii="Tahoma" w:hAnsi="Tahoma" w:cs="Tahoma"/>
          <w:sz w:val="22"/>
          <w:szCs w:val="22"/>
        </w:rPr>
        <w:t xml:space="preserve"> </w:t>
      </w:r>
      <w:r w:rsidR="009F5CC0" w:rsidRPr="00BB0E2C">
        <w:rPr>
          <w:rFonts w:ascii="Tahoma" w:hAnsi="Tahoma" w:cs="Tahoma"/>
          <w:iCs/>
          <w:sz w:val="22"/>
          <w:szCs w:val="22"/>
        </w:rPr>
        <w:t>zastupitelstva kraje:</w:t>
      </w:r>
    </w:p>
    <w:p w:rsidR="009F5CC0" w:rsidRPr="00BB0E2C" w:rsidRDefault="009F5CC0" w:rsidP="00E4448D">
      <w:pPr>
        <w:pStyle w:val="Zkladntextodsazen"/>
        <w:numPr>
          <w:ilvl w:val="0"/>
          <w:numId w:val="7"/>
        </w:numPr>
        <w:spacing w:after="0"/>
        <w:ind w:left="1134"/>
        <w:jc w:val="both"/>
        <w:rPr>
          <w:rFonts w:ascii="Tahoma" w:hAnsi="Tahoma" w:cs="Tahoma"/>
          <w:bCs/>
          <w:iCs/>
          <w:sz w:val="22"/>
          <w:szCs w:val="22"/>
        </w:rPr>
      </w:pPr>
      <w:r w:rsidRPr="00BB0E2C">
        <w:rPr>
          <w:rFonts w:ascii="Tahoma" w:hAnsi="Tahoma" w:cs="Tahoma"/>
          <w:bCs/>
          <w:iCs/>
          <w:sz w:val="22"/>
          <w:szCs w:val="22"/>
        </w:rPr>
        <w:t>Mgr. Alenu Grosovou</w:t>
      </w:r>
    </w:p>
    <w:p w:rsidR="009F5CC0" w:rsidRPr="00BB0E2C" w:rsidRDefault="009F5CC0" w:rsidP="00E4448D">
      <w:pPr>
        <w:pStyle w:val="Zkladntextodsazen"/>
        <w:numPr>
          <w:ilvl w:val="0"/>
          <w:numId w:val="7"/>
        </w:numPr>
        <w:spacing w:after="0"/>
        <w:ind w:left="1134"/>
        <w:jc w:val="both"/>
        <w:rPr>
          <w:rFonts w:ascii="Tahoma" w:hAnsi="Tahoma" w:cs="Tahoma"/>
          <w:bCs/>
          <w:iCs/>
          <w:sz w:val="22"/>
          <w:szCs w:val="22"/>
        </w:rPr>
      </w:pPr>
      <w:r w:rsidRPr="00BB0E2C">
        <w:rPr>
          <w:rFonts w:ascii="Tahoma" w:hAnsi="Tahoma" w:cs="Tahoma"/>
          <w:bCs/>
          <w:iCs/>
          <w:sz w:val="22"/>
          <w:szCs w:val="22"/>
        </w:rPr>
        <w:t xml:space="preserve">RNDr. Jana </w:t>
      </w:r>
      <w:proofErr w:type="spellStart"/>
      <w:r w:rsidRPr="00BB0E2C">
        <w:rPr>
          <w:rFonts w:ascii="Tahoma" w:hAnsi="Tahoma" w:cs="Tahoma"/>
          <w:bCs/>
          <w:iCs/>
          <w:sz w:val="22"/>
          <w:szCs w:val="22"/>
        </w:rPr>
        <w:t>Veřmiřovského</w:t>
      </w:r>
      <w:proofErr w:type="spellEnd"/>
      <w:r w:rsidRPr="00BB0E2C">
        <w:rPr>
          <w:rFonts w:ascii="Tahoma" w:hAnsi="Tahoma" w:cs="Tahoma"/>
          <w:bCs/>
          <w:iCs/>
          <w:sz w:val="22"/>
          <w:szCs w:val="22"/>
        </w:rPr>
        <w:t>, Ph.D.</w:t>
      </w:r>
    </w:p>
    <w:p w:rsidR="009F5CC0" w:rsidRPr="00BB0E2C" w:rsidRDefault="009F5CC0" w:rsidP="00E4448D">
      <w:pPr>
        <w:pStyle w:val="Zkladntextodsazen"/>
        <w:numPr>
          <w:ilvl w:val="0"/>
          <w:numId w:val="7"/>
        </w:numPr>
        <w:ind w:left="1134"/>
        <w:jc w:val="both"/>
        <w:rPr>
          <w:rFonts w:ascii="Tahoma" w:hAnsi="Tahoma" w:cs="Tahoma"/>
          <w:bCs/>
          <w:iCs/>
          <w:sz w:val="22"/>
          <w:szCs w:val="22"/>
        </w:rPr>
      </w:pPr>
      <w:r w:rsidRPr="00BB0E2C">
        <w:rPr>
          <w:rFonts w:ascii="Tahoma" w:hAnsi="Tahoma" w:cs="Tahoma"/>
          <w:bCs/>
          <w:iCs/>
          <w:sz w:val="22"/>
          <w:szCs w:val="22"/>
        </w:rPr>
        <w:t>Ing. Lenku Fojtíkovou</w:t>
      </w:r>
    </w:p>
    <w:p w:rsidR="009F5CC0" w:rsidRPr="00BB0E2C" w:rsidRDefault="009F5CC0" w:rsidP="00E4448D">
      <w:pPr>
        <w:pStyle w:val="Zkladntextodsazen"/>
        <w:ind w:left="1134" w:hanging="360"/>
        <w:jc w:val="both"/>
        <w:rPr>
          <w:rFonts w:ascii="Tahoma" w:hAnsi="Tahoma" w:cs="Tahoma"/>
          <w:bCs/>
          <w:iCs/>
          <w:sz w:val="22"/>
          <w:szCs w:val="22"/>
        </w:rPr>
      </w:pPr>
      <w:r w:rsidRPr="00BB0E2C">
        <w:rPr>
          <w:rFonts w:ascii="Tahoma" w:hAnsi="Tahoma" w:cs="Tahoma"/>
          <w:bCs/>
          <w:iCs/>
          <w:sz w:val="22"/>
          <w:szCs w:val="22"/>
        </w:rPr>
        <w:t>náhradník</w:t>
      </w:r>
    </w:p>
    <w:p w:rsidR="009F5CC0" w:rsidRPr="00BB0E2C" w:rsidRDefault="009F5CC0" w:rsidP="00E4448D">
      <w:pPr>
        <w:pStyle w:val="Zkladntextodsazen"/>
        <w:ind w:left="1560" w:hanging="360"/>
        <w:jc w:val="both"/>
        <w:rPr>
          <w:rFonts w:ascii="Tahoma" w:hAnsi="Tahoma" w:cs="Tahoma"/>
          <w:bCs/>
          <w:iCs/>
          <w:sz w:val="22"/>
          <w:szCs w:val="22"/>
        </w:rPr>
      </w:pPr>
      <w:r w:rsidRPr="00BB0E2C">
        <w:rPr>
          <w:rFonts w:ascii="Tahoma" w:hAnsi="Tahoma" w:cs="Tahoma"/>
          <w:bCs/>
          <w:iCs/>
          <w:sz w:val="22"/>
          <w:szCs w:val="22"/>
        </w:rPr>
        <w:t>Mgr. Daniel Havlík</w:t>
      </w:r>
    </w:p>
    <w:p w:rsidR="007C347B" w:rsidRPr="00BB0E2C" w:rsidRDefault="00DF445D" w:rsidP="00E4448D">
      <w:pPr>
        <w:pStyle w:val="Odstavecseseznamem"/>
        <w:numPr>
          <w:ilvl w:val="0"/>
          <w:numId w:val="5"/>
        </w:numPr>
        <w:tabs>
          <w:tab w:val="left" w:pos="3686"/>
        </w:tabs>
        <w:spacing w:after="120" w:line="240" w:lineRule="auto"/>
        <w:ind w:left="709"/>
        <w:contextualSpacing w:val="0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 xml:space="preserve">Radě kraje </w:t>
      </w:r>
      <w:r w:rsidRPr="00BB0E2C">
        <w:rPr>
          <w:rFonts w:ascii="Tahoma" w:hAnsi="Tahoma" w:cs="Tahoma"/>
        </w:rPr>
        <w:t xml:space="preserve">schválit podmínky dotačního programu „Podpora technických a přírodovědných aktivit v oblasti volného času dětí a mládeže a celoživotního vzdělávání osob se zdravotním postižením v roce 2020“ a vyhlásit dotační program </w:t>
      </w:r>
      <w:r w:rsidR="001E2356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 xml:space="preserve">„Podpora technických a přírodovědných aktivit v oblasti volného času dětí a mládeže </w:t>
      </w:r>
      <w:r w:rsidR="001E2356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 xml:space="preserve">a celoživotního vzdělávání osob se zdravotním postižením v roce 2020“ </w:t>
      </w:r>
    </w:p>
    <w:p w:rsidR="00F77089" w:rsidRPr="00BB0E2C" w:rsidRDefault="00B657EB" w:rsidP="00E4448D">
      <w:pPr>
        <w:pStyle w:val="Odstavecseseznamem"/>
        <w:numPr>
          <w:ilvl w:val="0"/>
          <w:numId w:val="5"/>
        </w:numPr>
        <w:spacing w:after="120" w:line="240" w:lineRule="auto"/>
        <w:ind w:left="709"/>
        <w:contextualSpacing w:val="0"/>
        <w:rPr>
          <w:rFonts w:ascii="Tahoma" w:hAnsi="Tahoma" w:cs="Tahoma"/>
        </w:rPr>
      </w:pPr>
      <w:r w:rsidRPr="00BB0E2C">
        <w:rPr>
          <w:rFonts w:ascii="Tahoma" w:hAnsi="Tahoma" w:cs="Tahoma"/>
        </w:rPr>
        <w:t>R</w:t>
      </w:r>
      <w:r w:rsidR="00F77089" w:rsidRPr="00BB0E2C">
        <w:rPr>
          <w:rFonts w:ascii="Tahoma" w:hAnsi="Tahoma" w:cs="Tahoma"/>
        </w:rPr>
        <w:t>adě kraje zřídit monitorovací pracovní skupinu pro dotační program „Podpora</w:t>
      </w:r>
      <w:r w:rsidRPr="00BB0E2C">
        <w:rPr>
          <w:rFonts w:ascii="Tahoma" w:hAnsi="Tahoma" w:cs="Tahoma"/>
        </w:rPr>
        <w:t xml:space="preserve"> t</w:t>
      </w:r>
      <w:r w:rsidR="00F77089" w:rsidRPr="00BB0E2C">
        <w:rPr>
          <w:rFonts w:ascii="Tahoma" w:hAnsi="Tahoma" w:cs="Tahoma"/>
        </w:rPr>
        <w:t>echnických a přírodovědných aktivit v oblasti volného času dětí a mládeže a celoživotního vzdělávání osob se zdravotním postižením v roce 2020“ ve složení:</w:t>
      </w:r>
    </w:p>
    <w:p w:rsidR="00F77089" w:rsidRPr="00BB0E2C" w:rsidRDefault="00F77089" w:rsidP="00E4448D">
      <w:pPr>
        <w:pStyle w:val="Odstavecseseznamem"/>
        <w:numPr>
          <w:ilvl w:val="0"/>
          <w:numId w:val="34"/>
        </w:numPr>
        <w:tabs>
          <w:tab w:val="left" w:pos="4111"/>
        </w:tabs>
        <w:ind w:left="1134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Lenka Fojtíková </w:t>
      </w:r>
      <w:r w:rsidRPr="00BB0E2C">
        <w:rPr>
          <w:rFonts w:ascii="Tahoma" w:hAnsi="Tahoma" w:cs="Tahoma"/>
        </w:rPr>
        <w:tab/>
        <w:t xml:space="preserve">člen výboru pro výchovu, vzdělávání a zaměstnanost </w:t>
      </w:r>
    </w:p>
    <w:p w:rsidR="00F77089" w:rsidRPr="00BB0E2C" w:rsidRDefault="00F77089" w:rsidP="00E4448D">
      <w:pPr>
        <w:pStyle w:val="Odstavecseseznamem"/>
        <w:numPr>
          <w:ilvl w:val="0"/>
          <w:numId w:val="34"/>
        </w:numPr>
        <w:tabs>
          <w:tab w:val="left" w:pos="4111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Marcel </w:t>
      </w:r>
      <w:proofErr w:type="spellStart"/>
      <w:r w:rsidRPr="00BB0E2C">
        <w:rPr>
          <w:rFonts w:ascii="Tahoma" w:hAnsi="Tahoma" w:cs="Tahoma"/>
        </w:rPr>
        <w:t>Jedelský</w:t>
      </w:r>
      <w:proofErr w:type="spellEnd"/>
      <w:r w:rsidRPr="00BB0E2C">
        <w:rPr>
          <w:rFonts w:ascii="Tahoma" w:hAnsi="Tahoma" w:cs="Tahoma"/>
        </w:rPr>
        <w:t xml:space="preserve"> </w:t>
      </w:r>
      <w:r w:rsidRPr="00BB0E2C">
        <w:rPr>
          <w:rFonts w:ascii="Tahoma" w:hAnsi="Tahoma" w:cs="Tahoma"/>
        </w:rPr>
        <w:tab/>
        <w:t xml:space="preserve">člen výboru pro výchovu, vzdělávání a zaměstnanost </w:t>
      </w:r>
    </w:p>
    <w:p w:rsidR="00F77089" w:rsidRPr="00BB0E2C" w:rsidRDefault="00F77089" w:rsidP="00E4448D">
      <w:pPr>
        <w:pStyle w:val="Odstavecseseznamem"/>
        <w:numPr>
          <w:ilvl w:val="0"/>
          <w:numId w:val="34"/>
        </w:numPr>
        <w:tabs>
          <w:tab w:val="left" w:pos="4111"/>
        </w:tabs>
        <w:ind w:left="1134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RNDr. Jan Veřmiřovský, Ph.D. </w:t>
      </w:r>
      <w:r w:rsidRPr="00BB0E2C">
        <w:rPr>
          <w:rFonts w:ascii="Tahoma" w:hAnsi="Tahoma" w:cs="Tahoma"/>
        </w:rPr>
        <w:tab/>
        <w:t xml:space="preserve">člen výboru pro výchovu, vzdělávání a zaměstnanost </w:t>
      </w:r>
    </w:p>
    <w:p w:rsidR="00F77089" w:rsidRPr="00BB0E2C" w:rsidRDefault="00F77089" w:rsidP="00E4448D">
      <w:pPr>
        <w:pStyle w:val="Odstavecseseznamem"/>
        <w:numPr>
          <w:ilvl w:val="0"/>
          <w:numId w:val="34"/>
        </w:numPr>
        <w:tabs>
          <w:tab w:val="left" w:pos="3119"/>
        </w:tabs>
        <w:spacing w:after="12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Eva Bruštíková zástupce oddělní mládeže a sportu</w:t>
      </w:r>
    </w:p>
    <w:p w:rsidR="00F77089" w:rsidRPr="00BB0E2C" w:rsidRDefault="00F77089" w:rsidP="00E4448D">
      <w:pPr>
        <w:pStyle w:val="Odstavecseseznamem"/>
        <w:tabs>
          <w:tab w:val="left" w:pos="3119"/>
        </w:tabs>
        <w:spacing w:before="120"/>
        <w:ind w:hanging="36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náhradník v monitorovací pracovní skupině k hodnocení dotací, a to:</w:t>
      </w:r>
    </w:p>
    <w:p w:rsidR="00F77089" w:rsidRPr="00BB0E2C" w:rsidRDefault="00F77089" w:rsidP="0037753F">
      <w:pPr>
        <w:pStyle w:val="Odstavecseseznamem"/>
        <w:tabs>
          <w:tab w:val="left" w:pos="4111"/>
        </w:tabs>
        <w:spacing w:before="120" w:after="12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Mgr. Josef </w:t>
      </w:r>
      <w:proofErr w:type="spellStart"/>
      <w:r w:rsidRPr="00BB0E2C">
        <w:rPr>
          <w:rFonts w:ascii="Tahoma" w:hAnsi="Tahoma" w:cs="Tahoma"/>
        </w:rPr>
        <w:t>Pukančík</w:t>
      </w:r>
      <w:proofErr w:type="spellEnd"/>
      <w:r w:rsidRPr="00BB0E2C">
        <w:rPr>
          <w:rFonts w:ascii="Tahoma" w:hAnsi="Tahoma" w:cs="Tahoma"/>
        </w:rPr>
        <w:t xml:space="preserve"> </w:t>
      </w:r>
      <w:r w:rsidRPr="00BB0E2C">
        <w:rPr>
          <w:rFonts w:ascii="Tahoma" w:hAnsi="Tahoma" w:cs="Tahoma"/>
        </w:rPr>
        <w:tab/>
        <w:t xml:space="preserve">člen výboru pro výchovu, vzdělávání a zaměstnanost </w:t>
      </w:r>
    </w:p>
    <w:p w:rsidR="00550838" w:rsidRPr="00BB0E2C" w:rsidRDefault="00550838" w:rsidP="00E4448D">
      <w:pPr>
        <w:pStyle w:val="Odstavecseseznamem"/>
        <w:numPr>
          <w:ilvl w:val="0"/>
          <w:numId w:val="5"/>
        </w:numPr>
        <w:spacing w:after="0" w:line="240" w:lineRule="auto"/>
        <w:ind w:left="709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Radě kraje a zastupitelstvu kraje seznam žadatelů na poskytnutí a neposkytnutí finanční dotace pro dotační program </w:t>
      </w:r>
    </w:p>
    <w:p w:rsidR="00C47A98" w:rsidRPr="00BB0E2C" w:rsidRDefault="00550838" w:rsidP="00C47A98">
      <w:pPr>
        <w:pStyle w:val="Odstavecseseznamem"/>
        <w:numPr>
          <w:ilvl w:val="0"/>
          <w:numId w:val="38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  <w:bCs/>
        </w:rPr>
      </w:pPr>
      <w:r w:rsidRPr="00BB0E2C">
        <w:rPr>
          <w:rFonts w:ascii="Tahoma" w:hAnsi="Tahoma" w:cs="Tahoma"/>
          <w:bCs/>
        </w:rPr>
        <w:t>„Podpora technických a přírodovědných aktivit v oblasti volného času dětí a mládeže a celoživotního vzdělávání osob se zdravotním postižením v roce 2020“</w:t>
      </w:r>
    </w:p>
    <w:p w:rsidR="00C47A98" w:rsidRPr="00BB0E2C" w:rsidRDefault="00C47A98" w:rsidP="00C47A98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Cs/>
        </w:rPr>
      </w:pPr>
      <w:r w:rsidRPr="00BB0E2C">
        <w:rPr>
          <w:rFonts w:ascii="Tahoma" w:hAnsi="Tahoma" w:cs="Tahoma"/>
          <w:bCs/>
          <w:iCs/>
        </w:rPr>
        <w:t xml:space="preserve">Radě kraje </w:t>
      </w:r>
      <w:r w:rsidRPr="00BB0E2C">
        <w:rPr>
          <w:rFonts w:ascii="Tahoma" w:hAnsi="Tahoma" w:cs="Tahoma"/>
        </w:rPr>
        <w:t xml:space="preserve">přesunout finanční prostředky v rámci dotačního programu </w:t>
      </w:r>
      <w:r w:rsidR="001E2356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 xml:space="preserve">„Podpora technických a přírodovědných aktivit v oblasti volného času dětí a mládeže </w:t>
      </w:r>
      <w:r w:rsidR="001E2356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 xml:space="preserve">a celoživotního vzdělávání osob se zdravotním postižením v roce 2020“ </w:t>
      </w:r>
    </w:p>
    <w:p w:rsidR="00531DED" w:rsidRPr="00BB0E2C" w:rsidRDefault="00531DED" w:rsidP="00531DED">
      <w:pPr>
        <w:pStyle w:val="Odstavecseseznamem"/>
        <w:numPr>
          <w:ilvl w:val="0"/>
          <w:numId w:val="41"/>
        </w:numPr>
        <w:spacing w:after="0" w:line="240" w:lineRule="auto"/>
        <w:ind w:left="1134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>snížit dotační titul „Podpora technických a přírodovědných aktivit ve střediscích volného času a domech dětí“ o částku 15.200 Kč</w:t>
      </w:r>
    </w:p>
    <w:p w:rsidR="00531DED" w:rsidRPr="00BB0E2C" w:rsidRDefault="00531DED" w:rsidP="00DE57FC">
      <w:pPr>
        <w:pStyle w:val="Odstavecseseznamem"/>
        <w:numPr>
          <w:ilvl w:val="0"/>
          <w:numId w:val="41"/>
        </w:numPr>
        <w:spacing w:after="120" w:line="240" w:lineRule="auto"/>
        <w:ind w:left="1134" w:hanging="357"/>
        <w:contextualSpacing w:val="0"/>
        <w:rPr>
          <w:rFonts w:ascii="Tahoma" w:hAnsi="Tahoma" w:cs="Tahoma"/>
        </w:rPr>
      </w:pPr>
      <w:r w:rsidRPr="00BB0E2C">
        <w:rPr>
          <w:rFonts w:ascii="Tahoma" w:hAnsi="Tahoma" w:cs="Tahoma"/>
        </w:rPr>
        <w:t>zvýšit dotační titul „Celoživotní vzdělávání osob se zdravotním postižením“ o částku 15.200 Kč</w:t>
      </w:r>
    </w:p>
    <w:p w:rsidR="00F77089" w:rsidRPr="00BB0E2C" w:rsidRDefault="00DE57FC" w:rsidP="00DE57FC">
      <w:pPr>
        <w:pStyle w:val="Odstavecseseznamem"/>
        <w:numPr>
          <w:ilvl w:val="0"/>
          <w:numId w:val="42"/>
        </w:numPr>
        <w:tabs>
          <w:tab w:val="left" w:pos="3686"/>
        </w:tabs>
        <w:spacing w:after="120" w:line="240" w:lineRule="auto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>Radě kraje schválit podmínky dotačního „Podpora aktivit v oblasti prevence rizikových projevů chování u dětí a mládeže pro školní rok 2020/2021“</w:t>
      </w:r>
      <w:r w:rsidR="00B41BC4" w:rsidRPr="00BB0E2C">
        <w:rPr>
          <w:rFonts w:ascii="Tahoma" w:hAnsi="Tahoma" w:cs="Tahoma"/>
          <w:bCs/>
          <w:iCs/>
        </w:rPr>
        <w:t>,</w:t>
      </w:r>
      <w:r w:rsidRPr="00BB0E2C">
        <w:rPr>
          <w:rFonts w:ascii="Tahoma" w:hAnsi="Tahoma" w:cs="Tahoma"/>
          <w:bCs/>
          <w:iCs/>
        </w:rPr>
        <w:t xml:space="preserve"> vyhlásit dotační program „Podpora aktivit v oblasti prevence rizikových projevů chování u dětí a mládeže pro školní rok 2020/2021“ a zřídit monitorovací pracovní skupinu pro vyhodnocení žádostí o dotace ve složení:</w:t>
      </w:r>
    </w:p>
    <w:p w:rsidR="00DE57FC" w:rsidRPr="00BB0E2C" w:rsidRDefault="00DE57FC" w:rsidP="00F12978">
      <w:pPr>
        <w:pStyle w:val="Odstavecseseznamem"/>
        <w:numPr>
          <w:ilvl w:val="0"/>
          <w:numId w:val="43"/>
        </w:numPr>
        <w:tabs>
          <w:tab w:val="left" w:pos="2268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Andrea Matějková</w:t>
      </w:r>
      <w:r w:rsidRPr="00BB0E2C">
        <w:rPr>
          <w:rFonts w:ascii="Tahoma" w:hAnsi="Tahoma" w:cs="Tahoma"/>
        </w:rPr>
        <w:tab/>
        <w:t>krajská školská koordinátorka prevence (KÚ MSK)</w:t>
      </w:r>
    </w:p>
    <w:p w:rsidR="00DE57FC" w:rsidRPr="00BB0E2C" w:rsidRDefault="00DE57FC" w:rsidP="00F12978">
      <w:pPr>
        <w:pStyle w:val="Odstavecseseznamem"/>
        <w:numPr>
          <w:ilvl w:val="0"/>
          <w:numId w:val="43"/>
        </w:numPr>
        <w:tabs>
          <w:tab w:val="left" w:pos="2268"/>
        </w:tabs>
        <w:spacing w:after="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Lucie Šimečková</w:t>
      </w:r>
      <w:r w:rsidRPr="00BB0E2C">
        <w:rPr>
          <w:rFonts w:ascii="Tahoma" w:hAnsi="Tahoma" w:cs="Tahoma"/>
        </w:rPr>
        <w:tab/>
        <w:t xml:space="preserve">metodička prevence v pedagogicko-psychologické poradně </w:t>
      </w:r>
    </w:p>
    <w:p w:rsidR="00DE57FC" w:rsidRPr="00BB0E2C" w:rsidRDefault="00DE57FC" w:rsidP="00F12978">
      <w:pPr>
        <w:tabs>
          <w:tab w:val="left" w:pos="2268"/>
        </w:tabs>
        <w:spacing w:after="0" w:line="240" w:lineRule="auto"/>
        <w:ind w:left="288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ab/>
        <w:t>(oblast Opava)</w:t>
      </w:r>
    </w:p>
    <w:p w:rsidR="00F12978" w:rsidRPr="00BB0E2C" w:rsidRDefault="00DE57FC" w:rsidP="00F12978">
      <w:pPr>
        <w:pStyle w:val="Odstavecseseznamem"/>
        <w:numPr>
          <w:ilvl w:val="0"/>
          <w:numId w:val="43"/>
        </w:numPr>
        <w:tabs>
          <w:tab w:val="left" w:pos="2268"/>
          <w:tab w:val="left" w:pos="2880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Stanislav Toman</w:t>
      </w:r>
      <w:r w:rsidRPr="00BB0E2C">
        <w:rPr>
          <w:rFonts w:ascii="Tahoma" w:hAnsi="Tahoma" w:cs="Tahoma"/>
        </w:rPr>
        <w:tab/>
        <w:t xml:space="preserve">metodik prevence v pedagogicko-psychologické poradně </w:t>
      </w:r>
    </w:p>
    <w:p w:rsidR="00DE57FC" w:rsidRPr="00BB0E2C" w:rsidRDefault="00F12978" w:rsidP="00F12978">
      <w:pPr>
        <w:pStyle w:val="Odstavecseseznamem"/>
        <w:tabs>
          <w:tab w:val="left" w:pos="2268"/>
          <w:tab w:val="left" w:pos="2880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</w:r>
      <w:r w:rsidR="00DE57FC" w:rsidRPr="00BB0E2C">
        <w:rPr>
          <w:rFonts w:ascii="Tahoma" w:hAnsi="Tahoma" w:cs="Tahoma"/>
        </w:rPr>
        <w:tab/>
        <w:t>(oblast Bruntál)</w:t>
      </w:r>
    </w:p>
    <w:p w:rsidR="00DE57FC" w:rsidRPr="00BB0E2C" w:rsidRDefault="00DE57FC" w:rsidP="00F12978">
      <w:pPr>
        <w:pStyle w:val="Odstavecseseznamem"/>
        <w:numPr>
          <w:ilvl w:val="0"/>
          <w:numId w:val="43"/>
        </w:numPr>
        <w:tabs>
          <w:tab w:val="left" w:pos="2268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Kateřina </w:t>
      </w:r>
      <w:proofErr w:type="spellStart"/>
      <w:r w:rsidRPr="00BB0E2C">
        <w:rPr>
          <w:rFonts w:ascii="Tahoma" w:hAnsi="Tahoma" w:cs="Tahoma"/>
        </w:rPr>
        <w:t>Ciklová</w:t>
      </w:r>
      <w:proofErr w:type="spellEnd"/>
      <w:r w:rsidRPr="00BB0E2C">
        <w:rPr>
          <w:rFonts w:ascii="Tahoma" w:hAnsi="Tahoma" w:cs="Tahoma"/>
        </w:rPr>
        <w:tab/>
        <w:t xml:space="preserve">metodička prevence v pedagogicko-psychologické poradně </w:t>
      </w:r>
    </w:p>
    <w:p w:rsidR="00DE57FC" w:rsidRPr="00BB0E2C" w:rsidRDefault="00DE57FC" w:rsidP="00F12978">
      <w:pPr>
        <w:pStyle w:val="Odstavecseseznamem"/>
        <w:tabs>
          <w:tab w:val="left" w:pos="2268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  <w:t>(oblast Ostrava)</w:t>
      </w:r>
    </w:p>
    <w:p w:rsidR="00DE57FC" w:rsidRPr="00BB0E2C" w:rsidRDefault="00DE57FC" w:rsidP="00F12978">
      <w:pPr>
        <w:pStyle w:val="Odstavecseseznamem"/>
        <w:numPr>
          <w:ilvl w:val="0"/>
          <w:numId w:val="43"/>
        </w:numPr>
        <w:tabs>
          <w:tab w:val="left" w:pos="2268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Michaela </w:t>
      </w:r>
      <w:proofErr w:type="spellStart"/>
      <w:r w:rsidRPr="00BB0E2C">
        <w:rPr>
          <w:rFonts w:ascii="Tahoma" w:hAnsi="Tahoma" w:cs="Tahoma"/>
        </w:rPr>
        <w:t>Skřížalová</w:t>
      </w:r>
      <w:proofErr w:type="spellEnd"/>
      <w:r w:rsidRPr="00BB0E2C">
        <w:rPr>
          <w:rFonts w:ascii="Tahoma" w:hAnsi="Tahoma" w:cs="Tahoma"/>
        </w:rPr>
        <w:tab/>
        <w:t>metodička prevence v pedagogicko-psychologické poradně</w:t>
      </w:r>
    </w:p>
    <w:p w:rsidR="00DE57FC" w:rsidRPr="00BB0E2C" w:rsidRDefault="00DE57FC" w:rsidP="00F12978">
      <w:pPr>
        <w:pStyle w:val="Odstavecseseznamem"/>
        <w:tabs>
          <w:tab w:val="left" w:pos="2268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  <w:t>(oblast Karviná</w:t>
      </w:r>
    </w:p>
    <w:p w:rsidR="00DE57FC" w:rsidRPr="00BB0E2C" w:rsidRDefault="00DE57FC" w:rsidP="00F12978">
      <w:pPr>
        <w:pStyle w:val="Odstavecseseznamem"/>
        <w:numPr>
          <w:ilvl w:val="0"/>
          <w:numId w:val="43"/>
        </w:numPr>
        <w:tabs>
          <w:tab w:val="left" w:pos="2268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Zdeňka </w:t>
      </w:r>
      <w:proofErr w:type="spellStart"/>
      <w:r w:rsidRPr="00BB0E2C">
        <w:rPr>
          <w:rFonts w:ascii="Tahoma" w:hAnsi="Tahoma" w:cs="Tahoma"/>
        </w:rPr>
        <w:t>Neničková</w:t>
      </w:r>
      <w:proofErr w:type="spellEnd"/>
      <w:r w:rsidRPr="00BB0E2C">
        <w:rPr>
          <w:rFonts w:ascii="Tahoma" w:hAnsi="Tahoma" w:cs="Tahoma"/>
        </w:rPr>
        <w:tab/>
        <w:t>metodička prevence v pedagogicko-psychologické poradně</w:t>
      </w:r>
    </w:p>
    <w:p w:rsidR="00DE57FC" w:rsidRPr="00BB0E2C" w:rsidRDefault="00DE57FC" w:rsidP="00F12978">
      <w:pPr>
        <w:pStyle w:val="Odstavecseseznamem"/>
        <w:tabs>
          <w:tab w:val="left" w:pos="2268"/>
        </w:tabs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  <w:t>(oblast Frýdek-Místek)</w:t>
      </w:r>
    </w:p>
    <w:p w:rsidR="00DE57FC" w:rsidRPr="00BB0E2C" w:rsidRDefault="00DE57FC" w:rsidP="00F12978">
      <w:pPr>
        <w:pStyle w:val="Odstavecseseznamem"/>
        <w:numPr>
          <w:ilvl w:val="0"/>
          <w:numId w:val="43"/>
        </w:numPr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PhDr. Pavel Letý</w:t>
      </w: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  <w:t>metodik prevence v pedagogicko-psychologické poradně</w:t>
      </w:r>
    </w:p>
    <w:p w:rsidR="00DE57FC" w:rsidRPr="00BB0E2C" w:rsidRDefault="00DE57FC" w:rsidP="00F12978">
      <w:pPr>
        <w:pStyle w:val="Odstavecseseznamem"/>
        <w:tabs>
          <w:tab w:val="left" w:pos="2268"/>
        </w:tabs>
        <w:spacing w:after="12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</w:r>
      <w:r w:rsidRPr="00BB0E2C">
        <w:rPr>
          <w:rFonts w:ascii="Tahoma" w:hAnsi="Tahoma" w:cs="Tahoma"/>
        </w:rPr>
        <w:tab/>
        <w:t>(oblast Nový Jičín)</w:t>
      </w:r>
    </w:p>
    <w:p w:rsidR="00B41BC4" w:rsidRPr="00BB0E2C" w:rsidRDefault="00B41BC4" w:rsidP="00B41BC4">
      <w:pPr>
        <w:pStyle w:val="Odstavecseseznamem"/>
        <w:numPr>
          <w:ilvl w:val="0"/>
          <w:numId w:val="42"/>
        </w:numPr>
        <w:tabs>
          <w:tab w:val="left" w:pos="3686"/>
        </w:tabs>
        <w:spacing w:after="120" w:line="240" w:lineRule="auto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 xml:space="preserve">Radě kraje schválit podmínky dotačního programu „Podpora volnočasových aktivit pro mládež v roce 2020“, vyhlásit dotační program „Podpora volnočasových aktivit pro mládež v roce 2020“ a zřídit monitorovací pracovní skupinu pro vyhodnocení žádostí o dotace ve složení: </w:t>
      </w:r>
    </w:p>
    <w:p w:rsidR="00B41BC4" w:rsidRPr="00BB0E2C" w:rsidRDefault="00B41BC4" w:rsidP="00B41BC4">
      <w:pPr>
        <w:pStyle w:val="Odstavecseseznamem"/>
        <w:numPr>
          <w:ilvl w:val="0"/>
          <w:numId w:val="43"/>
        </w:numPr>
        <w:tabs>
          <w:tab w:val="left" w:pos="4111"/>
        </w:tabs>
        <w:spacing w:after="120" w:line="240" w:lineRule="auto"/>
        <w:ind w:left="1134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 xml:space="preserve">Mgr. Marcel </w:t>
      </w:r>
      <w:proofErr w:type="spellStart"/>
      <w:r w:rsidRPr="00BB0E2C">
        <w:rPr>
          <w:rFonts w:ascii="Tahoma" w:hAnsi="Tahoma" w:cs="Tahoma"/>
          <w:bCs/>
          <w:iCs/>
        </w:rPr>
        <w:t>Jedelský</w:t>
      </w:r>
      <w:proofErr w:type="spellEnd"/>
      <w:r w:rsidRPr="00BB0E2C">
        <w:rPr>
          <w:rFonts w:ascii="Tahoma" w:hAnsi="Tahoma" w:cs="Tahoma"/>
          <w:bCs/>
          <w:iCs/>
        </w:rPr>
        <w:t xml:space="preserve"> </w:t>
      </w:r>
      <w:r w:rsidRPr="00BB0E2C">
        <w:rPr>
          <w:rFonts w:ascii="Tahoma" w:hAnsi="Tahoma" w:cs="Tahoma"/>
          <w:bCs/>
          <w:iCs/>
        </w:rPr>
        <w:tab/>
      </w:r>
      <w:r w:rsidRPr="00BB0E2C">
        <w:rPr>
          <w:rFonts w:ascii="Tahoma" w:hAnsi="Tahoma" w:cs="Tahoma"/>
          <w:bCs/>
          <w:iCs/>
        </w:rPr>
        <w:tab/>
        <w:t xml:space="preserve"> </w:t>
      </w:r>
      <w:r w:rsidRPr="00BB0E2C">
        <w:rPr>
          <w:rFonts w:ascii="Tahoma" w:hAnsi="Tahoma" w:cs="Tahoma"/>
        </w:rPr>
        <w:t>člen výboru pro výchovu, vzdělávání a zaměstnanost</w:t>
      </w:r>
    </w:p>
    <w:p w:rsidR="00B41BC4" w:rsidRPr="00BB0E2C" w:rsidRDefault="00B41BC4" w:rsidP="00B41BC4">
      <w:pPr>
        <w:pStyle w:val="Odstavecseseznamem"/>
        <w:numPr>
          <w:ilvl w:val="0"/>
          <w:numId w:val="43"/>
        </w:numPr>
        <w:tabs>
          <w:tab w:val="left" w:pos="4253"/>
        </w:tabs>
        <w:spacing w:after="120" w:line="240" w:lineRule="auto"/>
        <w:ind w:left="1134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</w:rPr>
        <w:t xml:space="preserve">Ing. Mgr. Josef </w:t>
      </w:r>
      <w:proofErr w:type="spellStart"/>
      <w:r w:rsidRPr="00BB0E2C">
        <w:rPr>
          <w:rFonts w:ascii="Tahoma" w:hAnsi="Tahoma" w:cs="Tahoma"/>
        </w:rPr>
        <w:t>Pukančík</w:t>
      </w:r>
      <w:proofErr w:type="spellEnd"/>
      <w:r w:rsidRPr="00BB0E2C">
        <w:rPr>
          <w:rFonts w:ascii="Tahoma" w:hAnsi="Tahoma" w:cs="Tahoma"/>
        </w:rPr>
        <w:t xml:space="preserve"> </w:t>
      </w:r>
      <w:r w:rsidRPr="00BB0E2C">
        <w:rPr>
          <w:rFonts w:ascii="Tahoma" w:hAnsi="Tahoma" w:cs="Tahoma"/>
        </w:rPr>
        <w:tab/>
        <w:t xml:space="preserve"> člen výboru pro výchovu, vzdělávání a zaměstnanost</w:t>
      </w:r>
    </w:p>
    <w:p w:rsidR="00B41BC4" w:rsidRPr="00BB0E2C" w:rsidRDefault="00B41BC4" w:rsidP="00B41BC4">
      <w:pPr>
        <w:pStyle w:val="Odstavecseseznamem"/>
        <w:numPr>
          <w:ilvl w:val="0"/>
          <w:numId w:val="43"/>
        </w:numPr>
        <w:tabs>
          <w:tab w:val="left" w:pos="3686"/>
        </w:tabs>
        <w:spacing w:after="120" w:line="240" w:lineRule="auto"/>
        <w:ind w:left="1134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</w:rPr>
        <w:t>Doc. PhDr. Helena Kolibová, CSc. člen výboru pro výchovu, vzdělávání a zaměstnanost</w:t>
      </w:r>
    </w:p>
    <w:p w:rsidR="00B41BC4" w:rsidRPr="00BB0E2C" w:rsidRDefault="00B41BC4" w:rsidP="00B41BC4">
      <w:pPr>
        <w:pStyle w:val="Odstavecseseznamem"/>
        <w:numPr>
          <w:ilvl w:val="0"/>
          <w:numId w:val="43"/>
        </w:numPr>
        <w:tabs>
          <w:tab w:val="left" w:pos="4395"/>
        </w:tabs>
        <w:spacing w:after="120" w:line="240" w:lineRule="auto"/>
        <w:ind w:left="1134" w:hanging="357"/>
        <w:contextualSpacing w:val="0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</w:rPr>
        <w:t xml:space="preserve">Ing. Eva Bruštíková </w:t>
      </w:r>
      <w:r w:rsidRPr="00BB0E2C">
        <w:rPr>
          <w:rFonts w:ascii="Tahoma" w:hAnsi="Tahoma" w:cs="Tahoma"/>
        </w:rPr>
        <w:tab/>
        <w:t xml:space="preserve">zástupce oddělní mládeže a sportu </w:t>
      </w:r>
    </w:p>
    <w:p w:rsidR="00B41BC4" w:rsidRPr="00BB0E2C" w:rsidRDefault="00B41BC4" w:rsidP="00B41BC4">
      <w:pPr>
        <w:pStyle w:val="Odstavecseseznamem"/>
        <w:tabs>
          <w:tab w:val="left" w:pos="4395"/>
        </w:tabs>
        <w:spacing w:after="120" w:line="240" w:lineRule="auto"/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náhradník </w:t>
      </w:r>
    </w:p>
    <w:p w:rsidR="00B41BC4" w:rsidRPr="00BB0E2C" w:rsidRDefault="00B41BC4" w:rsidP="0037753F">
      <w:pPr>
        <w:pStyle w:val="Odstavecseseznamem"/>
        <w:tabs>
          <w:tab w:val="left" w:pos="4111"/>
        </w:tabs>
        <w:spacing w:after="120" w:line="240" w:lineRule="auto"/>
        <w:ind w:left="1134"/>
        <w:contextualSpacing w:val="0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 xml:space="preserve">Ing. Ivo Kantor </w:t>
      </w:r>
      <w:r w:rsidRPr="00BB0E2C">
        <w:rPr>
          <w:rFonts w:ascii="Tahoma" w:hAnsi="Tahoma" w:cs="Tahoma"/>
          <w:bCs/>
          <w:iCs/>
        </w:rPr>
        <w:tab/>
        <w:t xml:space="preserve">   člen výboru pro výchovu, vzdělávání a zaměstnanost</w:t>
      </w:r>
    </w:p>
    <w:p w:rsidR="00DE57FC" w:rsidRPr="00BB0E2C" w:rsidRDefault="00F22FE6" w:rsidP="0037753F">
      <w:pPr>
        <w:pStyle w:val="Odstavecseseznamem"/>
        <w:numPr>
          <w:ilvl w:val="0"/>
          <w:numId w:val="42"/>
        </w:numPr>
        <w:tabs>
          <w:tab w:val="left" w:pos="3686"/>
        </w:tabs>
        <w:spacing w:after="120" w:line="240" w:lineRule="auto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>předložit zastupitelstvu kraje Dlouhodobý záměr vzdělávání a rozvoje vzdělávací soustavy Moravskoslezského kraje 2020, část týkající se vzdělávání ve školách a školských zařízeních, které zřizuje kraj, ke schválení</w:t>
      </w:r>
    </w:p>
    <w:p w:rsidR="00585E3C" w:rsidRPr="00BB0E2C" w:rsidRDefault="00585E3C" w:rsidP="007C347B">
      <w:pPr>
        <w:tabs>
          <w:tab w:val="left" w:pos="3686"/>
        </w:tabs>
        <w:spacing w:after="0" w:line="240" w:lineRule="auto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 xml:space="preserve"> </w:t>
      </w:r>
    </w:p>
    <w:p w:rsidR="00566A39" w:rsidRPr="00BB0E2C" w:rsidRDefault="009540EC" w:rsidP="00435E8E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B0E2C">
        <w:rPr>
          <w:rFonts w:ascii="Tahoma" w:hAnsi="Tahoma" w:cs="Tahoma"/>
          <w:b/>
        </w:rPr>
        <w:t xml:space="preserve">Výbor pro výchovu vzdělávání a zaměstnanost </w:t>
      </w:r>
      <w:r w:rsidRPr="00BB0E2C">
        <w:rPr>
          <w:rFonts w:ascii="Tahoma" w:hAnsi="Tahoma" w:cs="Tahoma"/>
          <w:b/>
          <w:i/>
        </w:rPr>
        <w:t>souhlasil</w:t>
      </w:r>
      <w:r w:rsidRPr="00BB0E2C">
        <w:rPr>
          <w:rFonts w:ascii="Tahoma" w:hAnsi="Tahoma" w:cs="Tahoma"/>
          <w:b/>
          <w:spacing w:val="50"/>
        </w:rPr>
        <w:t>:</w:t>
      </w:r>
    </w:p>
    <w:p w:rsidR="006A1E42" w:rsidRPr="00BB0E2C" w:rsidRDefault="006A1E42" w:rsidP="006A1E42">
      <w:pPr>
        <w:pStyle w:val="Odstavecseseznamem"/>
        <w:numPr>
          <w:ilvl w:val="0"/>
          <w:numId w:val="42"/>
        </w:numPr>
        <w:tabs>
          <w:tab w:val="left" w:pos="3686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>Se změnou data účinnosti zřízení organizace Technologická a podnikatelská akademie, Ostrava, příspěvková organizace, IČO 08178097, z „1. 9. 2020“ na „1. 9. 2021“</w:t>
      </w:r>
    </w:p>
    <w:p w:rsidR="006A1E42" w:rsidRPr="00BB0E2C" w:rsidRDefault="006A1E42" w:rsidP="006A1E42">
      <w:pPr>
        <w:pStyle w:val="Odstavecseseznamem"/>
        <w:numPr>
          <w:ilvl w:val="0"/>
          <w:numId w:val="42"/>
        </w:numPr>
        <w:tabs>
          <w:tab w:val="left" w:pos="3686"/>
        </w:tabs>
        <w:spacing w:after="120" w:line="240" w:lineRule="auto"/>
        <w:jc w:val="both"/>
        <w:rPr>
          <w:rFonts w:ascii="Tahoma" w:hAnsi="Tahoma" w:cs="Tahoma"/>
          <w:bCs/>
          <w:iCs/>
        </w:rPr>
      </w:pPr>
      <w:r w:rsidRPr="00BB0E2C">
        <w:rPr>
          <w:rFonts w:ascii="Tahoma" w:hAnsi="Tahoma" w:cs="Tahoma"/>
          <w:bCs/>
          <w:iCs/>
        </w:rPr>
        <w:t xml:space="preserve">Se změnou názvu organizace Technologická a podnikatelská akademie, Ostrava, příspěvková organizace, IČO 08178097, na název Střední </w:t>
      </w:r>
      <w:proofErr w:type="gramStart"/>
      <w:r w:rsidRPr="00BB0E2C">
        <w:rPr>
          <w:rFonts w:ascii="Tahoma" w:hAnsi="Tahoma" w:cs="Tahoma"/>
          <w:bCs/>
          <w:iCs/>
        </w:rPr>
        <w:t>škola - Technologická</w:t>
      </w:r>
      <w:proofErr w:type="gramEnd"/>
      <w:r w:rsidRPr="00BB0E2C">
        <w:rPr>
          <w:rFonts w:ascii="Tahoma" w:hAnsi="Tahoma" w:cs="Tahoma"/>
          <w:bCs/>
          <w:iCs/>
        </w:rPr>
        <w:t xml:space="preserve"> a podnikatelská akademie, Ostrava, příspěvková organizace, z „1. 9. 2021“ </w:t>
      </w:r>
      <w:r w:rsidR="00857DD3" w:rsidRPr="00BB0E2C">
        <w:rPr>
          <w:rFonts w:ascii="Tahoma" w:hAnsi="Tahoma" w:cs="Tahoma"/>
          <w:bCs/>
          <w:iCs/>
        </w:rPr>
        <w:br/>
      </w:r>
      <w:r w:rsidRPr="00BB0E2C">
        <w:rPr>
          <w:rFonts w:ascii="Tahoma" w:hAnsi="Tahoma" w:cs="Tahoma"/>
          <w:bCs/>
          <w:iCs/>
        </w:rPr>
        <w:t>na „1. 9. 2022“</w:t>
      </w:r>
    </w:p>
    <w:p w:rsidR="0037753F" w:rsidRPr="00BB0E2C" w:rsidRDefault="0037753F" w:rsidP="0037753F">
      <w:pPr>
        <w:tabs>
          <w:tab w:val="left" w:pos="3686"/>
        </w:tabs>
        <w:spacing w:after="120" w:line="240" w:lineRule="auto"/>
        <w:jc w:val="both"/>
        <w:rPr>
          <w:rFonts w:ascii="Tahoma" w:hAnsi="Tahoma" w:cs="Tahoma"/>
          <w:bCs/>
          <w:iCs/>
        </w:rPr>
      </w:pPr>
    </w:p>
    <w:p w:rsidR="00BE2563" w:rsidRPr="00BB0E2C" w:rsidRDefault="00BE2563" w:rsidP="00F14D86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ahoma" w:hAnsi="Tahoma" w:cs="Tahoma"/>
          <w:b/>
        </w:rPr>
      </w:pPr>
      <w:r w:rsidRPr="00BB0E2C">
        <w:rPr>
          <w:rFonts w:ascii="Tahoma" w:hAnsi="Tahoma" w:cs="Tahoma"/>
          <w:b/>
        </w:rPr>
        <w:t>Výbor pro výchovu vzdělávání a zaměstnanost</w:t>
      </w:r>
      <w:r w:rsidR="00CC78D2" w:rsidRPr="00BB0E2C">
        <w:rPr>
          <w:rFonts w:ascii="Tahoma" w:hAnsi="Tahoma" w:cs="Tahoma"/>
          <w:b/>
          <w:spacing w:val="50"/>
        </w:rPr>
        <w:t xml:space="preserve"> </w:t>
      </w:r>
      <w:r w:rsidRPr="00BB0E2C">
        <w:rPr>
          <w:rFonts w:ascii="Tahoma" w:hAnsi="Tahoma" w:cs="Tahoma"/>
          <w:b/>
          <w:i/>
        </w:rPr>
        <w:t>vzal na vědomí</w:t>
      </w:r>
      <w:r w:rsidRPr="00BB0E2C">
        <w:rPr>
          <w:rFonts w:ascii="Tahoma" w:hAnsi="Tahoma" w:cs="Tahoma"/>
          <w:b/>
          <w:spacing w:val="50"/>
        </w:rPr>
        <w:t>:</w:t>
      </w:r>
    </w:p>
    <w:p w:rsidR="009F5CC0" w:rsidRPr="00BB0E2C" w:rsidRDefault="009F5CC0" w:rsidP="000F4118">
      <w:pPr>
        <w:pStyle w:val="Odstavecseseznamem"/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Informace o vzdání se funkce člena/</w:t>
      </w:r>
      <w:proofErr w:type="spellStart"/>
      <w:r w:rsidRPr="00BB0E2C">
        <w:rPr>
          <w:rFonts w:ascii="Tahoma" w:hAnsi="Tahoma" w:cs="Tahoma"/>
        </w:rPr>
        <w:t>ky</w:t>
      </w:r>
      <w:proofErr w:type="spellEnd"/>
      <w:r w:rsidRPr="00BB0E2C">
        <w:rPr>
          <w:rFonts w:ascii="Tahoma" w:hAnsi="Tahoma" w:cs="Tahoma"/>
        </w:rPr>
        <w:t xml:space="preserve"> školské rády při </w:t>
      </w:r>
    </w:p>
    <w:p w:rsidR="0018193C" w:rsidRPr="00BB0E2C" w:rsidRDefault="00AA090B" w:rsidP="000F4118">
      <w:pPr>
        <w:pStyle w:val="Odstavecseseznamem"/>
        <w:numPr>
          <w:ilvl w:val="0"/>
          <w:numId w:val="8"/>
        </w:numPr>
        <w:spacing w:after="6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 xml:space="preserve">základní škole organizace Základní škola, Dětský domov, Školní družina a Školní jídelna, Vrbno p. Pradědem, nám. Sv. Michala 17, příspěvková organizace, </w:t>
      </w:r>
      <w:r w:rsidR="00857DD3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Ing. Heleny Kudelové ke dni 30.09.2019</w:t>
      </w:r>
    </w:p>
    <w:p w:rsidR="00AA090B" w:rsidRPr="00BB0E2C" w:rsidRDefault="00527D43" w:rsidP="000F4118">
      <w:pPr>
        <w:pStyle w:val="Odstavecseseznamem"/>
        <w:numPr>
          <w:ilvl w:val="0"/>
          <w:numId w:val="8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střední škole organizace Střední zdravotnická škola, Opava, příspěvková organizace, Mgr. Lenky Hankové, která byla radou kraje jmenována s účinností od 01.09.2017</w:t>
      </w:r>
    </w:p>
    <w:p w:rsidR="009F5CC0" w:rsidRPr="00BB0E2C" w:rsidRDefault="009F5CC0" w:rsidP="000F4118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Informace o ukončení funkčního období člena/</w:t>
      </w:r>
      <w:proofErr w:type="spellStart"/>
      <w:r w:rsidRPr="00BB0E2C">
        <w:rPr>
          <w:rFonts w:ascii="Tahoma" w:hAnsi="Tahoma" w:cs="Tahoma"/>
        </w:rPr>
        <w:t>ky</w:t>
      </w:r>
      <w:proofErr w:type="spellEnd"/>
      <w:r w:rsidRPr="00BB0E2C">
        <w:rPr>
          <w:rFonts w:ascii="Tahoma" w:hAnsi="Tahoma" w:cs="Tahoma"/>
        </w:rPr>
        <w:t xml:space="preserve"> školské rady při </w:t>
      </w:r>
    </w:p>
    <w:p w:rsidR="00AA090B" w:rsidRPr="00BB0E2C" w:rsidRDefault="00AA090B" w:rsidP="000F4118">
      <w:pPr>
        <w:pStyle w:val="Odstavecseseznamem"/>
        <w:numPr>
          <w:ilvl w:val="0"/>
          <w:numId w:val="9"/>
        </w:numPr>
        <w:spacing w:after="6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střední škole organizace Střední průmyslová škola a Obchodní akademie, Bruntál, příspěvková organizace, Ing. Štěpána Pelce, který byl radou kraje jmenován s účinností od 06.11.2016</w:t>
      </w:r>
    </w:p>
    <w:p w:rsidR="00AA090B" w:rsidRPr="00BB0E2C" w:rsidRDefault="00AA090B" w:rsidP="000F4118">
      <w:pPr>
        <w:pStyle w:val="Odstavecseseznamem"/>
        <w:numPr>
          <w:ilvl w:val="0"/>
          <w:numId w:val="9"/>
        </w:numPr>
        <w:spacing w:after="6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střední škole organizace Střední škola techniky a služeb, Karviná, příspěvková organizace, Ing. Jaroslava Bazaly, Ph.D., který byl radou kraje jmenován s účinností od 04.12.2016</w:t>
      </w:r>
    </w:p>
    <w:p w:rsidR="009F5CC0" w:rsidRPr="00BB0E2C" w:rsidRDefault="00AA090B" w:rsidP="000F4118">
      <w:pPr>
        <w:pStyle w:val="Odstavecseseznamem"/>
        <w:numPr>
          <w:ilvl w:val="1"/>
          <w:numId w:val="9"/>
        </w:numPr>
        <w:tabs>
          <w:tab w:val="left" w:pos="709"/>
        </w:tabs>
        <w:spacing w:after="6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střední škole organizace Polské </w:t>
      </w:r>
      <w:proofErr w:type="gramStart"/>
      <w:r w:rsidRPr="00BB0E2C">
        <w:rPr>
          <w:rFonts w:ascii="Tahoma" w:hAnsi="Tahoma" w:cs="Tahoma"/>
        </w:rPr>
        <w:t xml:space="preserve">gymnázium - </w:t>
      </w:r>
      <w:proofErr w:type="spellStart"/>
      <w:r w:rsidRPr="00BB0E2C">
        <w:rPr>
          <w:rFonts w:ascii="Tahoma" w:hAnsi="Tahoma" w:cs="Tahoma"/>
        </w:rPr>
        <w:t>Polskie</w:t>
      </w:r>
      <w:proofErr w:type="spellEnd"/>
      <w:proofErr w:type="gram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Gimnazjum</w:t>
      </w:r>
      <w:proofErr w:type="spell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im</w:t>
      </w:r>
      <w:proofErr w:type="spellEnd"/>
      <w:r w:rsidRPr="00BB0E2C">
        <w:rPr>
          <w:rFonts w:ascii="Tahoma" w:hAnsi="Tahoma" w:cs="Tahoma"/>
        </w:rPr>
        <w:t xml:space="preserve">. </w:t>
      </w:r>
      <w:proofErr w:type="spellStart"/>
      <w:r w:rsidRPr="00BB0E2C">
        <w:rPr>
          <w:rFonts w:ascii="Tahoma" w:hAnsi="Tahoma" w:cs="Tahoma"/>
        </w:rPr>
        <w:t>Juliusza</w:t>
      </w:r>
      <w:proofErr w:type="spell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Słowackiego</w:t>
      </w:r>
      <w:proofErr w:type="spellEnd"/>
      <w:r w:rsidRPr="00BB0E2C">
        <w:rPr>
          <w:rFonts w:ascii="Tahoma" w:hAnsi="Tahoma" w:cs="Tahoma"/>
        </w:rPr>
        <w:t xml:space="preserve">, Český Těšín, příspěvková organizace, Ing. arch. Czeslawa </w:t>
      </w:r>
      <w:proofErr w:type="spellStart"/>
      <w:r w:rsidRPr="00BB0E2C">
        <w:rPr>
          <w:rFonts w:ascii="Tahoma" w:hAnsi="Tahoma" w:cs="Tahoma"/>
        </w:rPr>
        <w:t>Mendreka</w:t>
      </w:r>
      <w:proofErr w:type="spellEnd"/>
      <w:r w:rsidRPr="00BB0E2C">
        <w:rPr>
          <w:rFonts w:ascii="Tahoma" w:hAnsi="Tahoma" w:cs="Tahoma"/>
        </w:rPr>
        <w:t>, který byl radou kraje jmenován s účinností od 05.12.2016</w:t>
      </w:r>
    </w:p>
    <w:p w:rsidR="00527D43" w:rsidRPr="00BB0E2C" w:rsidRDefault="00527D43" w:rsidP="000F4118">
      <w:pPr>
        <w:pStyle w:val="Odstavecseseznamem"/>
        <w:numPr>
          <w:ilvl w:val="1"/>
          <w:numId w:val="9"/>
        </w:numPr>
        <w:tabs>
          <w:tab w:val="left" w:pos="709"/>
        </w:tabs>
        <w:spacing w:after="6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střední škole organizace Střední průmyslová škola, Obchodní akademie a Jazyková škola s právem státní jazykové zkoušky, Frýdek-Místek, příspěvková organizace, Ing. Karla </w:t>
      </w:r>
      <w:proofErr w:type="spellStart"/>
      <w:r w:rsidRPr="00BB0E2C">
        <w:rPr>
          <w:rFonts w:ascii="Tahoma" w:hAnsi="Tahoma" w:cs="Tahoma"/>
        </w:rPr>
        <w:t>Rojka</w:t>
      </w:r>
      <w:proofErr w:type="spellEnd"/>
      <w:r w:rsidRPr="00BB0E2C">
        <w:rPr>
          <w:rFonts w:ascii="Tahoma" w:hAnsi="Tahoma" w:cs="Tahoma"/>
        </w:rPr>
        <w:t>, který byl radou kraje jmenován s účinností od 01.03.2017</w:t>
      </w:r>
    </w:p>
    <w:p w:rsidR="00527D43" w:rsidRPr="00BB0E2C" w:rsidRDefault="00527D43" w:rsidP="000F4118">
      <w:pPr>
        <w:pStyle w:val="Odstavecseseznamem"/>
        <w:numPr>
          <w:ilvl w:val="1"/>
          <w:numId w:val="9"/>
        </w:numPr>
        <w:tabs>
          <w:tab w:val="left" w:pos="709"/>
        </w:tabs>
        <w:spacing w:after="60" w:line="240" w:lineRule="auto"/>
        <w:ind w:left="1134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střední škole organizace Střední odborná škola, Frýdek-Místek, příspěvková organizace, Ing. Ladislava Kozáka, který byl radou kraje jmenován s účinností od 12.03.2017</w:t>
      </w:r>
    </w:p>
    <w:p w:rsidR="00E04D0C" w:rsidRPr="00BB0E2C" w:rsidRDefault="00E04D0C" w:rsidP="00833A33">
      <w:pPr>
        <w:pStyle w:val="Odstavecseseznamem"/>
        <w:numPr>
          <w:ilvl w:val="0"/>
          <w:numId w:val="9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střední škole organizace Gymnázium, Nový Jičín, příspěvková organizace, </w:t>
      </w:r>
      <w:r w:rsidR="00857DD3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  <w:color w:val="231F20"/>
        </w:rPr>
        <w:t xml:space="preserve">PhDr. Mgr. Jaromíra Radkovského, MBA, a </w:t>
      </w:r>
      <w:r w:rsidRPr="00BB0E2C">
        <w:rPr>
          <w:rFonts w:ascii="Tahoma" w:hAnsi="Tahoma" w:cs="Tahoma"/>
        </w:rPr>
        <w:t>PhDr. Jaroslava Dvořáka, kteří byli radou kraje jmenováni s účinností od 08.04.2017</w:t>
      </w:r>
    </w:p>
    <w:p w:rsidR="00CF4016" w:rsidRPr="00BB0E2C" w:rsidRDefault="00CF4016" w:rsidP="000F4118">
      <w:pPr>
        <w:pStyle w:val="Odstavecseseznamem"/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Informaci o pokračování projektu na podporu rozvoje kompetencí psaní desetiprstovou</w:t>
      </w:r>
    </w:p>
    <w:p w:rsidR="00CF4016" w:rsidRPr="00BB0E2C" w:rsidRDefault="00CF4016" w:rsidP="000F4118">
      <w:pPr>
        <w:tabs>
          <w:tab w:val="left" w:pos="709"/>
        </w:tabs>
        <w:spacing w:after="120" w:line="240" w:lineRule="auto"/>
        <w:ind w:left="709" w:hanging="36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ab/>
        <w:t>hmatovou metodou ve školním roce 2019/2020</w:t>
      </w:r>
    </w:p>
    <w:p w:rsidR="00CF4016" w:rsidRPr="00BB0E2C" w:rsidRDefault="00CF4016" w:rsidP="000F4118">
      <w:pPr>
        <w:pStyle w:val="Odstavecseseznamem"/>
        <w:numPr>
          <w:ilvl w:val="0"/>
          <w:numId w:val="5"/>
        </w:numPr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  <w:iCs/>
        </w:rPr>
        <w:t xml:space="preserve">Přehled dalšího vzdělávání pedagogických pracovníků v oblasti přírodovědných předmětů za uplynulých 5 let a nabídku vzdělávacích akcí organizace </w:t>
      </w:r>
      <w:r w:rsidRPr="00BB0E2C">
        <w:rPr>
          <w:rFonts w:ascii="Tahoma" w:hAnsi="Tahoma" w:cs="Tahoma"/>
        </w:rPr>
        <w:t>Krajské zařízení pro další vzdělávání pedagogických pracovníků a informační centrum, Nový Jičín, příspěvková organizace</w:t>
      </w:r>
      <w:r w:rsidRPr="00BB0E2C">
        <w:rPr>
          <w:rFonts w:ascii="Tahoma" w:hAnsi="Tahoma" w:cs="Tahoma"/>
          <w:iCs/>
        </w:rPr>
        <w:t xml:space="preserve"> na další období</w:t>
      </w:r>
    </w:p>
    <w:p w:rsidR="00CF4016" w:rsidRPr="00BB0E2C" w:rsidRDefault="00CF4016" w:rsidP="000F4118">
      <w:pPr>
        <w:pStyle w:val="Odstavecseseznamem"/>
        <w:numPr>
          <w:ilvl w:val="0"/>
          <w:numId w:val="5"/>
        </w:numPr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Analýzu stavu dětských domovů v MSK v souvislosti s možnou optimalizací kapacity dětských domů</w:t>
      </w:r>
    </w:p>
    <w:p w:rsidR="00193223" w:rsidRPr="00BB0E2C" w:rsidRDefault="00A770BB" w:rsidP="000F4118">
      <w:pPr>
        <w:pStyle w:val="Odstavecseseznamem"/>
        <w:numPr>
          <w:ilvl w:val="0"/>
          <w:numId w:val="5"/>
        </w:numPr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</w:t>
      </w:r>
      <w:r w:rsidR="008D09BF" w:rsidRPr="00BB0E2C">
        <w:rPr>
          <w:rFonts w:ascii="Tahoma" w:hAnsi="Tahoma" w:cs="Tahoma"/>
        </w:rPr>
        <w:t>nformace o zahraničních aktivitách na podporu jazykového vzdělávání žáků škol zřizovaných krajem financovaných z rozpočtu Moravskoslezského kraje v roce 2019</w:t>
      </w:r>
    </w:p>
    <w:p w:rsidR="00193223" w:rsidRPr="00BB0E2C" w:rsidRDefault="004C3FC0" w:rsidP="000F4118">
      <w:pPr>
        <w:pStyle w:val="Odstavecseseznamem"/>
        <w:numPr>
          <w:ilvl w:val="0"/>
          <w:numId w:val="5"/>
        </w:numPr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</w:t>
      </w:r>
      <w:r w:rsidR="00193223" w:rsidRPr="00BB0E2C">
        <w:rPr>
          <w:rFonts w:ascii="Tahoma" w:hAnsi="Tahoma" w:cs="Tahoma"/>
        </w:rPr>
        <w:t>nformace o přípravě návrhu rozpočtu roku 2020 za odvětví školství</w:t>
      </w:r>
    </w:p>
    <w:p w:rsidR="004C3FC0" w:rsidRPr="00BB0E2C" w:rsidRDefault="00550838" w:rsidP="000F4118">
      <w:pPr>
        <w:pStyle w:val="Odstavecseseznamem"/>
        <w:numPr>
          <w:ilvl w:val="0"/>
          <w:numId w:val="5"/>
        </w:numPr>
        <w:spacing w:after="0" w:line="240" w:lineRule="auto"/>
        <w:ind w:left="709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S</w:t>
      </w:r>
      <w:r w:rsidR="004C3FC0" w:rsidRPr="00BB0E2C">
        <w:rPr>
          <w:rFonts w:ascii="Tahoma" w:hAnsi="Tahoma" w:cs="Tahoma"/>
        </w:rPr>
        <w:t>eznam žadatelů na poskytnutí</w:t>
      </w:r>
      <w:r w:rsidRPr="00BB0E2C">
        <w:rPr>
          <w:rFonts w:ascii="Tahoma" w:hAnsi="Tahoma" w:cs="Tahoma"/>
        </w:rPr>
        <w:t xml:space="preserve"> a </w:t>
      </w:r>
      <w:r w:rsidR="004C3FC0" w:rsidRPr="00BB0E2C">
        <w:rPr>
          <w:rFonts w:ascii="Tahoma" w:hAnsi="Tahoma" w:cs="Tahoma"/>
        </w:rPr>
        <w:t xml:space="preserve">neposkytnutí </w:t>
      </w:r>
      <w:r w:rsidRPr="00BB0E2C">
        <w:rPr>
          <w:rFonts w:ascii="Tahoma" w:hAnsi="Tahoma" w:cs="Tahoma"/>
        </w:rPr>
        <w:t xml:space="preserve">finanční dotace </w:t>
      </w:r>
      <w:r w:rsidR="004C3FC0" w:rsidRPr="00BB0E2C">
        <w:rPr>
          <w:rFonts w:ascii="Tahoma" w:hAnsi="Tahoma" w:cs="Tahoma"/>
        </w:rPr>
        <w:t xml:space="preserve">pro dotační program </w:t>
      </w:r>
    </w:p>
    <w:p w:rsidR="004C3FC0" w:rsidRPr="00BB0E2C" w:rsidRDefault="004C3FC0" w:rsidP="00833A33">
      <w:pPr>
        <w:pStyle w:val="Odstavecseseznamem"/>
        <w:numPr>
          <w:ilvl w:val="0"/>
          <w:numId w:val="38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  <w:bCs/>
        </w:rPr>
      </w:pPr>
      <w:r w:rsidRPr="00BB0E2C">
        <w:rPr>
          <w:rFonts w:ascii="Tahoma" w:hAnsi="Tahoma" w:cs="Tahoma"/>
          <w:bCs/>
        </w:rPr>
        <w:t>„Podpora technických a přírodovědných aktivit v oblasti volného času dětí a mládeže a celoživotního vzdělávání osob se zdravotním postižením v roce 2020“</w:t>
      </w:r>
    </w:p>
    <w:p w:rsidR="006A1E42" w:rsidRPr="00BB0E2C" w:rsidRDefault="006A1E42" w:rsidP="006A1E42">
      <w:pPr>
        <w:pStyle w:val="Odstavecseseznamem"/>
        <w:numPr>
          <w:ilvl w:val="0"/>
          <w:numId w:val="38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  <w:bCs/>
        </w:rPr>
      </w:pPr>
      <w:r w:rsidRPr="00BB0E2C">
        <w:rPr>
          <w:rFonts w:ascii="Tahoma" w:hAnsi="Tahoma" w:cs="Tahoma"/>
          <w:bCs/>
        </w:rPr>
        <w:t xml:space="preserve">Podpora aktivit v oblasti prevence rizikových projevů chování u dětí a mládeže </w:t>
      </w:r>
      <w:r w:rsidR="00BB0E2C" w:rsidRPr="00BB0E2C">
        <w:rPr>
          <w:rFonts w:ascii="Tahoma" w:hAnsi="Tahoma" w:cs="Tahoma"/>
          <w:bCs/>
        </w:rPr>
        <w:br/>
      </w:r>
      <w:r w:rsidRPr="00BB0E2C">
        <w:rPr>
          <w:rFonts w:ascii="Tahoma" w:hAnsi="Tahoma" w:cs="Tahoma"/>
          <w:bCs/>
        </w:rPr>
        <w:t>na školní rok 2020/2021</w:t>
      </w:r>
    </w:p>
    <w:p w:rsidR="006A1E42" w:rsidRPr="00BB0E2C" w:rsidRDefault="006A1E42" w:rsidP="00833A33">
      <w:pPr>
        <w:pStyle w:val="Odstavecseseznamem"/>
        <w:numPr>
          <w:ilvl w:val="0"/>
          <w:numId w:val="38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  <w:bCs/>
        </w:rPr>
      </w:pPr>
      <w:r w:rsidRPr="00BB0E2C">
        <w:rPr>
          <w:rFonts w:ascii="Tahoma" w:hAnsi="Tahoma" w:cs="Tahoma"/>
          <w:bCs/>
        </w:rPr>
        <w:t>„Podpora volnočasových aktivit pro mládež v roce 2020“</w:t>
      </w:r>
    </w:p>
    <w:p w:rsidR="00593F92" w:rsidRPr="00BB0E2C" w:rsidRDefault="00593F92" w:rsidP="00833A33">
      <w:pPr>
        <w:pStyle w:val="Odstavecseseznamem"/>
        <w:numPr>
          <w:ilvl w:val="0"/>
          <w:numId w:val="5"/>
        </w:numPr>
        <w:spacing w:after="0" w:line="240" w:lineRule="auto"/>
        <w:ind w:left="709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</w:t>
      </w:r>
      <w:r w:rsidR="00833A33" w:rsidRPr="00BB0E2C">
        <w:rPr>
          <w:rFonts w:ascii="Tahoma" w:hAnsi="Tahoma" w:cs="Tahoma"/>
        </w:rPr>
        <w:t xml:space="preserve">nformace o dotačním programu </w:t>
      </w:r>
    </w:p>
    <w:p w:rsidR="00CF4016" w:rsidRPr="00BB0E2C" w:rsidRDefault="00833A33" w:rsidP="00593F92">
      <w:pPr>
        <w:pStyle w:val="Odstavecseseznamem"/>
        <w:numPr>
          <w:ilvl w:val="0"/>
          <w:numId w:val="38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Podpora významných sportovních akcí v Moravskoslezském kraji a sportovní reprezentace Moravskoslezského kraje na mezinárodní úrovni v roce 2020</w:t>
      </w:r>
    </w:p>
    <w:p w:rsidR="00593F92" w:rsidRPr="00BB0E2C" w:rsidRDefault="00593F92" w:rsidP="00F03DA9">
      <w:pPr>
        <w:pStyle w:val="Odstavecseseznamem"/>
        <w:numPr>
          <w:ilvl w:val="0"/>
          <w:numId w:val="38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Podpora vrcholového sport v Moravskoslezském kraji pro rok 2020</w:t>
      </w:r>
    </w:p>
    <w:p w:rsidR="00F03DA9" w:rsidRPr="00BB0E2C" w:rsidRDefault="00F03DA9" w:rsidP="00B26B63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>Informaci o možnosti nominace členů školských rad při základních, středních a vyšších odborných školách zřizovaných Moravskoslezským krajem, kteří budou radou kraje jmenováni s účinností od 01.09.2020</w:t>
      </w:r>
    </w:p>
    <w:p w:rsidR="00B26B63" w:rsidRPr="00BB0E2C" w:rsidRDefault="00B26B63" w:rsidP="00592994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informaci o přípravě projektu Odborné, kariérové a polytechnické vzdělávání v Moravskoslezském kraji II</w:t>
      </w:r>
    </w:p>
    <w:p w:rsidR="00F03DA9" w:rsidRPr="00BB0E2C" w:rsidRDefault="00592994" w:rsidP="006A1E42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Dlouhodobý záměr vzdělávání a rozvoje vzdělávací soustavy Moravskoslezského kraje 2020</w:t>
      </w:r>
    </w:p>
    <w:p w:rsidR="006A1E42" w:rsidRPr="00BB0E2C" w:rsidRDefault="006A1E42" w:rsidP="006A1E42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potřebu posunutí termínu zahájení činnosti Technologické a podnikatelské akademie, Ostrava, příspěvkové organizace ovlivněného vyhlášením nouzového stavu a návrh </w:t>
      </w:r>
      <w:r w:rsidR="00BB0E2C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na úpravu harmonogramu s posunutým termínem zahájení činnosti o 1 rok</w:t>
      </w:r>
    </w:p>
    <w:p w:rsidR="006A1E42" w:rsidRPr="00BB0E2C" w:rsidRDefault="006A1E42" w:rsidP="006A1E42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bookmarkStart w:id="0" w:name="_Hlk39490685"/>
      <w:r w:rsidRPr="00BB0E2C">
        <w:rPr>
          <w:rFonts w:ascii="Tahoma" w:hAnsi="Tahoma" w:cs="Tahoma"/>
        </w:rPr>
        <w:t>Výroční zprávu o stavu a rozvoji vzdělávací soustavy v Moravskoslezském kraji za školní rok 2018/2019</w:t>
      </w:r>
      <w:bookmarkEnd w:id="0"/>
    </w:p>
    <w:p w:rsidR="00585E3C" w:rsidRPr="00BB0E2C" w:rsidRDefault="00585E3C" w:rsidP="0037753F">
      <w:pPr>
        <w:spacing w:after="0" w:line="240" w:lineRule="auto"/>
        <w:jc w:val="both"/>
        <w:rPr>
          <w:rFonts w:ascii="Tahoma" w:hAnsi="Tahoma" w:cs="Tahoma"/>
        </w:rPr>
      </w:pPr>
    </w:p>
    <w:p w:rsidR="00BE2563" w:rsidRPr="00BB0E2C" w:rsidRDefault="00BE2563" w:rsidP="00F14D86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BB0E2C">
        <w:rPr>
          <w:rFonts w:ascii="Tahoma" w:hAnsi="Tahoma" w:cs="Tahoma"/>
          <w:b/>
        </w:rPr>
        <w:t>Ostatní činnosti VVVZ</w:t>
      </w:r>
    </w:p>
    <w:p w:rsidR="00CB5332" w:rsidRPr="00BB0E2C" w:rsidRDefault="001E7D78" w:rsidP="00390405">
      <w:pPr>
        <w:pStyle w:val="Odstavecseseznamem"/>
        <w:numPr>
          <w:ilvl w:val="0"/>
          <w:numId w:val="2"/>
        </w:numPr>
        <w:spacing w:after="120" w:line="240" w:lineRule="auto"/>
        <w:ind w:left="709" w:hanging="357"/>
        <w:contextualSpacing w:val="0"/>
        <w:jc w:val="both"/>
        <w:rPr>
          <w:rFonts w:ascii="Tahoma" w:hAnsi="Tahoma" w:cs="Tahoma"/>
          <w:spacing w:val="50"/>
        </w:rPr>
      </w:pPr>
      <w:r w:rsidRPr="00BB0E2C">
        <w:rPr>
          <w:rFonts w:ascii="Tahoma" w:hAnsi="Tahoma" w:cs="Tahoma"/>
        </w:rPr>
        <w:t xml:space="preserve">Projednal a </w:t>
      </w:r>
      <w:r w:rsidRPr="00BB0E2C">
        <w:rPr>
          <w:rFonts w:ascii="Tahoma" w:hAnsi="Tahoma" w:cs="Tahoma"/>
          <w:i/>
        </w:rPr>
        <w:t>souhlasil</w:t>
      </w:r>
      <w:r w:rsidRPr="00BB0E2C">
        <w:rPr>
          <w:rFonts w:ascii="Tahoma" w:hAnsi="Tahoma" w:cs="Tahoma"/>
        </w:rPr>
        <w:t xml:space="preserve"> se změnami v rejstříku škol a školských zařízení:</w:t>
      </w:r>
    </w:p>
    <w:p w:rsidR="002A511F" w:rsidRPr="00BB0E2C" w:rsidRDefault="00D65049" w:rsidP="00390405">
      <w:pPr>
        <w:pStyle w:val="Odstavecseseznamem"/>
        <w:numPr>
          <w:ilvl w:val="0"/>
          <w:numId w:val="12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</w:rPr>
      </w:pPr>
      <w:proofErr w:type="spellStart"/>
      <w:proofErr w:type="gramStart"/>
      <w:r w:rsidRPr="00BB0E2C">
        <w:rPr>
          <w:rFonts w:ascii="Tahoma" w:hAnsi="Tahoma" w:cs="Tahoma"/>
        </w:rPr>
        <w:t>Avionic</w:t>
      </w:r>
      <w:proofErr w:type="spellEnd"/>
      <w:r w:rsidRPr="00BB0E2C">
        <w:rPr>
          <w:rFonts w:ascii="Tahoma" w:hAnsi="Tahoma" w:cs="Tahoma"/>
        </w:rPr>
        <w:t xml:space="preserve"> - Vyšší</w:t>
      </w:r>
      <w:proofErr w:type="gramEnd"/>
      <w:r w:rsidRPr="00BB0E2C">
        <w:rPr>
          <w:rFonts w:ascii="Tahoma" w:hAnsi="Tahoma" w:cs="Tahoma"/>
        </w:rPr>
        <w:t xml:space="preserve"> odborná škola letecká s.r.o.</w:t>
      </w:r>
    </w:p>
    <w:p w:rsidR="00D65049" w:rsidRPr="00BB0E2C" w:rsidRDefault="00D65049" w:rsidP="00390405">
      <w:pPr>
        <w:pStyle w:val="Odstavecseseznamem"/>
        <w:numPr>
          <w:ilvl w:val="0"/>
          <w:numId w:val="13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Zápis vyšší odborné školy se sídlem a místem poskytovaného vzdělávání vyšší odborné školy na adrese Mošnov 402, 742 51 Mošnov, s nejvyšším povoleným počtem 108 studentů</w:t>
      </w:r>
    </w:p>
    <w:p w:rsidR="00D65049" w:rsidRPr="00BB0E2C" w:rsidRDefault="00D65049" w:rsidP="00390405">
      <w:pPr>
        <w:pStyle w:val="Odstavecseseznamem"/>
        <w:numPr>
          <w:ilvl w:val="0"/>
          <w:numId w:val="13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Zápis oboru vzdělání 37-41-N</w:t>
      </w:r>
      <w:proofErr w:type="gramStart"/>
      <w:r w:rsidRPr="00BB0E2C">
        <w:rPr>
          <w:rFonts w:ascii="Tahoma" w:hAnsi="Tahoma" w:cs="Tahoma"/>
        </w:rPr>
        <w:t>/..</w:t>
      </w:r>
      <w:proofErr w:type="gramEnd"/>
      <w:r w:rsidRPr="00BB0E2C">
        <w:rPr>
          <w:rFonts w:ascii="Tahoma" w:hAnsi="Tahoma" w:cs="Tahoma"/>
        </w:rPr>
        <w:t xml:space="preserve"> Doprava, denní forma vzdělávání, nejvyšší povolený počet 72 studentů</w:t>
      </w:r>
    </w:p>
    <w:p w:rsidR="00D65049" w:rsidRPr="00BB0E2C" w:rsidRDefault="00D65049" w:rsidP="00390405">
      <w:pPr>
        <w:pStyle w:val="Odstavecseseznamem"/>
        <w:numPr>
          <w:ilvl w:val="0"/>
          <w:numId w:val="13"/>
        </w:numPr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Zápis oboru vzdělání 37-41-N</w:t>
      </w:r>
      <w:proofErr w:type="gramStart"/>
      <w:r w:rsidRPr="00BB0E2C">
        <w:rPr>
          <w:rFonts w:ascii="Tahoma" w:hAnsi="Tahoma" w:cs="Tahoma"/>
        </w:rPr>
        <w:t>/..</w:t>
      </w:r>
      <w:proofErr w:type="gramEnd"/>
      <w:r w:rsidRPr="00BB0E2C">
        <w:rPr>
          <w:rFonts w:ascii="Tahoma" w:hAnsi="Tahoma" w:cs="Tahoma"/>
        </w:rPr>
        <w:t xml:space="preserve"> Doprava, dálková forma vzdělávání, nejvyšší povolený počet 36 studentů</w:t>
      </w:r>
    </w:p>
    <w:p w:rsidR="00D65049" w:rsidRPr="00BB0E2C" w:rsidRDefault="00D65049" w:rsidP="00390405">
      <w:pPr>
        <w:pStyle w:val="Odstavecseseznamem"/>
        <w:numPr>
          <w:ilvl w:val="0"/>
          <w:numId w:val="12"/>
        </w:numPr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Střední odborn</w:t>
      </w:r>
      <w:r w:rsidR="005C00FA" w:rsidRPr="00BB0E2C">
        <w:rPr>
          <w:rFonts w:ascii="Tahoma" w:hAnsi="Tahoma" w:cs="Tahoma"/>
        </w:rPr>
        <w:t>á škola Třineckých železáren</w:t>
      </w:r>
    </w:p>
    <w:p w:rsidR="005C00FA" w:rsidRPr="00BB0E2C" w:rsidRDefault="005C00FA" w:rsidP="00390405">
      <w:pPr>
        <w:pStyle w:val="Odstavecseseznamem"/>
        <w:numPr>
          <w:ilvl w:val="0"/>
          <w:numId w:val="17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Zápis oboru vzdělání 66-53-H/01 Operátor skladování, denní forma vzdělávání, </w:t>
      </w:r>
      <w:r w:rsidR="0005229E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s nejvyšším povoleným počtem 90 žáků</w:t>
      </w:r>
    </w:p>
    <w:p w:rsidR="005C00FA" w:rsidRPr="00BB0E2C" w:rsidRDefault="005C00FA" w:rsidP="00390405">
      <w:pPr>
        <w:pStyle w:val="Odstavecseseznamem"/>
        <w:numPr>
          <w:ilvl w:val="0"/>
          <w:numId w:val="17"/>
        </w:numPr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Výmaz oboru vzdělání 21-55-H/01 Slévač, denní forma vzdělávání, s nejvyšším povoleným počtem 45 žáků</w:t>
      </w:r>
    </w:p>
    <w:p w:rsidR="00133615" w:rsidRPr="00BB0E2C" w:rsidRDefault="00133615" w:rsidP="00390405">
      <w:pPr>
        <w:pStyle w:val="Odstavecseseznamem"/>
        <w:numPr>
          <w:ilvl w:val="0"/>
          <w:numId w:val="12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AHOL-Střední odborná škola, s.r.o.</w:t>
      </w:r>
    </w:p>
    <w:p w:rsidR="00133615" w:rsidRPr="00BB0E2C" w:rsidRDefault="00133615" w:rsidP="00390405">
      <w:pPr>
        <w:pStyle w:val="Odstavecseseznamem"/>
        <w:numPr>
          <w:ilvl w:val="0"/>
          <w:numId w:val="19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Zvýšení nejvyššího povoleného počtu žáků oboru vzdělání 53-44-M/01 </w:t>
      </w:r>
      <w:r w:rsidR="0005229E" w:rsidRPr="00BB0E2C">
        <w:rPr>
          <w:rFonts w:ascii="Tahoma" w:hAnsi="Tahoma" w:cs="Tahoma"/>
        </w:rPr>
        <w:br/>
      </w:r>
      <w:proofErr w:type="spellStart"/>
      <w:r w:rsidRPr="00BB0E2C">
        <w:rPr>
          <w:rFonts w:ascii="Tahoma" w:hAnsi="Tahoma" w:cs="Tahoma"/>
        </w:rPr>
        <w:t>Ortoticko</w:t>
      </w:r>
      <w:proofErr w:type="spellEnd"/>
      <w:r w:rsidRPr="00BB0E2C">
        <w:rPr>
          <w:rFonts w:ascii="Tahoma" w:hAnsi="Tahoma" w:cs="Tahoma"/>
        </w:rPr>
        <w:t>-protetický technik v denní formě vzdělávání ze 45 na 60</w:t>
      </w:r>
    </w:p>
    <w:p w:rsidR="00133615" w:rsidRPr="00BB0E2C" w:rsidRDefault="00133615" w:rsidP="00390405">
      <w:pPr>
        <w:pStyle w:val="Odstavecseseznamem"/>
        <w:numPr>
          <w:ilvl w:val="0"/>
          <w:numId w:val="19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Zvýšení nejvyššího povoleného počtu žáků oboru vzdělání Sociální činnost v denní formě vzdělávání ze 44 na 60</w:t>
      </w:r>
    </w:p>
    <w:p w:rsidR="00133615" w:rsidRPr="00BB0E2C" w:rsidRDefault="00133615" w:rsidP="00390405">
      <w:pPr>
        <w:pStyle w:val="Odstavecseseznamem"/>
        <w:numPr>
          <w:ilvl w:val="0"/>
          <w:numId w:val="19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Snížení nejvyššího povoleného počtu žáků oboru vzdělání 68-43-M/01 Veřejnosprávní činnost v denní formě vzdělávání ze 152 na 120</w:t>
      </w:r>
    </w:p>
    <w:p w:rsidR="00133615" w:rsidRPr="00BB0E2C" w:rsidRDefault="00133615" w:rsidP="00390405">
      <w:pPr>
        <w:pStyle w:val="Odstavecseseznamem"/>
        <w:numPr>
          <w:ilvl w:val="0"/>
          <w:numId w:val="19"/>
        </w:numPr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Snížení nejvyššího povoleného počtu žáků oboru vzdělání 68-43-M/01 Veřejnosprávní činnost v dálkové formě vzdělávání ze 112 na 78</w:t>
      </w:r>
    </w:p>
    <w:p w:rsidR="00133615" w:rsidRPr="00BB0E2C" w:rsidRDefault="00203986" w:rsidP="00390405">
      <w:pPr>
        <w:pStyle w:val="Odstavecseseznamem"/>
        <w:numPr>
          <w:ilvl w:val="0"/>
          <w:numId w:val="12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AGEL Střední zdravotnická škola a Vyšší odborná škola zdravotnická s.r.o.</w:t>
      </w:r>
    </w:p>
    <w:p w:rsidR="00203986" w:rsidRPr="00BB0E2C" w:rsidRDefault="00203986" w:rsidP="00390405">
      <w:pPr>
        <w:pStyle w:val="Odstavecseseznamem"/>
        <w:numPr>
          <w:ilvl w:val="0"/>
          <w:numId w:val="21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Zápis místa poskytovaného vzdělávání vyšší odborné školy na adrese Slovenská 1911/1, 737 01 Český Těšín;</w:t>
      </w:r>
    </w:p>
    <w:p w:rsidR="00203986" w:rsidRPr="00BB0E2C" w:rsidRDefault="00203986" w:rsidP="00390405">
      <w:pPr>
        <w:pStyle w:val="Odstavecseseznamem"/>
        <w:numPr>
          <w:ilvl w:val="0"/>
          <w:numId w:val="21"/>
        </w:numPr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Zvýšení nejvyššího povoleného počtu žáků střední školy z 500 na 550</w:t>
      </w:r>
    </w:p>
    <w:p w:rsidR="00203986" w:rsidRPr="00BB0E2C" w:rsidRDefault="00203986" w:rsidP="00390405">
      <w:pPr>
        <w:pStyle w:val="Odstavecseseznamem"/>
        <w:numPr>
          <w:ilvl w:val="0"/>
          <w:numId w:val="12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AVE ART Ostrava, soukromá Střední umělecká škola a Základní umělecká škola, s.r.o.</w:t>
      </w:r>
    </w:p>
    <w:p w:rsidR="00203986" w:rsidRPr="00BB0E2C" w:rsidRDefault="00203986" w:rsidP="00390405">
      <w:pPr>
        <w:pStyle w:val="Odstavecseseznamem"/>
        <w:numPr>
          <w:ilvl w:val="0"/>
          <w:numId w:val="23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Zápis oboru vzdělání 82-41-M/07 Modelářství a návrhářství oděvů, denní forma vzdělávání, nejvyšší povolený počet žáků 28</w:t>
      </w:r>
    </w:p>
    <w:p w:rsidR="00203986" w:rsidRPr="00BB0E2C" w:rsidRDefault="00203986" w:rsidP="00390405">
      <w:pPr>
        <w:pStyle w:val="Odstavecseseznamem"/>
        <w:numPr>
          <w:ilvl w:val="0"/>
          <w:numId w:val="23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 xml:space="preserve">Snížení nejvyššího povoleného počtu žáků oboru vzdělání 82-41-M/05 </w:t>
      </w:r>
      <w:r w:rsidR="0005229E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Grafický design, denní forma vzdělávání, z 80 na 76 žáků</w:t>
      </w:r>
    </w:p>
    <w:p w:rsidR="00203986" w:rsidRPr="00BB0E2C" w:rsidRDefault="00203986" w:rsidP="00390405">
      <w:pPr>
        <w:pStyle w:val="Odstavecseseznamem"/>
        <w:numPr>
          <w:ilvl w:val="0"/>
          <w:numId w:val="23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Snížení nejvyššího povoleného počtu žáků oboru vzdělání 82-41-M/11 </w:t>
      </w:r>
      <w:r w:rsidR="0005229E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Design interiéru, denní forma vzdělávání, ze 40 na 36 žáků</w:t>
      </w:r>
    </w:p>
    <w:p w:rsidR="00203986" w:rsidRPr="00BB0E2C" w:rsidRDefault="00203986" w:rsidP="00390405">
      <w:pPr>
        <w:pStyle w:val="Odstavecseseznamem"/>
        <w:numPr>
          <w:ilvl w:val="0"/>
          <w:numId w:val="23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Snížení nejvyššího povoleného počtu žáků oboru vzdělání 82-41-M/12 </w:t>
      </w:r>
      <w:r w:rsidR="0005229E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 xml:space="preserve">Výtvarné zpracování keramiky a porcelánu, denní forma vzdělávání, </w:t>
      </w:r>
      <w:r w:rsidRPr="00BB0E2C">
        <w:rPr>
          <w:rFonts w:ascii="Tahoma" w:hAnsi="Tahoma" w:cs="Tahoma"/>
        </w:rPr>
        <w:br/>
        <w:t>z 28 na 12 žáků</w:t>
      </w:r>
    </w:p>
    <w:p w:rsidR="00203986" w:rsidRPr="00BB0E2C" w:rsidRDefault="00203986" w:rsidP="00390405">
      <w:pPr>
        <w:pStyle w:val="Odstavecseseznamem"/>
        <w:numPr>
          <w:ilvl w:val="0"/>
          <w:numId w:val="23"/>
        </w:numPr>
        <w:spacing w:after="12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Snížení nejvyššího povoleného počtu žáků oboru vzdělání 82-41-M/07 </w:t>
      </w:r>
      <w:r w:rsidR="0005229E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Výtvarné</w:t>
      </w:r>
      <w:r w:rsidR="00390405" w:rsidRPr="00BB0E2C">
        <w:rPr>
          <w:rFonts w:ascii="Tahoma" w:hAnsi="Tahoma" w:cs="Tahoma"/>
        </w:rPr>
        <w:t xml:space="preserve"> </w:t>
      </w:r>
      <w:r w:rsidRPr="00BB0E2C">
        <w:rPr>
          <w:rFonts w:ascii="Tahoma" w:hAnsi="Tahoma" w:cs="Tahoma"/>
        </w:rPr>
        <w:t>zpracování kovů a drahých kamenů, denní forma vzdělávání, z 28 na 24 žáků</w:t>
      </w:r>
    </w:p>
    <w:p w:rsidR="00203986" w:rsidRPr="00BB0E2C" w:rsidRDefault="00DF445D" w:rsidP="00390405">
      <w:pPr>
        <w:pStyle w:val="Odstavecseseznamem"/>
        <w:numPr>
          <w:ilvl w:val="0"/>
          <w:numId w:val="12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AHOL-střední škola gastronomie, turismu a lázeňství</w:t>
      </w:r>
    </w:p>
    <w:p w:rsidR="00DF445D" w:rsidRPr="00BB0E2C" w:rsidRDefault="00DF445D" w:rsidP="00627243">
      <w:pPr>
        <w:pStyle w:val="Odstavecseseznamem"/>
        <w:numPr>
          <w:ilvl w:val="0"/>
          <w:numId w:val="33"/>
        </w:numPr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Zvýšení nejvyššího povoleného počtu žáků oboru vzdělání 65-51-H/01 </w:t>
      </w:r>
      <w:r w:rsidR="0005229E" w:rsidRPr="00BB0E2C">
        <w:rPr>
          <w:rFonts w:ascii="Tahoma" w:hAnsi="Tahoma" w:cs="Tahoma"/>
        </w:rPr>
        <w:br/>
      </w:r>
      <w:proofErr w:type="gramStart"/>
      <w:r w:rsidRPr="00BB0E2C">
        <w:rPr>
          <w:rFonts w:ascii="Tahoma" w:hAnsi="Tahoma" w:cs="Tahoma"/>
        </w:rPr>
        <w:t>Kuchař - číšník</w:t>
      </w:r>
      <w:proofErr w:type="gramEnd"/>
      <w:r w:rsidRPr="00BB0E2C">
        <w:rPr>
          <w:rFonts w:ascii="Tahoma" w:hAnsi="Tahoma" w:cs="Tahoma"/>
        </w:rPr>
        <w:t xml:space="preserve"> v denní formě vzdělávání ze 72 na 90</w:t>
      </w:r>
    </w:p>
    <w:p w:rsidR="00FB5092" w:rsidRPr="00BB0E2C" w:rsidRDefault="00FB5092" w:rsidP="00390405">
      <w:pPr>
        <w:pStyle w:val="Odstavecseseznamem"/>
        <w:numPr>
          <w:ilvl w:val="0"/>
          <w:numId w:val="2"/>
        </w:numPr>
        <w:spacing w:after="120" w:line="240" w:lineRule="auto"/>
        <w:ind w:left="709" w:hanging="357"/>
        <w:contextualSpacing w:val="0"/>
        <w:jc w:val="both"/>
        <w:rPr>
          <w:rFonts w:ascii="Tahoma" w:hAnsi="Tahoma" w:cs="Tahoma"/>
          <w:spacing w:val="50"/>
        </w:rPr>
      </w:pPr>
      <w:r w:rsidRPr="00BB0E2C">
        <w:rPr>
          <w:rFonts w:ascii="Tahoma" w:hAnsi="Tahoma" w:cs="Tahoma"/>
        </w:rPr>
        <w:t xml:space="preserve">Projednal a </w:t>
      </w:r>
      <w:r w:rsidRPr="00BB0E2C">
        <w:rPr>
          <w:rFonts w:ascii="Tahoma" w:hAnsi="Tahoma" w:cs="Tahoma"/>
          <w:i/>
        </w:rPr>
        <w:t>nesouhlasil</w:t>
      </w:r>
      <w:r w:rsidRPr="00BB0E2C">
        <w:rPr>
          <w:rFonts w:ascii="Tahoma" w:hAnsi="Tahoma" w:cs="Tahoma"/>
        </w:rPr>
        <w:t xml:space="preserve"> se změnami v rejstříku škol a školských zařízení:</w:t>
      </w:r>
    </w:p>
    <w:p w:rsidR="00B722E4" w:rsidRPr="00BB0E2C" w:rsidRDefault="00B722E4" w:rsidP="00ED07CC">
      <w:pPr>
        <w:pStyle w:val="Odstavecseseznamem"/>
        <w:numPr>
          <w:ilvl w:val="0"/>
          <w:numId w:val="26"/>
        </w:numPr>
        <w:spacing w:after="12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Vyšší odborná škola Mediální tvorby</w:t>
      </w:r>
    </w:p>
    <w:p w:rsidR="00B722E4" w:rsidRPr="00BB0E2C" w:rsidRDefault="00B722E4" w:rsidP="00ED07CC">
      <w:pPr>
        <w:pStyle w:val="Odstavecseseznamem"/>
        <w:numPr>
          <w:ilvl w:val="0"/>
          <w:numId w:val="28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Zvýšení nejvyššího povoleného počtu studentů vyšší odborné školy ze 124 na 180</w:t>
      </w:r>
    </w:p>
    <w:p w:rsidR="00B722E4" w:rsidRPr="00BB0E2C" w:rsidRDefault="00B722E4" w:rsidP="00ED07CC">
      <w:pPr>
        <w:pStyle w:val="Odstavecseseznamem"/>
        <w:numPr>
          <w:ilvl w:val="0"/>
          <w:numId w:val="28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Zvýšení nejvyššího povoleného počtu studentů vzdělávacího programu </w:t>
      </w:r>
      <w:r w:rsidRPr="00BB0E2C">
        <w:rPr>
          <w:rFonts w:ascii="Tahoma" w:hAnsi="Tahoma" w:cs="Tahoma"/>
        </w:rPr>
        <w:br/>
        <w:t>72-42-N/01 Mediální komunikace, denní forma vzdělávání, z 54 na 90 studentů</w:t>
      </w:r>
    </w:p>
    <w:p w:rsidR="00B722E4" w:rsidRPr="00BB0E2C" w:rsidRDefault="00B722E4" w:rsidP="00ED07CC">
      <w:pPr>
        <w:pStyle w:val="Odstavecseseznamem"/>
        <w:numPr>
          <w:ilvl w:val="0"/>
          <w:numId w:val="28"/>
        </w:numPr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Zvýšení nejvyššího povoleného počtu studentů vzdělávacího programu </w:t>
      </w:r>
      <w:r w:rsidRPr="00BB0E2C">
        <w:rPr>
          <w:rFonts w:ascii="Tahoma" w:hAnsi="Tahoma" w:cs="Tahoma"/>
        </w:rPr>
        <w:br/>
        <w:t>72-42-N/01 Mediální komunikace, dálková forma vzdělávání, z 54 na 90 studentů</w:t>
      </w:r>
    </w:p>
    <w:p w:rsidR="00B722E4" w:rsidRPr="00BB0E2C" w:rsidRDefault="007366E1" w:rsidP="00ED07CC">
      <w:pPr>
        <w:pStyle w:val="Odstavecseseznamem"/>
        <w:numPr>
          <w:ilvl w:val="0"/>
          <w:numId w:val="26"/>
        </w:numPr>
        <w:spacing w:after="120" w:line="240" w:lineRule="auto"/>
        <w:ind w:left="993" w:hanging="338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Vyšší odborná a Jazyková škola s právem státní jazykové zkoušky </w:t>
      </w:r>
      <w:r w:rsidR="006F2A43" w:rsidRPr="00BB0E2C">
        <w:rPr>
          <w:rFonts w:ascii="Tahoma" w:hAnsi="Tahoma" w:cs="Tahoma"/>
        </w:rPr>
        <w:t>PRIGO, s.r.o.</w:t>
      </w:r>
    </w:p>
    <w:p w:rsidR="007366E1" w:rsidRPr="00BB0E2C" w:rsidRDefault="007366E1" w:rsidP="00ED07CC">
      <w:pPr>
        <w:pStyle w:val="Odstavecseseznamem"/>
        <w:numPr>
          <w:ilvl w:val="0"/>
          <w:numId w:val="32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Zápis místa poskytovaného vzdělávání vyšší odborné školy na adrese </w:t>
      </w:r>
      <w:r w:rsidRPr="00BB0E2C">
        <w:rPr>
          <w:rFonts w:ascii="Tahoma" w:hAnsi="Tahoma" w:cs="Tahoma"/>
        </w:rPr>
        <w:br/>
        <w:t xml:space="preserve">Tři Dvory 292, 280 02 Tři Dvory </w:t>
      </w:r>
      <w:r w:rsidRPr="00BB0E2C">
        <w:rPr>
          <w:rFonts w:ascii="Tahoma" w:hAnsi="Tahoma" w:cs="Tahoma"/>
          <w:i/>
        </w:rPr>
        <w:t>(okres Kolín, Středočeský kraj)</w:t>
      </w:r>
    </w:p>
    <w:p w:rsidR="007366E1" w:rsidRPr="00BB0E2C" w:rsidRDefault="007366E1" w:rsidP="00ED07CC">
      <w:pPr>
        <w:pStyle w:val="Odstavecseseznamem"/>
        <w:numPr>
          <w:ilvl w:val="0"/>
          <w:numId w:val="32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Zvýšení nejvyššího povoleného počtu studentů vyšší odborné školy </w:t>
      </w:r>
      <w:r w:rsidRPr="00BB0E2C">
        <w:rPr>
          <w:rFonts w:ascii="Tahoma" w:hAnsi="Tahoma" w:cs="Tahoma"/>
        </w:rPr>
        <w:br/>
        <w:t>z 880 na 1 360</w:t>
      </w:r>
    </w:p>
    <w:p w:rsidR="007366E1" w:rsidRPr="00BB0E2C" w:rsidRDefault="007366E1" w:rsidP="00ED07CC">
      <w:pPr>
        <w:pStyle w:val="Odstavecseseznamem"/>
        <w:numPr>
          <w:ilvl w:val="0"/>
          <w:numId w:val="32"/>
        </w:numPr>
        <w:spacing w:after="120" w:line="240" w:lineRule="auto"/>
        <w:ind w:left="1276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Zvýšení nejvyššího povoleného počtu studentů vzdělávacího programu 75-31-N/03 Předškolní a mimoškolní pedagogika, denní forma vzdělávání, z 240 na 480 studentů</w:t>
      </w:r>
    </w:p>
    <w:p w:rsidR="006F2A43" w:rsidRPr="00BB0E2C" w:rsidRDefault="007366E1" w:rsidP="00627243">
      <w:pPr>
        <w:pStyle w:val="Odstavecseseznamem"/>
        <w:numPr>
          <w:ilvl w:val="0"/>
          <w:numId w:val="32"/>
        </w:numPr>
        <w:spacing w:after="120" w:line="240" w:lineRule="auto"/>
        <w:ind w:left="1276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Zvýšení nejvyššího povoleného počtu studentů vzdělávacího programu 75-31-N/03 Předškolní a mimoškolní pedagogika, kombinovaná forma vzdělávání, z 240 na 480 studentů</w:t>
      </w:r>
    </w:p>
    <w:p w:rsidR="00F9463B" w:rsidRPr="00BB0E2C" w:rsidRDefault="00F9463B" w:rsidP="00390405">
      <w:pPr>
        <w:pStyle w:val="Odstavecseseznamem"/>
        <w:numPr>
          <w:ilvl w:val="0"/>
          <w:numId w:val="2"/>
        </w:numPr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  <w:i/>
        </w:rPr>
        <w:t>Jmenoval nové členy školských rad</w:t>
      </w:r>
    </w:p>
    <w:p w:rsidR="00F9463B" w:rsidRPr="00BB0E2C" w:rsidRDefault="00F9463B" w:rsidP="006B3BE5">
      <w:pPr>
        <w:pStyle w:val="Odstavecseseznamem"/>
        <w:numPr>
          <w:ilvl w:val="0"/>
          <w:numId w:val="11"/>
        </w:numPr>
        <w:spacing w:after="8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Robert</w:t>
      </w:r>
      <w:r w:rsidR="00E673E0" w:rsidRPr="00BB0E2C">
        <w:rPr>
          <w:rFonts w:ascii="Tahoma" w:hAnsi="Tahoma" w:cs="Tahoma"/>
        </w:rPr>
        <w:t>a</w:t>
      </w:r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Sivulk</w:t>
      </w:r>
      <w:r w:rsidR="00E673E0" w:rsidRPr="00BB0E2C">
        <w:rPr>
          <w:rFonts w:ascii="Tahoma" w:hAnsi="Tahoma" w:cs="Tahoma"/>
        </w:rPr>
        <w:t>u</w:t>
      </w:r>
      <w:proofErr w:type="spellEnd"/>
      <w:r w:rsidRPr="00BB0E2C">
        <w:rPr>
          <w:rFonts w:ascii="Tahoma" w:hAnsi="Tahoma" w:cs="Tahoma"/>
        </w:rPr>
        <w:t xml:space="preserve"> při základní škole organizace Základní škola, Dětský domov, Školní družina a Školní jídelna, Vrbno p. Pradědem, nám. Sv. Michala 17, příspěvková organizace</w:t>
      </w:r>
      <w:r w:rsidR="004A6BB2" w:rsidRPr="00BB0E2C">
        <w:rPr>
          <w:rFonts w:ascii="Tahoma" w:hAnsi="Tahoma" w:cs="Tahoma"/>
        </w:rPr>
        <w:t>, s účinností od 22.10.2019</w:t>
      </w:r>
    </w:p>
    <w:p w:rsidR="00F9463B" w:rsidRPr="00BB0E2C" w:rsidRDefault="00F9463B" w:rsidP="006B3BE5">
      <w:pPr>
        <w:pStyle w:val="Odstavecseseznamem"/>
        <w:numPr>
          <w:ilvl w:val="0"/>
          <w:numId w:val="11"/>
        </w:numPr>
        <w:spacing w:after="8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 Štěpána Pelce při střední škole organizace Střední průmyslová škola a Obchodní akademie, Bruntál, příspěvková organizace</w:t>
      </w:r>
      <w:r w:rsidR="004A6BB2" w:rsidRPr="00BB0E2C">
        <w:rPr>
          <w:rFonts w:ascii="Tahoma" w:hAnsi="Tahoma" w:cs="Tahoma"/>
        </w:rPr>
        <w:t>, s účinností od 06.11.2019</w:t>
      </w:r>
      <w:r w:rsidRPr="00BB0E2C">
        <w:rPr>
          <w:rFonts w:ascii="Tahoma" w:hAnsi="Tahoma" w:cs="Tahoma"/>
        </w:rPr>
        <w:t xml:space="preserve"> </w:t>
      </w:r>
    </w:p>
    <w:p w:rsidR="00F9463B" w:rsidRPr="00BB0E2C" w:rsidRDefault="00F9463B" w:rsidP="006B3BE5">
      <w:pPr>
        <w:pStyle w:val="Odstavecseseznamem"/>
        <w:numPr>
          <w:ilvl w:val="0"/>
          <w:numId w:val="11"/>
        </w:numPr>
        <w:spacing w:after="8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Jaroslava Bazal</w:t>
      </w:r>
      <w:r w:rsidR="00E673E0" w:rsidRPr="00BB0E2C">
        <w:rPr>
          <w:rFonts w:ascii="Tahoma" w:hAnsi="Tahoma" w:cs="Tahoma"/>
        </w:rPr>
        <w:t>u</w:t>
      </w:r>
      <w:r w:rsidRPr="00BB0E2C">
        <w:rPr>
          <w:rFonts w:ascii="Tahoma" w:hAnsi="Tahoma" w:cs="Tahoma"/>
        </w:rPr>
        <w:t>, Ph.D</w:t>
      </w:r>
      <w:r w:rsidR="00E673E0" w:rsidRPr="00BB0E2C">
        <w:rPr>
          <w:rFonts w:ascii="Tahoma" w:hAnsi="Tahoma" w:cs="Tahoma"/>
        </w:rPr>
        <w:t>.</w:t>
      </w:r>
      <w:r w:rsidRPr="00BB0E2C">
        <w:rPr>
          <w:rFonts w:ascii="Tahoma" w:hAnsi="Tahoma" w:cs="Tahoma"/>
        </w:rPr>
        <w:t xml:space="preserve"> při střední škole organizace Střední škola techniky a služeb, Karviná, příspěvková organizace</w:t>
      </w:r>
    </w:p>
    <w:p w:rsidR="00F9463B" w:rsidRPr="00BB0E2C" w:rsidRDefault="00F9463B" w:rsidP="006B3BE5">
      <w:pPr>
        <w:pStyle w:val="Odstavecseseznamem"/>
        <w:numPr>
          <w:ilvl w:val="1"/>
          <w:numId w:val="11"/>
        </w:numPr>
        <w:spacing w:after="8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Tomasze </w:t>
      </w:r>
      <w:proofErr w:type="spellStart"/>
      <w:r w:rsidRPr="00BB0E2C">
        <w:rPr>
          <w:rFonts w:ascii="Tahoma" w:hAnsi="Tahoma" w:cs="Tahoma"/>
        </w:rPr>
        <w:t>Pustówk</w:t>
      </w:r>
      <w:r w:rsidR="00E673E0" w:rsidRPr="00BB0E2C">
        <w:rPr>
          <w:rFonts w:ascii="Tahoma" w:hAnsi="Tahoma" w:cs="Tahoma"/>
        </w:rPr>
        <w:t>u</w:t>
      </w:r>
      <w:proofErr w:type="spellEnd"/>
      <w:r w:rsidR="00E673E0" w:rsidRPr="00BB0E2C">
        <w:rPr>
          <w:rFonts w:ascii="Tahoma" w:hAnsi="Tahoma" w:cs="Tahoma"/>
        </w:rPr>
        <w:t xml:space="preserve"> </w:t>
      </w:r>
      <w:r w:rsidRPr="00BB0E2C">
        <w:rPr>
          <w:rFonts w:ascii="Tahoma" w:hAnsi="Tahoma" w:cs="Tahoma"/>
        </w:rPr>
        <w:t xml:space="preserve">při střední škole organizace Polské </w:t>
      </w:r>
      <w:proofErr w:type="gramStart"/>
      <w:r w:rsidRPr="00BB0E2C">
        <w:rPr>
          <w:rFonts w:ascii="Tahoma" w:hAnsi="Tahoma" w:cs="Tahoma"/>
        </w:rPr>
        <w:t xml:space="preserve">gymnázium - </w:t>
      </w:r>
      <w:proofErr w:type="spellStart"/>
      <w:r w:rsidRPr="00BB0E2C">
        <w:rPr>
          <w:rFonts w:ascii="Tahoma" w:hAnsi="Tahoma" w:cs="Tahoma"/>
        </w:rPr>
        <w:t>Polskie</w:t>
      </w:r>
      <w:proofErr w:type="spellEnd"/>
      <w:proofErr w:type="gram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Gimnazjum</w:t>
      </w:r>
      <w:proofErr w:type="spell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im</w:t>
      </w:r>
      <w:proofErr w:type="spellEnd"/>
      <w:r w:rsidRPr="00BB0E2C">
        <w:rPr>
          <w:rFonts w:ascii="Tahoma" w:hAnsi="Tahoma" w:cs="Tahoma"/>
        </w:rPr>
        <w:t xml:space="preserve">. </w:t>
      </w:r>
      <w:proofErr w:type="spellStart"/>
      <w:r w:rsidRPr="00BB0E2C">
        <w:rPr>
          <w:rFonts w:ascii="Tahoma" w:hAnsi="Tahoma" w:cs="Tahoma"/>
        </w:rPr>
        <w:t>Juliusza</w:t>
      </w:r>
      <w:proofErr w:type="spell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Słowackiego</w:t>
      </w:r>
      <w:proofErr w:type="spellEnd"/>
      <w:r w:rsidRPr="00BB0E2C">
        <w:rPr>
          <w:rFonts w:ascii="Tahoma" w:hAnsi="Tahoma" w:cs="Tahoma"/>
        </w:rPr>
        <w:t>, Český Těšín, příspěvková organizace</w:t>
      </w:r>
      <w:r w:rsidR="00372AA1" w:rsidRPr="00BB0E2C">
        <w:rPr>
          <w:rFonts w:ascii="Tahoma" w:hAnsi="Tahoma" w:cs="Tahoma"/>
        </w:rPr>
        <w:t>, s účinností od 04.12.2019</w:t>
      </w:r>
    </w:p>
    <w:p w:rsidR="00D93C53" w:rsidRPr="00BB0E2C" w:rsidRDefault="00D93C53" w:rsidP="006B3BE5">
      <w:pPr>
        <w:pStyle w:val="Odstavecseseznamem"/>
        <w:numPr>
          <w:ilvl w:val="1"/>
          <w:numId w:val="11"/>
        </w:numPr>
        <w:spacing w:after="8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MUDr. Ev</w:t>
      </w:r>
      <w:r w:rsidR="00E673E0" w:rsidRPr="00BB0E2C">
        <w:rPr>
          <w:rFonts w:ascii="Tahoma" w:hAnsi="Tahoma" w:cs="Tahoma"/>
        </w:rPr>
        <w:t>u</w:t>
      </w:r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Sehnálkov</w:t>
      </w:r>
      <w:r w:rsidR="00E673E0" w:rsidRPr="00BB0E2C">
        <w:rPr>
          <w:rFonts w:ascii="Tahoma" w:hAnsi="Tahoma" w:cs="Tahoma"/>
        </w:rPr>
        <w:t>ou</w:t>
      </w:r>
      <w:proofErr w:type="spellEnd"/>
      <w:r w:rsidRPr="00BB0E2C">
        <w:rPr>
          <w:rFonts w:ascii="Tahoma" w:hAnsi="Tahoma" w:cs="Tahoma"/>
        </w:rPr>
        <w:t xml:space="preserve"> při střední škole organizace Střední zdravotnická škola, Opava, příspěvková organizace, s účinností od 11.02.2020</w:t>
      </w:r>
    </w:p>
    <w:p w:rsidR="00D93C53" w:rsidRPr="00BB0E2C" w:rsidRDefault="00D93C53" w:rsidP="006B3BE5">
      <w:pPr>
        <w:pStyle w:val="Odstavecseseznamem"/>
        <w:numPr>
          <w:ilvl w:val="1"/>
          <w:numId w:val="11"/>
        </w:numPr>
        <w:spacing w:after="8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Karla </w:t>
      </w:r>
      <w:proofErr w:type="spellStart"/>
      <w:r w:rsidRPr="00BB0E2C">
        <w:rPr>
          <w:rFonts w:ascii="Tahoma" w:hAnsi="Tahoma" w:cs="Tahoma"/>
        </w:rPr>
        <w:t>Rojka</w:t>
      </w:r>
      <w:proofErr w:type="spellEnd"/>
      <w:r w:rsidRPr="00BB0E2C">
        <w:rPr>
          <w:rFonts w:ascii="Tahoma" w:hAnsi="Tahoma" w:cs="Tahoma"/>
        </w:rPr>
        <w:t xml:space="preserve"> při střední škole organizace Střední průmyslová škola, Obchodní akademie a Jazyková škola s právem státní jazykové zkoušky, Frýdek-Místek, příspěvková organizace, s účinností od 01.03.2020</w:t>
      </w:r>
    </w:p>
    <w:p w:rsidR="00D93C53" w:rsidRPr="00BB0E2C" w:rsidRDefault="00D93C53" w:rsidP="006B3BE5">
      <w:pPr>
        <w:pStyle w:val="Odstavecseseznamem"/>
        <w:numPr>
          <w:ilvl w:val="1"/>
          <w:numId w:val="11"/>
        </w:numPr>
        <w:spacing w:after="8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 xml:space="preserve">Ing. Ladislava Kozáka při střední škole organizace Střední odborná škola, </w:t>
      </w:r>
      <w:r w:rsidR="0005229E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Frýdek-Místek, příspěvková organizace, s účinností od 12.03.2020</w:t>
      </w:r>
    </w:p>
    <w:p w:rsidR="00D93C53" w:rsidRPr="00BB0E2C" w:rsidRDefault="00E04D0C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  <w:color w:val="231F20"/>
        </w:rPr>
        <w:t xml:space="preserve">PhDr. Mgr. Jaromíra Radkovského, MBA, a </w:t>
      </w:r>
      <w:r w:rsidRPr="00BB0E2C">
        <w:rPr>
          <w:rFonts w:ascii="Tahoma" w:hAnsi="Tahoma" w:cs="Tahoma"/>
          <w:bCs/>
          <w:iCs/>
        </w:rPr>
        <w:t>Mgr. Ondřeje Syrovátk</w:t>
      </w:r>
      <w:r w:rsidR="00E673E0" w:rsidRPr="00BB0E2C">
        <w:rPr>
          <w:rFonts w:ascii="Tahoma" w:hAnsi="Tahoma" w:cs="Tahoma"/>
          <w:bCs/>
          <w:iCs/>
        </w:rPr>
        <w:t>u</w:t>
      </w:r>
      <w:r w:rsidRPr="00BB0E2C">
        <w:rPr>
          <w:rFonts w:ascii="Tahoma" w:hAnsi="Tahoma" w:cs="Tahoma"/>
          <w:bCs/>
          <w:iCs/>
        </w:rPr>
        <w:t xml:space="preserve"> </w:t>
      </w:r>
      <w:r w:rsidRPr="00BB0E2C">
        <w:rPr>
          <w:rFonts w:ascii="Tahoma" w:hAnsi="Tahoma" w:cs="Tahoma"/>
        </w:rPr>
        <w:t>při střední škole organizace Gymnázium, Nový Jičín, příspěvková organizace,</w:t>
      </w:r>
      <w:r w:rsidRPr="00BB0E2C">
        <w:rPr>
          <w:rFonts w:ascii="Tahoma" w:hAnsi="Tahoma" w:cs="Tahoma"/>
          <w:bCs/>
          <w:iCs/>
        </w:rPr>
        <w:t xml:space="preserve"> </w:t>
      </w:r>
      <w:r w:rsidRPr="00BB0E2C">
        <w:rPr>
          <w:rFonts w:ascii="Tahoma" w:hAnsi="Tahoma" w:cs="Tahoma"/>
        </w:rPr>
        <w:t>s účinností od 08.04.2020</w:t>
      </w:r>
    </w:p>
    <w:p w:rsidR="00E673E0" w:rsidRPr="00BB0E2C" w:rsidRDefault="00E673E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  <w:color w:val="231F20"/>
        </w:rPr>
        <w:t xml:space="preserve">Ing. Pavlínu Říhovou a prof. Ing. Vladimíra Slivku, CSc., </w:t>
      </w:r>
      <w:proofErr w:type="spellStart"/>
      <w:r w:rsidRPr="00BB0E2C">
        <w:rPr>
          <w:rFonts w:ascii="Tahoma" w:hAnsi="Tahoma" w:cs="Tahoma"/>
          <w:color w:val="231F20"/>
        </w:rPr>
        <w:t>dr.h.c</w:t>
      </w:r>
      <w:proofErr w:type="spellEnd"/>
      <w:r w:rsidRPr="00BB0E2C">
        <w:rPr>
          <w:rFonts w:ascii="Tahoma" w:hAnsi="Tahoma" w:cs="Tahoma"/>
          <w:color w:val="231F20"/>
        </w:rPr>
        <w:t>. při střední škole organizace Gymnázium, Krnov, příspěvková organizace</w:t>
      </w:r>
    </w:p>
    <w:p w:rsidR="00E673E0" w:rsidRPr="00BB0E2C" w:rsidRDefault="00E673E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>Ing. Lenk</w:t>
      </w:r>
      <w:r w:rsidR="00D5658B" w:rsidRPr="00BB0E2C">
        <w:rPr>
          <w:rFonts w:ascii="Tahoma" w:hAnsi="Tahoma" w:cs="Tahoma"/>
          <w:color w:val="231F20"/>
        </w:rPr>
        <w:t>u</w:t>
      </w:r>
      <w:r w:rsidRPr="00BB0E2C">
        <w:rPr>
          <w:rFonts w:ascii="Tahoma" w:hAnsi="Tahoma" w:cs="Tahoma"/>
          <w:color w:val="231F20"/>
        </w:rPr>
        <w:t xml:space="preserve"> Vavřičkov</w:t>
      </w:r>
      <w:r w:rsidR="00D5658B" w:rsidRPr="00BB0E2C">
        <w:rPr>
          <w:rFonts w:ascii="Tahoma" w:hAnsi="Tahoma" w:cs="Tahoma"/>
          <w:color w:val="231F20"/>
        </w:rPr>
        <w:t>ou</w:t>
      </w:r>
      <w:r w:rsidRPr="00BB0E2C">
        <w:rPr>
          <w:rFonts w:ascii="Tahoma" w:hAnsi="Tahoma" w:cs="Tahoma"/>
          <w:color w:val="231F20"/>
        </w:rPr>
        <w:t xml:space="preserve"> a Mgr. Jiří</w:t>
      </w:r>
      <w:r w:rsidR="00D5658B" w:rsidRPr="00BB0E2C">
        <w:rPr>
          <w:rFonts w:ascii="Tahoma" w:hAnsi="Tahoma" w:cs="Tahoma"/>
          <w:color w:val="231F20"/>
        </w:rPr>
        <w:t>ho</w:t>
      </w:r>
      <w:r w:rsidRPr="00BB0E2C">
        <w:rPr>
          <w:rFonts w:ascii="Tahoma" w:hAnsi="Tahoma" w:cs="Tahoma"/>
          <w:color w:val="231F20"/>
        </w:rPr>
        <w:t xml:space="preserve"> </w:t>
      </w:r>
      <w:proofErr w:type="spellStart"/>
      <w:r w:rsidRPr="00BB0E2C">
        <w:rPr>
          <w:rFonts w:ascii="Tahoma" w:hAnsi="Tahoma" w:cs="Tahoma"/>
          <w:color w:val="231F20"/>
        </w:rPr>
        <w:t>Taufer</w:t>
      </w:r>
      <w:r w:rsidR="00D5658B" w:rsidRPr="00BB0E2C">
        <w:rPr>
          <w:rFonts w:ascii="Tahoma" w:hAnsi="Tahoma" w:cs="Tahoma"/>
          <w:color w:val="231F20"/>
        </w:rPr>
        <w:t>a</w:t>
      </w:r>
      <w:proofErr w:type="spellEnd"/>
      <w:r w:rsidRPr="00BB0E2C">
        <w:rPr>
          <w:rFonts w:ascii="Tahoma" w:hAnsi="Tahoma" w:cs="Tahoma"/>
          <w:color w:val="231F20"/>
        </w:rPr>
        <w:t xml:space="preserve">, </w:t>
      </w:r>
      <w:proofErr w:type="gramStart"/>
      <w:r w:rsidRPr="00BB0E2C">
        <w:rPr>
          <w:rFonts w:ascii="Tahoma" w:hAnsi="Tahoma" w:cs="Tahoma"/>
          <w:color w:val="231F20"/>
        </w:rPr>
        <w:t>Ph.D</w:t>
      </w:r>
      <w:proofErr w:type="gramEnd"/>
      <w:r w:rsidRPr="00BB0E2C">
        <w:rPr>
          <w:rFonts w:ascii="Tahoma" w:hAnsi="Tahoma" w:cs="Tahoma"/>
          <w:color w:val="231F20"/>
        </w:rPr>
        <w:t xml:space="preserve"> při střední škole organizace Gymnázium a Střední odborná škola, Rýmařov, příspěvková organizace</w:t>
      </w:r>
    </w:p>
    <w:p w:rsidR="00E673E0" w:rsidRPr="00BB0E2C" w:rsidRDefault="00E673E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doc. RNDr. </w:t>
      </w:r>
      <w:proofErr w:type="spellStart"/>
      <w:r w:rsidRPr="00BB0E2C">
        <w:rPr>
          <w:rFonts w:ascii="Tahoma" w:hAnsi="Tahoma" w:cs="Tahoma"/>
          <w:color w:val="231F20"/>
        </w:rPr>
        <w:t>Luděk</w:t>
      </w:r>
      <w:r w:rsidR="00D5658B" w:rsidRPr="00BB0E2C">
        <w:rPr>
          <w:rFonts w:ascii="Tahoma" w:hAnsi="Tahoma" w:cs="Tahoma"/>
          <w:color w:val="231F20"/>
        </w:rPr>
        <w:t>a</w:t>
      </w:r>
      <w:proofErr w:type="spellEnd"/>
      <w:r w:rsidRPr="00BB0E2C">
        <w:rPr>
          <w:rFonts w:ascii="Tahoma" w:hAnsi="Tahoma" w:cs="Tahoma"/>
          <w:color w:val="231F20"/>
        </w:rPr>
        <w:t xml:space="preserve"> Ciencial</w:t>
      </w:r>
      <w:r w:rsidR="00D5658B" w:rsidRPr="00BB0E2C">
        <w:rPr>
          <w:rFonts w:ascii="Tahoma" w:hAnsi="Tahoma" w:cs="Tahoma"/>
          <w:color w:val="231F20"/>
        </w:rPr>
        <w:t>u</w:t>
      </w:r>
      <w:r w:rsidRPr="00BB0E2C">
        <w:rPr>
          <w:rFonts w:ascii="Tahoma" w:hAnsi="Tahoma" w:cs="Tahoma"/>
          <w:color w:val="231F20"/>
        </w:rPr>
        <w:t>, Ph.D. a Mgr. Bronislav</w:t>
      </w:r>
      <w:r w:rsidR="00D5658B" w:rsidRPr="00BB0E2C">
        <w:rPr>
          <w:rFonts w:ascii="Tahoma" w:hAnsi="Tahoma" w:cs="Tahoma"/>
          <w:color w:val="231F20"/>
        </w:rPr>
        <w:t>a</w:t>
      </w:r>
      <w:r w:rsidRPr="00BB0E2C">
        <w:rPr>
          <w:rFonts w:ascii="Tahoma" w:hAnsi="Tahoma" w:cs="Tahoma"/>
          <w:color w:val="231F20"/>
        </w:rPr>
        <w:t xml:space="preserve"> Koňařík</w:t>
      </w:r>
      <w:r w:rsidR="00D5658B" w:rsidRPr="00BB0E2C">
        <w:rPr>
          <w:rFonts w:ascii="Tahoma" w:hAnsi="Tahoma" w:cs="Tahoma"/>
          <w:color w:val="231F20"/>
        </w:rPr>
        <w:t>a</w:t>
      </w:r>
      <w:r w:rsidRPr="00BB0E2C">
        <w:rPr>
          <w:rFonts w:ascii="Tahoma" w:hAnsi="Tahoma" w:cs="Tahoma"/>
          <w:color w:val="231F20"/>
        </w:rPr>
        <w:t xml:space="preserve"> při střední škole organizace Všeobecné a sportovní gymnázium, Bruntál, příspěvková organizace</w:t>
      </w:r>
    </w:p>
    <w:p w:rsidR="00E673E0" w:rsidRPr="00BB0E2C" w:rsidRDefault="00E673E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>Bc. Ivet</w:t>
      </w:r>
      <w:r w:rsidR="00D5658B" w:rsidRPr="00BB0E2C">
        <w:rPr>
          <w:rFonts w:ascii="Tahoma" w:hAnsi="Tahoma" w:cs="Tahoma"/>
          <w:color w:val="231F20"/>
        </w:rPr>
        <w:t>u</w:t>
      </w:r>
      <w:r w:rsidRPr="00BB0E2C">
        <w:rPr>
          <w:rFonts w:ascii="Tahoma" w:hAnsi="Tahoma" w:cs="Tahoma"/>
          <w:color w:val="231F20"/>
        </w:rPr>
        <w:t xml:space="preserve"> </w:t>
      </w:r>
      <w:proofErr w:type="spellStart"/>
      <w:r w:rsidRPr="00BB0E2C">
        <w:rPr>
          <w:rFonts w:ascii="Tahoma" w:hAnsi="Tahoma" w:cs="Tahoma"/>
          <w:color w:val="231F20"/>
        </w:rPr>
        <w:t>Podzemn</w:t>
      </w:r>
      <w:r w:rsidR="00D5658B" w:rsidRPr="00BB0E2C">
        <w:rPr>
          <w:rFonts w:ascii="Tahoma" w:hAnsi="Tahoma" w:cs="Tahoma"/>
          <w:color w:val="231F20"/>
        </w:rPr>
        <w:t>ou</w:t>
      </w:r>
      <w:proofErr w:type="spellEnd"/>
      <w:r w:rsidRPr="00BB0E2C">
        <w:rPr>
          <w:rFonts w:ascii="Tahoma" w:hAnsi="Tahoma" w:cs="Tahoma"/>
          <w:color w:val="231F20"/>
        </w:rPr>
        <w:t xml:space="preserve"> a Mgr. Zdeňk</w:t>
      </w:r>
      <w:r w:rsidR="00D5658B" w:rsidRPr="00BB0E2C">
        <w:rPr>
          <w:rFonts w:ascii="Tahoma" w:hAnsi="Tahoma" w:cs="Tahoma"/>
          <w:color w:val="231F20"/>
        </w:rPr>
        <w:t>u</w:t>
      </w:r>
      <w:r w:rsidRPr="00BB0E2C">
        <w:rPr>
          <w:rFonts w:ascii="Tahoma" w:hAnsi="Tahoma" w:cs="Tahoma"/>
          <w:color w:val="231F20"/>
        </w:rPr>
        <w:t xml:space="preserve"> Sedláčkov</w:t>
      </w:r>
      <w:r w:rsidR="00D5658B" w:rsidRPr="00BB0E2C">
        <w:rPr>
          <w:rFonts w:ascii="Tahoma" w:hAnsi="Tahoma" w:cs="Tahoma"/>
          <w:color w:val="231F20"/>
        </w:rPr>
        <w:t>ou</w:t>
      </w:r>
      <w:r w:rsidRPr="00BB0E2C">
        <w:rPr>
          <w:rFonts w:ascii="Tahoma" w:hAnsi="Tahoma" w:cs="Tahoma"/>
          <w:color w:val="231F20"/>
        </w:rPr>
        <w:t xml:space="preserve"> při </w:t>
      </w:r>
      <w:r w:rsidR="008214D0" w:rsidRPr="00BB0E2C">
        <w:rPr>
          <w:rFonts w:ascii="Tahoma" w:hAnsi="Tahoma" w:cs="Tahoma"/>
          <w:color w:val="231F20"/>
        </w:rPr>
        <w:t>základní</w:t>
      </w:r>
      <w:r w:rsidRPr="00BB0E2C">
        <w:rPr>
          <w:rFonts w:ascii="Tahoma" w:hAnsi="Tahoma" w:cs="Tahoma"/>
          <w:color w:val="231F20"/>
        </w:rPr>
        <w:t xml:space="preserve"> škole organizace </w:t>
      </w:r>
      <w:r w:rsidR="00950912" w:rsidRPr="00BB0E2C">
        <w:rPr>
          <w:rFonts w:ascii="Tahoma" w:hAnsi="Tahoma" w:cs="Tahoma"/>
          <w:color w:val="231F20"/>
        </w:rPr>
        <w:br/>
      </w:r>
      <w:r w:rsidRPr="00BB0E2C">
        <w:rPr>
          <w:rFonts w:ascii="Tahoma" w:hAnsi="Tahoma" w:cs="Tahoma"/>
          <w:color w:val="231F20"/>
        </w:rPr>
        <w:t>Základní škola, Rýmařov, Školní náměstí 1, příspěvková organizace</w:t>
      </w:r>
    </w:p>
    <w:p w:rsidR="00E673E0" w:rsidRPr="00BB0E2C" w:rsidRDefault="00E673E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>Mgr. Miroslav</w:t>
      </w:r>
      <w:r w:rsidR="00D5658B" w:rsidRPr="00BB0E2C">
        <w:rPr>
          <w:rFonts w:ascii="Tahoma" w:hAnsi="Tahoma" w:cs="Tahoma"/>
          <w:color w:val="231F20"/>
        </w:rPr>
        <w:t>a</w:t>
      </w:r>
      <w:r w:rsidRPr="00BB0E2C">
        <w:rPr>
          <w:rFonts w:ascii="Tahoma" w:hAnsi="Tahoma" w:cs="Tahoma"/>
          <w:color w:val="231F20"/>
        </w:rPr>
        <w:t xml:space="preserve"> Piňos</w:t>
      </w:r>
      <w:r w:rsidR="00D5658B" w:rsidRPr="00BB0E2C">
        <w:rPr>
          <w:rFonts w:ascii="Tahoma" w:hAnsi="Tahoma" w:cs="Tahoma"/>
          <w:color w:val="231F20"/>
        </w:rPr>
        <w:t>e</w:t>
      </w:r>
      <w:r w:rsidRPr="00BB0E2C">
        <w:rPr>
          <w:rFonts w:ascii="Tahoma" w:hAnsi="Tahoma" w:cs="Tahoma"/>
          <w:color w:val="231F20"/>
        </w:rPr>
        <w:t xml:space="preserve"> a Ing. </w:t>
      </w:r>
      <w:proofErr w:type="spellStart"/>
      <w:r w:rsidRPr="00BB0E2C">
        <w:rPr>
          <w:rFonts w:ascii="Tahoma" w:hAnsi="Tahoma" w:cs="Tahoma"/>
          <w:color w:val="231F20"/>
        </w:rPr>
        <w:t>Radek</w:t>
      </w:r>
      <w:r w:rsidR="00D5658B" w:rsidRPr="00BB0E2C">
        <w:rPr>
          <w:rFonts w:ascii="Tahoma" w:hAnsi="Tahoma" w:cs="Tahoma"/>
          <w:color w:val="231F20"/>
        </w:rPr>
        <w:t>a</w:t>
      </w:r>
      <w:proofErr w:type="spellEnd"/>
      <w:r w:rsidRPr="00BB0E2C">
        <w:rPr>
          <w:rFonts w:ascii="Tahoma" w:hAnsi="Tahoma" w:cs="Tahoma"/>
          <w:color w:val="231F20"/>
        </w:rPr>
        <w:t xml:space="preserve"> </w:t>
      </w:r>
      <w:proofErr w:type="spellStart"/>
      <w:r w:rsidRPr="00BB0E2C">
        <w:rPr>
          <w:rFonts w:ascii="Tahoma" w:hAnsi="Tahoma" w:cs="Tahoma"/>
          <w:color w:val="231F20"/>
        </w:rPr>
        <w:t>Štoller</w:t>
      </w:r>
      <w:r w:rsidR="00D5658B" w:rsidRPr="00BB0E2C">
        <w:rPr>
          <w:rFonts w:ascii="Tahoma" w:hAnsi="Tahoma" w:cs="Tahoma"/>
          <w:color w:val="231F20"/>
        </w:rPr>
        <w:t>a</w:t>
      </w:r>
      <w:proofErr w:type="spellEnd"/>
      <w:r w:rsidRPr="00BB0E2C">
        <w:rPr>
          <w:rFonts w:ascii="Tahoma" w:hAnsi="Tahoma" w:cs="Tahoma"/>
          <w:color w:val="231F20"/>
        </w:rPr>
        <w:t xml:space="preserve"> při </w:t>
      </w:r>
      <w:r w:rsidR="008214D0" w:rsidRPr="00BB0E2C">
        <w:rPr>
          <w:rFonts w:ascii="Tahoma" w:hAnsi="Tahoma" w:cs="Tahoma"/>
          <w:color w:val="231F20"/>
        </w:rPr>
        <w:t xml:space="preserve">základní </w:t>
      </w:r>
      <w:r w:rsidRPr="00BB0E2C">
        <w:rPr>
          <w:rFonts w:ascii="Tahoma" w:hAnsi="Tahoma" w:cs="Tahoma"/>
          <w:color w:val="231F20"/>
        </w:rPr>
        <w:t xml:space="preserve">škole organizace </w:t>
      </w:r>
      <w:r w:rsidR="00950912" w:rsidRPr="00BB0E2C">
        <w:rPr>
          <w:rFonts w:ascii="Tahoma" w:hAnsi="Tahoma" w:cs="Tahoma"/>
          <w:color w:val="231F20"/>
        </w:rPr>
        <w:br/>
      </w:r>
      <w:r w:rsidRPr="00BB0E2C">
        <w:rPr>
          <w:rFonts w:ascii="Tahoma" w:hAnsi="Tahoma" w:cs="Tahoma"/>
          <w:color w:val="231F20"/>
        </w:rPr>
        <w:t>Základní škola, Bruntál, Rýmařovská 15, příspěvková organizace</w:t>
      </w:r>
    </w:p>
    <w:p w:rsidR="00E673E0" w:rsidRPr="00BB0E2C" w:rsidRDefault="00D5658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Květu Kubíčkovou při základní škole organizace Základní škola, Dětský domov, Školní družina a Školní jídelna, Vrbno p. Pradědem, příspěvková organizace </w:t>
      </w:r>
    </w:p>
    <w:p w:rsidR="00E673E0" w:rsidRPr="00BB0E2C" w:rsidRDefault="00D5658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>Petra Voráče při střední škole organizace Střední odborná škola dopravy a cestovního ruchu, Krnov, příspěvková organizace</w:t>
      </w:r>
    </w:p>
    <w:p w:rsidR="00D5658B" w:rsidRPr="00BB0E2C" w:rsidRDefault="00D5658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Pavlínu Mádrovou a Bc. Milana </w:t>
      </w:r>
      <w:proofErr w:type="spellStart"/>
      <w:r w:rsidRPr="00BB0E2C">
        <w:rPr>
          <w:rFonts w:ascii="Tahoma" w:hAnsi="Tahoma" w:cs="Tahoma"/>
          <w:color w:val="231F20"/>
        </w:rPr>
        <w:t>Miliána</w:t>
      </w:r>
      <w:proofErr w:type="spellEnd"/>
      <w:r w:rsidRPr="00BB0E2C">
        <w:rPr>
          <w:rFonts w:ascii="Tahoma" w:hAnsi="Tahoma" w:cs="Tahoma"/>
          <w:color w:val="231F20"/>
        </w:rPr>
        <w:t xml:space="preserve"> při střední škole organizace Střední odborná škola, Bruntál, příspěvková organizace</w:t>
      </w:r>
    </w:p>
    <w:p w:rsidR="00D5658B" w:rsidRPr="00BB0E2C" w:rsidRDefault="00D5658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doc. PaedDr. Miriam Prokešovou, Ph.D. a Šárku </w:t>
      </w:r>
      <w:proofErr w:type="spellStart"/>
      <w:r w:rsidRPr="00BB0E2C">
        <w:rPr>
          <w:rFonts w:ascii="Tahoma" w:hAnsi="Tahoma" w:cs="Tahoma"/>
          <w:color w:val="231F20"/>
        </w:rPr>
        <w:t>Tavandzi</w:t>
      </w:r>
      <w:proofErr w:type="spellEnd"/>
      <w:r w:rsidRPr="00BB0E2C">
        <w:rPr>
          <w:rFonts w:ascii="Tahoma" w:hAnsi="Tahoma" w:cs="Tahoma"/>
          <w:color w:val="231F20"/>
        </w:rPr>
        <w:t xml:space="preserve"> při střední škole organizace Střední pedagogická škola a Střední zdravotnická škola, Krnov, příspěvková organizace</w:t>
      </w:r>
    </w:p>
    <w:p w:rsidR="00D5658B" w:rsidRPr="00BB0E2C" w:rsidRDefault="00D5658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Ing. Hanu </w:t>
      </w:r>
      <w:proofErr w:type="spellStart"/>
      <w:r w:rsidRPr="00BB0E2C">
        <w:rPr>
          <w:rFonts w:ascii="Tahoma" w:hAnsi="Tahoma" w:cs="Tahoma"/>
          <w:color w:val="231F20"/>
        </w:rPr>
        <w:t>Šutovskou</w:t>
      </w:r>
      <w:proofErr w:type="spellEnd"/>
      <w:r w:rsidRPr="00BB0E2C">
        <w:rPr>
          <w:rFonts w:ascii="Tahoma" w:hAnsi="Tahoma" w:cs="Tahoma"/>
          <w:color w:val="231F20"/>
        </w:rPr>
        <w:t xml:space="preserve"> při střední škole organizace Střední průmyslová škola a Obchodní akademie, Bruntál, příspěvková organizace</w:t>
      </w:r>
    </w:p>
    <w:p w:rsidR="00D5658B" w:rsidRPr="00BB0E2C" w:rsidRDefault="00D5658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Květoslava </w:t>
      </w:r>
      <w:proofErr w:type="spellStart"/>
      <w:r w:rsidRPr="00BB0E2C">
        <w:rPr>
          <w:rFonts w:ascii="Tahoma" w:hAnsi="Tahoma" w:cs="Tahoma"/>
          <w:color w:val="231F20"/>
        </w:rPr>
        <w:t>Bašitu</w:t>
      </w:r>
      <w:proofErr w:type="spellEnd"/>
      <w:r w:rsidRPr="00BB0E2C">
        <w:rPr>
          <w:rFonts w:ascii="Tahoma" w:hAnsi="Tahoma" w:cs="Tahoma"/>
          <w:color w:val="231F20"/>
        </w:rPr>
        <w:t xml:space="preserve"> s Ing. Pavlínu Říhovou při střední škole organizace Střední škola průmyslová, Krnov, příspěvková organizace</w:t>
      </w:r>
    </w:p>
    <w:p w:rsidR="00D5658B" w:rsidRPr="00BB0E2C" w:rsidRDefault="00D5658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Ing. Josefa </w:t>
      </w:r>
      <w:proofErr w:type="spellStart"/>
      <w:r w:rsidRPr="00BB0E2C">
        <w:rPr>
          <w:rFonts w:ascii="Tahoma" w:hAnsi="Tahoma" w:cs="Tahoma"/>
          <w:color w:val="231F20"/>
        </w:rPr>
        <w:t>Tichavského</w:t>
      </w:r>
      <w:proofErr w:type="spellEnd"/>
      <w:r w:rsidRPr="00BB0E2C">
        <w:rPr>
          <w:rFonts w:ascii="Tahoma" w:hAnsi="Tahoma" w:cs="Tahoma"/>
          <w:color w:val="231F20"/>
        </w:rPr>
        <w:t xml:space="preserve"> a Luďka Vrbu při </w:t>
      </w:r>
      <w:r w:rsidR="00627243" w:rsidRPr="00BB0E2C">
        <w:rPr>
          <w:rFonts w:ascii="Tahoma" w:hAnsi="Tahoma" w:cs="Tahoma"/>
          <w:color w:val="231F20"/>
        </w:rPr>
        <w:t xml:space="preserve">základní a </w:t>
      </w:r>
      <w:r w:rsidRPr="00BB0E2C">
        <w:rPr>
          <w:rFonts w:ascii="Tahoma" w:hAnsi="Tahoma" w:cs="Tahoma"/>
          <w:color w:val="231F20"/>
        </w:rPr>
        <w:t xml:space="preserve">střední škole organizace </w:t>
      </w:r>
      <w:r w:rsidR="00950912" w:rsidRPr="00BB0E2C">
        <w:rPr>
          <w:rFonts w:ascii="Tahoma" w:hAnsi="Tahoma" w:cs="Tahoma"/>
          <w:color w:val="231F20"/>
        </w:rPr>
        <w:br/>
      </w:r>
      <w:r w:rsidRPr="00BB0E2C">
        <w:rPr>
          <w:rFonts w:ascii="Tahoma" w:hAnsi="Tahoma" w:cs="Tahoma"/>
          <w:color w:val="231F20"/>
        </w:rPr>
        <w:t>Střední odborná škola a Základní škola, Město Albrechtice, příspěvková organizace</w:t>
      </w:r>
    </w:p>
    <w:p w:rsidR="00627243" w:rsidRPr="00BB0E2C" w:rsidRDefault="00627243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prof. Ing.  Petra </w:t>
      </w:r>
      <w:proofErr w:type="spellStart"/>
      <w:r w:rsidRPr="00BB0E2C">
        <w:rPr>
          <w:rFonts w:ascii="Tahoma" w:hAnsi="Tahoma" w:cs="Tahoma"/>
          <w:color w:val="231F20"/>
        </w:rPr>
        <w:t>Noskieviče</w:t>
      </w:r>
      <w:proofErr w:type="spellEnd"/>
      <w:r w:rsidRPr="00BB0E2C">
        <w:rPr>
          <w:rFonts w:ascii="Tahoma" w:hAnsi="Tahoma" w:cs="Tahoma"/>
          <w:color w:val="231F20"/>
        </w:rPr>
        <w:t xml:space="preserve">, CSc. a Mgr. Davida </w:t>
      </w:r>
      <w:proofErr w:type="spellStart"/>
      <w:r w:rsidRPr="00BB0E2C">
        <w:rPr>
          <w:rFonts w:ascii="Tahoma" w:hAnsi="Tahoma" w:cs="Tahoma"/>
          <w:color w:val="231F20"/>
        </w:rPr>
        <w:t>Pavlisku</w:t>
      </w:r>
      <w:proofErr w:type="spellEnd"/>
      <w:r w:rsidRPr="00BB0E2C">
        <w:rPr>
          <w:rFonts w:ascii="Tahoma" w:hAnsi="Tahoma" w:cs="Tahoma"/>
          <w:color w:val="231F20"/>
        </w:rPr>
        <w:t xml:space="preserve"> při</w:t>
      </w:r>
      <w:r w:rsidR="008214D0" w:rsidRPr="00BB0E2C">
        <w:rPr>
          <w:rFonts w:ascii="Tahoma" w:hAnsi="Tahoma" w:cs="Tahoma"/>
          <w:color w:val="231F20"/>
        </w:rPr>
        <w:t xml:space="preserve"> střední škole</w:t>
      </w:r>
      <w:r w:rsidRPr="00BB0E2C">
        <w:rPr>
          <w:rFonts w:ascii="Tahoma" w:hAnsi="Tahoma" w:cs="Tahoma"/>
          <w:color w:val="231F20"/>
        </w:rPr>
        <w:t xml:space="preserve"> organizaci Gymnázium, Frýdlant nad Ostravicí, nám. T. G. Masaryka 1260, příspěvková organizace</w:t>
      </w:r>
    </w:p>
    <w:p w:rsidR="00D5658B" w:rsidRPr="00BB0E2C" w:rsidRDefault="008214D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Ing. Iva Žižku a prof. Ing. Ivo Vondrák, CSc. při střední škole organizace </w:t>
      </w:r>
      <w:r w:rsidRPr="00BB0E2C">
        <w:rPr>
          <w:rFonts w:ascii="Tahoma" w:hAnsi="Tahoma" w:cs="Tahoma"/>
          <w:color w:val="000000"/>
        </w:rPr>
        <w:t>Gymnázium, Třinec, příspěvková organizace</w:t>
      </w:r>
    </w:p>
    <w:p w:rsidR="008214D0" w:rsidRPr="00BB0E2C" w:rsidRDefault="008214D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prof. Dr. Ing. Aleše </w:t>
      </w:r>
      <w:proofErr w:type="spellStart"/>
      <w:r w:rsidRPr="00BB0E2C">
        <w:rPr>
          <w:rFonts w:ascii="Tahoma" w:hAnsi="Tahoma" w:cs="Tahoma"/>
          <w:color w:val="231F20"/>
        </w:rPr>
        <w:t>Dudáčka</w:t>
      </w:r>
      <w:proofErr w:type="spellEnd"/>
      <w:r w:rsidRPr="00BB0E2C">
        <w:rPr>
          <w:rFonts w:ascii="Tahoma" w:hAnsi="Tahoma" w:cs="Tahoma"/>
          <w:color w:val="231F20"/>
        </w:rPr>
        <w:t xml:space="preserve"> a Mgr. Zbyňka </w:t>
      </w:r>
      <w:proofErr w:type="spellStart"/>
      <w:r w:rsidRPr="00BB0E2C">
        <w:rPr>
          <w:rFonts w:ascii="Tahoma" w:hAnsi="Tahoma" w:cs="Tahoma"/>
          <w:color w:val="231F20"/>
        </w:rPr>
        <w:t>Šostého</w:t>
      </w:r>
      <w:proofErr w:type="spellEnd"/>
      <w:r w:rsidRPr="00BB0E2C">
        <w:rPr>
          <w:rFonts w:ascii="Tahoma" w:hAnsi="Tahoma" w:cs="Tahoma"/>
          <w:color w:val="231F20"/>
        </w:rPr>
        <w:t xml:space="preserve"> při střední škole organizace Gymnázium a Střední odborná škola, Frýdek-Místek, Cihelní 410, příspěvková organizace</w:t>
      </w:r>
    </w:p>
    <w:p w:rsidR="00ED1E5E" w:rsidRPr="00BB0E2C" w:rsidRDefault="00ED1E5E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  <w:color w:val="231F20"/>
        </w:rPr>
      </w:pPr>
      <w:r w:rsidRPr="00BB0E2C">
        <w:rPr>
          <w:rFonts w:ascii="Tahoma" w:hAnsi="Tahoma" w:cs="Tahoma"/>
          <w:color w:val="231F20"/>
        </w:rPr>
        <w:t xml:space="preserve">doc. RNDr. Tomáše Pánku a prof. Ing. Miroslava </w:t>
      </w:r>
      <w:proofErr w:type="spellStart"/>
      <w:r w:rsidRPr="00BB0E2C">
        <w:rPr>
          <w:rFonts w:ascii="Tahoma" w:hAnsi="Tahoma" w:cs="Tahoma"/>
          <w:color w:val="231F20"/>
        </w:rPr>
        <w:t>Kurua</w:t>
      </w:r>
      <w:proofErr w:type="spellEnd"/>
      <w:r w:rsidRPr="00BB0E2C">
        <w:rPr>
          <w:rFonts w:ascii="Tahoma" w:hAnsi="Tahoma" w:cs="Tahoma"/>
          <w:color w:val="231F20"/>
        </w:rPr>
        <w:t>, CSc. při střední škole organizace Gymnázium Petra Bezruče, Frýdek-Místek, příspěvková organizace</w:t>
      </w:r>
    </w:p>
    <w:p w:rsidR="00ED1E5E" w:rsidRPr="00BB0E2C" w:rsidRDefault="00ED1E5E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Bc. Lenku </w:t>
      </w:r>
      <w:proofErr w:type="spellStart"/>
      <w:r w:rsidRPr="00BB0E2C">
        <w:rPr>
          <w:rFonts w:ascii="Tahoma" w:hAnsi="Tahoma" w:cs="Tahoma"/>
        </w:rPr>
        <w:t>Diasovou</w:t>
      </w:r>
      <w:proofErr w:type="spellEnd"/>
      <w:r w:rsidRPr="00BB0E2C">
        <w:rPr>
          <w:rFonts w:ascii="Tahoma" w:hAnsi="Tahoma" w:cs="Tahoma"/>
        </w:rPr>
        <w:t xml:space="preserve">, </w:t>
      </w:r>
      <w:proofErr w:type="spellStart"/>
      <w:r w:rsidRPr="00BB0E2C">
        <w:rPr>
          <w:rFonts w:ascii="Tahoma" w:hAnsi="Tahoma" w:cs="Tahoma"/>
        </w:rPr>
        <w:t>DiS</w:t>
      </w:r>
      <w:proofErr w:type="spellEnd"/>
      <w:r w:rsidRPr="00BB0E2C">
        <w:rPr>
          <w:rFonts w:ascii="Tahoma" w:hAnsi="Tahoma" w:cs="Tahoma"/>
        </w:rPr>
        <w:t xml:space="preserve">. a Mgr. Otilii </w:t>
      </w:r>
      <w:proofErr w:type="spellStart"/>
      <w:r w:rsidRPr="00BB0E2C">
        <w:rPr>
          <w:rFonts w:ascii="Tahoma" w:hAnsi="Tahoma" w:cs="Tahoma"/>
        </w:rPr>
        <w:t>Smolánovou</w:t>
      </w:r>
      <w:proofErr w:type="spellEnd"/>
      <w:r w:rsidRPr="00BB0E2C">
        <w:rPr>
          <w:rFonts w:ascii="Tahoma" w:hAnsi="Tahoma" w:cs="Tahoma"/>
        </w:rPr>
        <w:t xml:space="preserve"> při základní a střední škole</w:t>
      </w:r>
      <w:r w:rsidR="00950912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Střední škola, Základní škola a Mateřská škola, Frýdek-Místek, příspěvková organizace</w:t>
      </w:r>
    </w:p>
    <w:p w:rsidR="00E6367E" w:rsidRPr="00BB0E2C" w:rsidRDefault="00E6367E" w:rsidP="006B3BE5">
      <w:pPr>
        <w:pStyle w:val="Odstavecseseznamem"/>
        <w:numPr>
          <w:ilvl w:val="1"/>
          <w:numId w:val="11"/>
        </w:numPr>
        <w:spacing w:after="80" w:line="240" w:lineRule="auto"/>
        <w:ind w:left="992" w:hanging="357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Radomíru Křížovou a Jiřího Navrátila, MBA při základní a střední škole organizace Střední škola, Základní škola a Mateřská škola, Třinec, Jablunkovská 241, příspěvková organizace</w:t>
      </w:r>
    </w:p>
    <w:p w:rsidR="00E6367E" w:rsidRPr="00BB0E2C" w:rsidRDefault="00E6367E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Davida </w:t>
      </w:r>
      <w:proofErr w:type="spellStart"/>
      <w:r w:rsidRPr="00BB0E2C">
        <w:rPr>
          <w:rFonts w:ascii="Tahoma" w:hAnsi="Tahoma" w:cs="Tahoma"/>
        </w:rPr>
        <w:t>Pavlisku</w:t>
      </w:r>
      <w:proofErr w:type="spellEnd"/>
      <w:r w:rsidRPr="00BB0E2C">
        <w:rPr>
          <w:rFonts w:ascii="Tahoma" w:hAnsi="Tahoma" w:cs="Tahoma"/>
        </w:rPr>
        <w:t xml:space="preserve"> a Mgr. Martinu </w:t>
      </w:r>
      <w:proofErr w:type="spellStart"/>
      <w:r w:rsidRPr="00BB0E2C">
        <w:rPr>
          <w:rFonts w:ascii="Tahoma" w:hAnsi="Tahoma" w:cs="Tahoma"/>
        </w:rPr>
        <w:t>Mendrekovou</w:t>
      </w:r>
      <w:proofErr w:type="spellEnd"/>
      <w:r w:rsidRPr="00BB0E2C">
        <w:rPr>
          <w:rFonts w:ascii="Tahoma" w:hAnsi="Tahoma" w:cs="Tahoma"/>
        </w:rPr>
        <w:t xml:space="preserve"> při základní škole organizace Základní škola a Mateřská škola, Frýdlant nad Ostravicí, Náměstí 7, příspěvková organizace</w:t>
      </w:r>
    </w:p>
    <w:p w:rsidR="00E6367E" w:rsidRPr="00BB0E2C" w:rsidRDefault="00E6367E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 xml:space="preserve">Mgr. Terezii Műllerovou a Ing. Czeslawa </w:t>
      </w:r>
      <w:proofErr w:type="spellStart"/>
      <w:r w:rsidRPr="00BB0E2C">
        <w:rPr>
          <w:rFonts w:ascii="Tahoma" w:hAnsi="Tahoma" w:cs="Tahoma"/>
        </w:rPr>
        <w:t>Kurava</w:t>
      </w:r>
      <w:proofErr w:type="spellEnd"/>
      <w:r w:rsidRPr="00BB0E2C">
        <w:rPr>
          <w:rFonts w:ascii="Tahoma" w:hAnsi="Tahoma" w:cs="Tahoma"/>
        </w:rPr>
        <w:t>, Ph.D., MBA při střední škole organizace Střední odborná škola a Střední odborné učiliště podnikání a služeb, Jablunkov, Školní 416, příspěvková organizace</w:t>
      </w:r>
    </w:p>
    <w:p w:rsidR="00ED1E5E" w:rsidRPr="00BB0E2C" w:rsidRDefault="00E6367E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Mgr. Jiřího Sobka, MBA při střední škole organizace Střední odborná škola, </w:t>
      </w:r>
      <w:r w:rsidR="00950912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Frýdek-Místek, příspěvková organizace</w:t>
      </w:r>
    </w:p>
    <w:p w:rsidR="00E6367E" w:rsidRPr="00BB0E2C" w:rsidRDefault="00E6367E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Robert Muroň při střední škole organizace Střední průmyslová škola, Obchodní akademie a Jazyková škola s právem státní jazykové zkoušky, Frýdek-Místek, příspěvková organizace</w:t>
      </w:r>
    </w:p>
    <w:p w:rsidR="00E6367E" w:rsidRPr="00BB0E2C" w:rsidRDefault="00E6367E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Pavla Řeháka a Miroslava Šebestu při střední škole organizace Střední škola řemesel, Frýdek-Místek, příspěvková organizace</w:t>
      </w:r>
    </w:p>
    <w:p w:rsidR="00E6367E" w:rsidRPr="00BB0E2C" w:rsidRDefault="00E6367E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JUDr. Josefa Šustu a Ing. Petra </w:t>
      </w:r>
      <w:proofErr w:type="spellStart"/>
      <w:r w:rsidRPr="00BB0E2C">
        <w:rPr>
          <w:rFonts w:ascii="Tahoma" w:hAnsi="Tahoma" w:cs="Tahoma"/>
        </w:rPr>
        <w:t>Lošáka</w:t>
      </w:r>
      <w:proofErr w:type="spellEnd"/>
      <w:r w:rsidRPr="00BB0E2C">
        <w:rPr>
          <w:rFonts w:ascii="Tahoma" w:hAnsi="Tahoma" w:cs="Tahoma"/>
        </w:rPr>
        <w:t xml:space="preserve"> při střední škole organizace Střední škola gastronomie, oděvnictví a služeb, Frýdek-Místek, příspěvková organizace</w:t>
      </w:r>
    </w:p>
    <w:p w:rsidR="00285646" w:rsidRPr="00BB0E2C" w:rsidRDefault="00285646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Pavla </w:t>
      </w:r>
      <w:proofErr w:type="spellStart"/>
      <w:r w:rsidRPr="00BB0E2C">
        <w:rPr>
          <w:rFonts w:ascii="Tahoma" w:hAnsi="Tahoma" w:cs="Tahoma"/>
        </w:rPr>
        <w:t>Meletzkého</w:t>
      </w:r>
      <w:proofErr w:type="spellEnd"/>
      <w:r w:rsidRPr="00BB0E2C">
        <w:rPr>
          <w:rFonts w:ascii="Tahoma" w:hAnsi="Tahoma" w:cs="Tahoma"/>
        </w:rPr>
        <w:t>, MBA a prof. Ing. Jaromíra Gottvalda, CSc. při střední škole organizace Gymnázium, Havířov-Město, Komenského 2, příspěvková organizace</w:t>
      </w:r>
    </w:p>
    <w:p w:rsidR="00285646" w:rsidRPr="00BB0E2C" w:rsidRDefault="00285646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Petra </w:t>
      </w:r>
      <w:proofErr w:type="spellStart"/>
      <w:r w:rsidRPr="00BB0E2C">
        <w:rPr>
          <w:rFonts w:ascii="Tahoma" w:hAnsi="Tahoma" w:cs="Tahoma"/>
        </w:rPr>
        <w:t>Jurase</w:t>
      </w:r>
      <w:proofErr w:type="spellEnd"/>
      <w:r w:rsidRPr="00BB0E2C">
        <w:rPr>
          <w:rFonts w:ascii="Tahoma" w:hAnsi="Tahoma" w:cs="Tahoma"/>
        </w:rPr>
        <w:t xml:space="preserve"> a MUDr. Martina Gebauera při střední škole organizace Gymnázium, Karviná, příspěvková organizace</w:t>
      </w:r>
    </w:p>
    <w:p w:rsidR="00285646" w:rsidRPr="00BB0E2C" w:rsidRDefault="00285646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Ondřeje Baránka a MUDr. Františka Pokorného při střední škole organizace Gymnázium, Havířov-Podlesí, příspěvková organizace </w:t>
      </w:r>
    </w:p>
    <w:p w:rsidR="00412B95" w:rsidRPr="00BB0E2C" w:rsidRDefault="00412B95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prof. PhDr. Aleše </w:t>
      </w:r>
      <w:proofErr w:type="spellStart"/>
      <w:r w:rsidRPr="00BB0E2C">
        <w:rPr>
          <w:rFonts w:ascii="Tahoma" w:hAnsi="Tahoma" w:cs="Tahoma"/>
        </w:rPr>
        <w:t>Zářického</w:t>
      </w:r>
      <w:proofErr w:type="spellEnd"/>
      <w:r w:rsidRPr="00BB0E2C">
        <w:rPr>
          <w:rFonts w:ascii="Tahoma" w:hAnsi="Tahoma" w:cs="Tahoma"/>
        </w:rPr>
        <w:t xml:space="preserve">, Ph.D. a Mgr. Martina </w:t>
      </w:r>
      <w:proofErr w:type="spellStart"/>
      <w:r w:rsidRPr="00BB0E2C">
        <w:rPr>
          <w:rFonts w:ascii="Tahoma" w:hAnsi="Tahoma" w:cs="Tahoma"/>
        </w:rPr>
        <w:t>Sliwku</w:t>
      </w:r>
      <w:proofErr w:type="spellEnd"/>
      <w:r w:rsidRPr="00BB0E2C">
        <w:rPr>
          <w:rFonts w:ascii="Tahoma" w:hAnsi="Tahoma" w:cs="Tahoma"/>
        </w:rPr>
        <w:t xml:space="preserve"> při střední škole organizace Gymnázium a Obchodní akademie, Orlová, příspěvková organizace</w:t>
      </w:r>
    </w:p>
    <w:p w:rsidR="00E6367E" w:rsidRPr="00BB0E2C" w:rsidRDefault="00412B95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Janu </w:t>
      </w:r>
      <w:proofErr w:type="spellStart"/>
      <w:r w:rsidRPr="00BB0E2C">
        <w:rPr>
          <w:rFonts w:ascii="Tahoma" w:hAnsi="Tahoma" w:cs="Tahoma"/>
        </w:rPr>
        <w:t>Josiekovou</w:t>
      </w:r>
      <w:proofErr w:type="spellEnd"/>
      <w:r w:rsidRPr="00BB0E2C">
        <w:rPr>
          <w:rFonts w:ascii="Tahoma" w:hAnsi="Tahoma" w:cs="Tahoma"/>
        </w:rPr>
        <w:t xml:space="preserve"> při střední škole </w:t>
      </w:r>
      <w:r w:rsidR="00DB09C0" w:rsidRPr="00BB0E2C">
        <w:rPr>
          <w:rFonts w:ascii="Tahoma" w:hAnsi="Tahoma" w:cs="Tahoma"/>
        </w:rPr>
        <w:t>organizace Gymnázium Františka Živného, Bohumín, Jana Palacha 794, příspěvková organizace</w:t>
      </w:r>
    </w:p>
    <w:p w:rsidR="00DB09C0" w:rsidRPr="00BB0E2C" w:rsidRDefault="00DB09C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Stanislava </w:t>
      </w:r>
      <w:proofErr w:type="spellStart"/>
      <w:r w:rsidRPr="00BB0E2C">
        <w:rPr>
          <w:rFonts w:ascii="Tahoma" w:hAnsi="Tahoma" w:cs="Tahoma"/>
        </w:rPr>
        <w:t>Folwarczneho</w:t>
      </w:r>
      <w:proofErr w:type="spellEnd"/>
      <w:r w:rsidRPr="00BB0E2C">
        <w:rPr>
          <w:rFonts w:ascii="Tahoma" w:hAnsi="Tahoma" w:cs="Tahoma"/>
        </w:rPr>
        <w:t xml:space="preserve"> při střední škole organizace Polské gymnázium – </w:t>
      </w:r>
      <w:proofErr w:type="spellStart"/>
      <w:r w:rsidRPr="00BB0E2C">
        <w:rPr>
          <w:rFonts w:ascii="Tahoma" w:hAnsi="Tahoma" w:cs="Tahoma"/>
        </w:rPr>
        <w:t>Polskie</w:t>
      </w:r>
      <w:proofErr w:type="spell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Gimnazjum</w:t>
      </w:r>
      <w:proofErr w:type="spell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im</w:t>
      </w:r>
      <w:proofErr w:type="spellEnd"/>
      <w:r w:rsidRPr="00BB0E2C">
        <w:rPr>
          <w:rFonts w:ascii="Tahoma" w:hAnsi="Tahoma" w:cs="Tahoma"/>
        </w:rPr>
        <w:t xml:space="preserve">. </w:t>
      </w:r>
      <w:proofErr w:type="spellStart"/>
      <w:r w:rsidRPr="00BB0E2C">
        <w:rPr>
          <w:rFonts w:ascii="Tahoma" w:hAnsi="Tahoma" w:cs="Tahoma"/>
        </w:rPr>
        <w:t>Juliusza</w:t>
      </w:r>
      <w:proofErr w:type="spellEnd"/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Słowackiego</w:t>
      </w:r>
      <w:proofErr w:type="spellEnd"/>
      <w:r w:rsidRPr="00BB0E2C">
        <w:rPr>
          <w:rFonts w:ascii="Tahoma" w:hAnsi="Tahoma" w:cs="Tahoma"/>
        </w:rPr>
        <w:t>, Český Těšín, příspěvková organizace</w:t>
      </w:r>
    </w:p>
    <w:p w:rsidR="00DB09C0" w:rsidRPr="00BB0E2C" w:rsidRDefault="00DB09C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Milana Černého při základní a střední škole organizace Střední škola a Základní škola, Havířov-</w:t>
      </w:r>
      <w:proofErr w:type="spellStart"/>
      <w:r w:rsidRPr="00BB0E2C">
        <w:rPr>
          <w:rFonts w:ascii="Tahoma" w:hAnsi="Tahoma" w:cs="Tahoma"/>
        </w:rPr>
        <w:t>Šumbark</w:t>
      </w:r>
      <w:proofErr w:type="spellEnd"/>
      <w:r w:rsidRPr="00BB0E2C">
        <w:rPr>
          <w:rFonts w:ascii="Tahoma" w:hAnsi="Tahoma" w:cs="Tahoma"/>
        </w:rPr>
        <w:t>, příspěvková organizace</w:t>
      </w:r>
    </w:p>
    <w:p w:rsidR="00DB09C0" w:rsidRPr="00BB0E2C" w:rsidRDefault="00DB09C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Marii </w:t>
      </w:r>
      <w:proofErr w:type="spellStart"/>
      <w:r w:rsidRPr="00BB0E2C">
        <w:rPr>
          <w:rFonts w:ascii="Tahoma" w:hAnsi="Tahoma" w:cs="Tahoma"/>
        </w:rPr>
        <w:t>Apriasovou</w:t>
      </w:r>
      <w:proofErr w:type="spellEnd"/>
      <w:r w:rsidRPr="00BB0E2C">
        <w:rPr>
          <w:rFonts w:ascii="Tahoma" w:hAnsi="Tahoma" w:cs="Tahoma"/>
        </w:rPr>
        <w:t xml:space="preserve"> při základní a střední škole organizace Střední škola, Základní škola a Mateřská škola, Karviná, příspěvková organizace</w:t>
      </w:r>
    </w:p>
    <w:p w:rsidR="00DB09C0" w:rsidRPr="00BB0E2C" w:rsidRDefault="00910811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Víta Slováčka a Ing. Jaroslava Drahoše při střední škole organizace </w:t>
      </w:r>
      <w:r w:rsidR="00950912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Albrechtova střední škola, Český Těšín, příspěvková organizace</w:t>
      </w:r>
    </w:p>
    <w:p w:rsidR="00910811" w:rsidRPr="00BB0E2C" w:rsidRDefault="00910811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Dagmaru </w:t>
      </w:r>
      <w:proofErr w:type="spellStart"/>
      <w:r w:rsidRPr="00BB0E2C">
        <w:rPr>
          <w:rFonts w:ascii="Tahoma" w:hAnsi="Tahoma" w:cs="Tahoma"/>
        </w:rPr>
        <w:t>Ciasnochovou</w:t>
      </w:r>
      <w:proofErr w:type="spellEnd"/>
      <w:r w:rsidRPr="00BB0E2C">
        <w:rPr>
          <w:rFonts w:ascii="Tahoma" w:hAnsi="Tahoma" w:cs="Tahoma"/>
        </w:rPr>
        <w:t xml:space="preserve"> a Tomáše Macuru při střední škole organizace </w:t>
      </w:r>
      <w:r w:rsidR="00950912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Obchodní akademie, Český Těšín, příspěvková organizace</w:t>
      </w:r>
    </w:p>
    <w:p w:rsidR="00910811" w:rsidRPr="00BB0E2C" w:rsidRDefault="007E39FC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Stanislava </w:t>
      </w:r>
      <w:proofErr w:type="spellStart"/>
      <w:r w:rsidRPr="00BB0E2C">
        <w:rPr>
          <w:rFonts w:ascii="Tahoma" w:hAnsi="Tahoma" w:cs="Tahoma"/>
        </w:rPr>
        <w:t>Konkolského</w:t>
      </w:r>
      <w:proofErr w:type="spellEnd"/>
      <w:r w:rsidRPr="00BB0E2C">
        <w:rPr>
          <w:rFonts w:ascii="Tahoma" w:hAnsi="Tahoma" w:cs="Tahoma"/>
        </w:rPr>
        <w:t>, Ph.D. při střední škole organizace Střední průmyslová škola, Karviná, příspěvková organizace</w:t>
      </w:r>
    </w:p>
    <w:p w:rsidR="007E39FC" w:rsidRPr="00BB0E2C" w:rsidRDefault="007E39FC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Bogdana </w:t>
      </w:r>
      <w:proofErr w:type="spellStart"/>
      <w:r w:rsidRPr="00BB0E2C">
        <w:rPr>
          <w:rFonts w:ascii="Tahoma" w:hAnsi="Tahoma" w:cs="Tahoma"/>
        </w:rPr>
        <w:t>Kiszku</w:t>
      </w:r>
      <w:proofErr w:type="spellEnd"/>
      <w:r w:rsidRPr="00BB0E2C">
        <w:rPr>
          <w:rFonts w:ascii="Tahoma" w:hAnsi="Tahoma" w:cs="Tahoma"/>
        </w:rPr>
        <w:t xml:space="preserve"> a doc. Dr. Ing. Stanislava </w:t>
      </w:r>
      <w:proofErr w:type="spellStart"/>
      <w:r w:rsidRPr="00BB0E2C">
        <w:rPr>
          <w:rFonts w:ascii="Tahoma" w:hAnsi="Tahoma" w:cs="Tahoma"/>
        </w:rPr>
        <w:t>Gureckého</w:t>
      </w:r>
      <w:proofErr w:type="spellEnd"/>
      <w:r w:rsidRPr="00BB0E2C">
        <w:rPr>
          <w:rFonts w:ascii="Tahoma" w:hAnsi="Tahoma" w:cs="Tahoma"/>
        </w:rPr>
        <w:t xml:space="preserve"> při střední škole organizace Střední průmyslová škola elektrotechnická, Havířov, příspěvková organizace</w:t>
      </w:r>
    </w:p>
    <w:p w:rsidR="004B4B88" w:rsidRPr="00BB0E2C" w:rsidRDefault="004B4B8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Josefa </w:t>
      </w:r>
      <w:proofErr w:type="spellStart"/>
      <w:r w:rsidRPr="00BB0E2C">
        <w:rPr>
          <w:rFonts w:ascii="Tahoma" w:hAnsi="Tahoma" w:cs="Tahoma"/>
        </w:rPr>
        <w:t>Raszyka</w:t>
      </w:r>
      <w:proofErr w:type="spellEnd"/>
      <w:r w:rsidRPr="00BB0E2C">
        <w:rPr>
          <w:rFonts w:ascii="Tahoma" w:hAnsi="Tahoma" w:cs="Tahoma"/>
        </w:rPr>
        <w:t xml:space="preserve"> a Ing. Bohuslava </w:t>
      </w:r>
      <w:proofErr w:type="spellStart"/>
      <w:r w:rsidRPr="00BB0E2C">
        <w:rPr>
          <w:rFonts w:ascii="Tahoma" w:hAnsi="Tahoma" w:cs="Tahoma"/>
        </w:rPr>
        <w:t>Niemiece</w:t>
      </w:r>
      <w:proofErr w:type="spellEnd"/>
      <w:r w:rsidRPr="00BB0E2C">
        <w:rPr>
          <w:rFonts w:ascii="Tahoma" w:hAnsi="Tahoma" w:cs="Tahoma"/>
        </w:rPr>
        <w:t xml:space="preserve"> při střední škole organizace </w:t>
      </w:r>
      <w:r w:rsidR="00950912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Střední průmyslová škola stavební, Havířov, příspěvková organizace</w:t>
      </w:r>
    </w:p>
    <w:p w:rsidR="004B4B88" w:rsidRPr="00BB0E2C" w:rsidRDefault="004B4B8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PaedDr. Svatopluka Nováka a Bc. Milana Kasla při střední škole organizace </w:t>
      </w:r>
      <w:r w:rsidR="00950912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Střední škola, Havířov-</w:t>
      </w:r>
      <w:proofErr w:type="spellStart"/>
      <w:r w:rsidRPr="00BB0E2C">
        <w:rPr>
          <w:rFonts w:ascii="Tahoma" w:hAnsi="Tahoma" w:cs="Tahoma"/>
        </w:rPr>
        <w:t>Šumbark</w:t>
      </w:r>
      <w:proofErr w:type="spellEnd"/>
      <w:r w:rsidRPr="00BB0E2C">
        <w:rPr>
          <w:rFonts w:ascii="Tahoma" w:hAnsi="Tahoma" w:cs="Tahoma"/>
        </w:rPr>
        <w:t>, Sýkorova 1/613, příspěvková organizace </w:t>
      </w:r>
    </w:p>
    <w:p w:rsidR="004B4B88" w:rsidRPr="00BB0E2C" w:rsidRDefault="004B4B8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Pavla Skokana při střední škole organizace Střední škola, Bohumín, příspěvková organizace</w:t>
      </w:r>
    </w:p>
    <w:p w:rsidR="004B4B88" w:rsidRPr="00BB0E2C" w:rsidRDefault="004B4B8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Jiřího Švarce a Ing. Bohuslava </w:t>
      </w:r>
      <w:proofErr w:type="spellStart"/>
      <w:r w:rsidRPr="00BB0E2C">
        <w:rPr>
          <w:rFonts w:ascii="Tahoma" w:hAnsi="Tahoma" w:cs="Tahoma"/>
        </w:rPr>
        <w:t>Niemiece</w:t>
      </w:r>
      <w:proofErr w:type="spellEnd"/>
      <w:r w:rsidRPr="00BB0E2C">
        <w:rPr>
          <w:rFonts w:ascii="Tahoma" w:hAnsi="Tahoma" w:cs="Tahoma"/>
        </w:rPr>
        <w:t xml:space="preserve"> při střední škole organizace Střední škola, Havířov-Prostřední Suchá, příspěvková organizace</w:t>
      </w:r>
    </w:p>
    <w:p w:rsidR="004B4B88" w:rsidRPr="00BB0E2C" w:rsidRDefault="004B4B8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 xml:space="preserve">Ing. Pavla </w:t>
      </w:r>
      <w:proofErr w:type="spellStart"/>
      <w:r w:rsidRPr="00BB0E2C">
        <w:rPr>
          <w:rFonts w:ascii="Tahoma" w:hAnsi="Tahoma" w:cs="Tahoma"/>
        </w:rPr>
        <w:t>Viertigrocha</w:t>
      </w:r>
      <w:proofErr w:type="spellEnd"/>
      <w:r w:rsidRPr="00BB0E2C">
        <w:rPr>
          <w:rFonts w:ascii="Tahoma" w:hAnsi="Tahoma" w:cs="Tahoma"/>
        </w:rPr>
        <w:t xml:space="preserve"> a Bohuslava </w:t>
      </w:r>
      <w:proofErr w:type="spellStart"/>
      <w:r w:rsidRPr="00BB0E2C">
        <w:rPr>
          <w:rFonts w:ascii="Tahoma" w:hAnsi="Tahoma" w:cs="Tahoma"/>
        </w:rPr>
        <w:t>Hamroziho</w:t>
      </w:r>
      <w:proofErr w:type="spellEnd"/>
      <w:r w:rsidRPr="00BB0E2C">
        <w:rPr>
          <w:rFonts w:ascii="Tahoma" w:hAnsi="Tahoma" w:cs="Tahoma"/>
        </w:rPr>
        <w:t xml:space="preserve"> při střední škole organizace </w:t>
      </w:r>
      <w:r w:rsidR="00950912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Střední škola technických oborů, Havířov-</w:t>
      </w:r>
      <w:proofErr w:type="spellStart"/>
      <w:r w:rsidRPr="00BB0E2C">
        <w:rPr>
          <w:rFonts w:ascii="Tahoma" w:hAnsi="Tahoma" w:cs="Tahoma"/>
        </w:rPr>
        <w:t>Šumbark</w:t>
      </w:r>
      <w:proofErr w:type="spellEnd"/>
      <w:r w:rsidRPr="00BB0E2C">
        <w:rPr>
          <w:rFonts w:ascii="Tahoma" w:hAnsi="Tahoma" w:cs="Tahoma"/>
        </w:rPr>
        <w:t xml:space="preserve">, Lidická </w:t>
      </w:r>
      <w:proofErr w:type="gramStart"/>
      <w:r w:rsidRPr="00BB0E2C">
        <w:rPr>
          <w:rFonts w:ascii="Tahoma" w:hAnsi="Tahoma" w:cs="Tahoma"/>
        </w:rPr>
        <w:t>1a</w:t>
      </w:r>
      <w:proofErr w:type="gramEnd"/>
      <w:r w:rsidRPr="00BB0E2C">
        <w:rPr>
          <w:rFonts w:ascii="Tahoma" w:hAnsi="Tahoma" w:cs="Tahoma"/>
        </w:rPr>
        <w:t>/600, příspěvková organizace</w:t>
      </w:r>
    </w:p>
    <w:p w:rsidR="004B4B88" w:rsidRPr="00BB0E2C" w:rsidRDefault="004B4B8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Plk. Ing. Iva </w:t>
      </w:r>
      <w:proofErr w:type="spellStart"/>
      <w:r w:rsidRPr="00BB0E2C">
        <w:rPr>
          <w:rFonts w:ascii="Tahoma" w:hAnsi="Tahoma" w:cs="Tahoma"/>
        </w:rPr>
        <w:t>Pietera</w:t>
      </w:r>
      <w:proofErr w:type="spellEnd"/>
      <w:r w:rsidRPr="00BB0E2C">
        <w:rPr>
          <w:rFonts w:ascii="Tahoma" w:hAnsi="Tahoma" w:cs="Tahoma"/>
        </w:rPr>
        <w:t xml:space="preserve"> při střední škole Střední škola techniky a služeb, Karviná, příspěvková organizace</w:t>
      </w:r>
    </w:p>
    <w:p w:rsidR="004B4B88" w:rsidRPr="00BB0E2C" w:rsidRDefault="004B4B8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Andreu K</w:t>
      </w:r>
      <w:r w:rsidR="00384738" w:rsidRPr="00BB0E2C">
        <w:rPr>
          <w:rFonts w:ascii="Tahoma" w:hAnsi="Tahoma" w:cs="Tahoma"/>
        </w:rPr>
        <w:t>o</w:t>
      </w:r>
      <w:r w:rsidRPr="00BB0E2C">
        <w:rPr>
          <w:rFonts w:ascii="Tahoma" w:hAnsi="Tahoma" w:cs="Tahoma"/>
        </w:rPr>
        <w:t>páčkovou a PhDr. Marcel</w:t>
      </w:r>
      <w:r w:rsidR="006C3397" w:rsidRPr="00BB0E2C">
        <w:rPr>
          <w:rFonts w:ascii="Tahoma" w:hAnsi="Tahoma" w:cs="Tahoma"/>
        </w:rPr>
        <w:t xml:space="preserve">u </w:t>
      </w:r>
      <w:proofErr w:type="spellStart"/>
      <w:r w:rsidR="006C3397" w:rsidRPr="00BB0E2C">
        <w:rPr>
          <w:rFonts w:ascii="Tahoma" w:hAnsi="Tahoma" w:cs="Tahoma"/>
        </w:rPr>
        <w:t>Hluštíkovou</w:t>
      </w:r>
      <w:proofErr w:type="spellEnd"/>
      <w:r w:rsidR="006C3397" w:rsidRPr="00BB0E2C">
        <w:rPr>
          <w:rFonts w:ascii="Tahoma" w:hAnsi="Tahoma" w:cs="Tahoma"/>
        </w:rPr>
        <w:t xml:space="preserve"> při střední škole organizace Střední zdravotnická škola, Karviná, příspěvková organizace</w:t>
      </w:r>
    </w:p>
    <w:p w:rsidR="00384738" w:rsidRPr="00BB0E2C" w:rsidRDefault="0038473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Milana </w:t>
      </w:r>
      <w:proofErr w:type="spellStart"/>
      <w:r w:rsidRPr="00BB0E2C">
        <w:rPr>
          <w:rFonts w:ascii="Tahoma" w:hAnsi="Tahoma" w:cs="Tahoma"/>
        </w:rPr>
        <w:t>Halatina</w:t>
      </w:r>
      <w:proofErr w:type="spellEnd"/>
      <w:r w:rsidRPr="00BB0E2C">
        <w:rPr>
          <w:rFonts w:ascii="Tahoma" w:hAnsi="Tahoma" w:cs="Tahoma"/>
        </w:rPr>
        <w:t xml:space="preserve"> a Ing. Jiřího </w:t>
      </w:r>
      <w:proofErr w:type="spellStart"/>
      <w:r w:rsidRPr="00BB0E2C">
        <w:rPr>
          <w:rFonts w:ascii="Tahoma" w:hAnsi="Tahoma" w:cs="Tahoma"/>
        </w:rPr>
        <w:t>Pospišilíka</w:t>
      </w:r>
      <w:proofErr w:type="spellEnd"/>
      <w:r w:rsidRPr="00BB0E2C">
        <w:rPr>
          <w:rFonts w:ascii="Tahoma" w:hAnsi="Tahoma" w:cs="Tahoma"/>
        </w:rPr>
        <w:t>, Ph.D. při střední škole organizace Gymnázium a Střední průmyslová škola elektrotechniky a informatiky, Frenštát pod Radhoštěm, příspěvková organizace</w:t>
      </w:r>
    </w:p>
    <w:p w:rsidR="00384738" w:rsidRPr="00BB0E2C" w:rsidRDefault="0038473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Lenku Fojtíkovou a Ing. Sylvu Kovačíkovou při střední škole organizace Gymnázium Mikuláše Koperníka, Bílovec, příspěvková organizace</w:t>
      </w:r>
    </w:p>
    <w:p w:rsidR="00384738" w:rsidRPr="00BB0E2C" w:rsidRDefault="0038473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Danu </w:t>
      </w:r>
      <w:proofErr w:type="spellStart"/>
      <w:r w:rsidRPr="00BB0E2C">
        <w:rPr>
          <w:rFonts w:ascii="Tahoma" w:hAnsi="Tahoma" w:cs="Tahoma"/>
        </w:rPr>
        <w:t>Foriškovou</w:t>
      </w:r>
      <w:proofErr w:type="spellEnd"/>
      <w:r w:rsidRPr="00BB0E2C">
        <w:rPr>
          <w:rFonts w:ascii="Tahoma" w:hAnsi="Tahoma" w:cs="Tahoma"/>
        </w:rPr>
        <w:t xml:space="preserve">, </w:t>
      </w:r>
      <w:proofErr w:type="gramStart"/>
      <w:r w:rsidRPr="00BB0E2C">
        <w:rPr>
          <w:rFonts w:ascii="Tahoma" w:hAnsi="Tahoma" w:cs="Tahoma"/>
        </w:rPr>
        <w:t>Ph.D</w:t>
      </w:r>
      <w:proofErr w:type="gramEnd"/>
      <w:r w:rsidRPr="00BB0E2C">
        <w:rPr>
          <w:rFonts w:ascii="Tahoma" w:hAnsi="Tahoma" w:cs="Tahoma"/>
        </w:rPr>
        <w:t xml:space="preserve"> a Ing. Zuzanu Stefanovou, Ph.D. při střední škole organizace Masarykovo gymnázium, Příbor, příspěvková organizace</w:t>
      </w:r>
    </w:p>
    <w:p w:rsidR="00384738" w:rsidRPr="00BB0E2C" w:rsidRDefault="00384738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Jiřího Nováka a Mgr. Magdu Trávníčkovou při střední škole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Odborné učiliště a Praktická škola, Nový Jičín, příspěvková organizace</w:t>
      </w:r>
    </w:p>
    <w:p w:rsidR="00384738" w:rsidRPr="00BB0E2C" w:rsidRDefault="002441F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RNDr. Iva Hermana a MUDr. Petru </w:t>
      </w:r>
      <w:proofErr w:type="spellStart"/>
      <w:r w:rsidRPr="00BB0E2C">
        <w:rPr>
          <w:rFonts w:ascii="Tahoma" w:hAnsi="Tahoma" w:cs="Tahoma"/>
        </w:rPr>
        <w:t>Šmajstrlovou</w:t>
      </w:r>
      <w:proofErr w:type="spellEnd"/>
      <w:r w:rsidRPr="00BB0E2C">
        <w:rPr>
          <w:rFonts w:ascii="Tahoma" w:hAnsi="Tahoma" w:cs="Tahoma"/>
        </w:rPr>
        <w:t xml:space="preserve"> při základní škole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Základní škola, Frenštát pod Radhoštěm, Tyršova 1053, příspěvková organizace</w:t>
      </w:r>
    </w:p>
    <w:p w:rsidR="002441FA" w:rsidRPr="00BB0E2C" w:rsidRDefault="002441F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Danu </w:t>
      </w:r>
      <w:proofErr w:type="spellStart"/>
      <w:r w:rsidRPr="00BB0E2C">
        <w:rPr>
          <w:rFonts w:ascii="Tahoma" w:hAnsi="Tahoma" w:cs="Tahoma"/>
        </w:rPr>
        <w:t>Foriškovou</w:t>
      </w:r>
      <w:proofErr w:type="spellEnd"/>
      <w:r w:rsidRPr="00BB0E2C">
        <w:rPr>
          <w:rFonts w:ascii="Tahoma" w:hAnsi="Tahoma" w:cs="Tahoma"/>
        </w:rPr>
        <w:t xml:space="preserve">, Ph.D. a Mgr. Helenu Pýchovou při základní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Základní škola Floriána Bayera, Kopřivnice, Štramberská 189, příspěvková organizace</w:t>
      </w:r>
    </w:p>
    <w:p w:rsidR="002441FA" w:rsidRPr="00BB0E2C" w:rsidRDefault="002441F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Dagmar Novákovou a Ing. Michaelu </w:t>
      </w:r>
      <w:proofErr w:type="spellStart"/>
      <w:r w:rsidRPr="00BB0E2C">
        <w:rPr>
          <w:rFonts w:ascii="Tahoma" w:hAnsi="Tahoma" w:cs="Tahoma"/>
        </w:rPr>
        <w:t>Bluchovou</w:t>
      </w:r>
      <w:proofErr w:type="spellEnd"/>
      <w:r w:rsidRPr="00BB0E2C">
        <w:rPr>
          <w:rFonts w:ascii="Tahoma" w:hAnsi="Tahoma" w:cs="Tahoma"/>
        </w:rPr>
        <w:t xml:space="preserve"> při základní škole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Základní škola a Mateřská škola, Nový Jičín, Dlouhá 54, příspěvková organizace</w:t>
      </w:r>
    </w:p>
    <w:p w:rsidR="002441FA" w:rsidRPr="00BB0E2C" w:rsidRDefault="002441F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MUDr. Helenu Konečnou při základní škole organizace Základní škola a Mateřská škola Motýlek, Kopřivnice, Smetanova 1122, příspěvková organizace</w:t>
      </w:r>
    </w:p>
    <w:p w:rsidR="002441FA" w:rsidRPr="00BB0E2C" w:rsidRDefault="002441F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Oldřišku Navrátilovou a Mgr. Pavla Bílka při základní škole organizace Základní škola speciální a Mateřská škola speciální, Nový Jičín, Komenského 64, příspěvková organizace</w:t>
      </w:r>
    </w:p>
    <w:p w:rsidR="002441FA" w:rsidRPr="00BB0E2C" w:rsidRDefault="002441F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Jiřího Navrátila, MBA a Ing. Zdeňka </w:t>
      </w:r>
      <w:proofErr w:type="spellStart"/>
      <w:r w:rsidRPr="00BB0E2C">
        <w:rPr>
          <w:rFonts w:ascii="Tahoma" w:hAnsi="Tahoma" w:cs="Tahoma"/>
        </w:rPr>
        <w:t>Blinku</w:t>
      </w:r>
      <w:proofErr w:type="spellEnd"/>
      <w:r w:rsidRPr="00BB0E2C">
        <w:rPr>
          <w:rFonts w:ascii="Tahoma" w:hAnsi="Tahoma" w:cs="Tahoma"/>
        </w:rPr>
        <w:t xml:space="preserve"> při střední škole organizace Hotelová škola, Frenštát pod Radhoštěm, příspěvková organizace</w:t>
      </w:r>
    </w:p>
    <w:p w:rsidR="002441FA" w:rsidRPr="00BB0E2C" w:rsidRDefault="002441F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Davida Gottharda a JUDr. Jaromíra </w:t>
      </w:r>
      <w:proofErr w:type="spellStart"/>
      <w:r w:rsidRPr="00BB0E2C">
        <w:rPr>
          <w:rFonts w:ascii="Tahoma" w:hAnsi="Tahoma" w:cs="Tahoma"/>
        </w:rPr>
        <w:t>Kubise</w:t>
      </w:r>
      <w:proofErr w:type="spellEnd"/>
      <w:r w:rsidRPr="00BB0E2C">
        <w:rPr>
          <w:rFonts w:ascii="Tahoma" w:hAnsi="Tahoma" w:cs="Tahoma"/>
        </w:rPr>
        <w:t xml:space="preserve"> při střední škole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Mendelova střední škola, Nový Jičín, příspěvková organizace</w:t>
      </w:r>
    </w:p>
    <w:p w:rsidR="002441FA" w:rsidRPr="00BB0E2C" w:rsidRDefault="005602A1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et Bc. Josefa Hladného a Libora </w:t>
      </w:r>
      <w:proofErr w:type="spellStart"/>
      <w:r w:rsidRPr="00BB0E2C">
        <w:rPr>
          <w:rFonts w:ascii="Tahoma" w:hAnsi="Tahoma" w:cs="Tahoma"/>
        </w:rPr>
        <w:t>Helise</w:t>
      </w:r>
      <w:proofErr w:type="spellEnd"/>
      <w:r w:rsidRPr="00BB0E2C">
        <w:rPr>
          <w:rFonts w:ascii="Tahoma" w:hAnsi="Tahoma" w:cs="Tahoma"/>
        </w:rPr>
        <w:t xml:space="preserve"> při střední škole organizace Střední škola, Odry, příspěvková organizace</w:t>
      </w:r>
    </w:p>
    <w:p w:rsidR="005602A1" w:rsidRPr="00BB0E2C" w:rsidRDefault="005602A1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Libora Bartoně a Petra </w:t>
      </w:r>
      <w:proofErr w:type="spellStart"/>
      <w:r w:rsidRPr="00BB0E2C">
        <w:rPr>
          <w:rFonts w:ascii="Tahoma" w:hAnsi="Tahoma" w:cs="Tahoma"/>
        </w:rPr>
        <w:t>Ficbauera</w:t>
      </w:r>
      <w:proofErr w:type="spellEnd"/>
      <w:r w:rsidRPr="00BB0E2C">
        <w:rPr>
          <w:rFonts w:ascii="Tahoma" w:hAnsi="Tahoma" w:cs="Tahoma"/>
        </w:rPr>
        <w:t xml:space="preserve"> při střední škole organizace Střední škola technická a zemědělská, Nový Jičín, příspěvková organizace</w:t>
      </w:r>
    </w:p>
    <w:p w:rsidR="005602A1" w:rsidRPr="00BB0E2C" w:rsidRDefault="005602A1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Miroslava Kopečného a Ing. Renatu Kovářovou při </w:t>
      </w:r>
      <w:r w:rsidR="00591E34" w:rsidRPr="00BB0E2C">
        <w:rPr>
          <w:rFonts w:ascii="Tahoma" w:hAnsi="Tahoma" w:cs="Tahoma"/>
        </w:rPr>
        <w:t>střední škole a Ing. Libora Bartoně a Ing. Milana Křižáka při vyšší odborné škole organizace Vyšší odborná škola, Střední odborná škola a Střední odborné učiliště, Kopřivnice, příspěvková organizace</w:t>
      </w:r>
    </w:p>
    <w:p w:rsidR="00591E34" w:rsidRPr="00BB0E2C" w:rsidRDefault="00591E34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prof. Ing. Jaroslava Dvořáčka, CSc. a Mgr. Daniela Havlíka při střední škole organizace Gymnázium Josefa Kainara, Hlučín, příspěvková organizace</w:t>
      </w:r>
    </w:p>
    <w:p w:rsidR="00591E34" w:rsidRPr="00BB0E2C" w:rsidRDefault="00591E34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Zbyňka Obdržálka a Ing. Jana Sedláčka při střední škole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Mendelovo gymnázium, Opava, příspěvková organizace</w:t>
      </w:r>
    </w:p>
    <w:p w:rsidR="00591E34" w:rsidRPr="00BB0E2C" w:rsidRDefault="00591E34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Marka Hájka a Ing. Tomáše Navrátila a při střední škole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Slezské gymnázium, Opava, příspěvková organizace</w:t>
      </w:r>
    </w:p>
    <w:p w:rsidR="00591E34" w:rsidRPr="00BB0E2C" w:rsidRDefault="00591E34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Vilibalda </w:t>
      </w:r>
      <w:proofErr w:type="spellStart"/>
      <w:r w:rsidRPr="00BB0E2C">
        <w:rPr>
          <w:rFonts w:ascii="Tahoma" w:hAnsi="Tahoma" w:cs="Tahoma"/>
        </w:rPr>
        <w:t>Pustelníka</w:t>
      </w:r>
      <w:proofErr w:type="spellEnd"/>
      <w:r w:rsidRPr="00BB0E2C">
        <w:rPr>
          <w:rFonts w:ascii="Tahoma" w:hAnsi="Tahoma" w:cs="Tahoma"/>
        </w:rPr>
        <w:t xml:space="preserve"> a Mgr. Marcelu Vyhlídalovou při střední škole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Odborné učiliště a Praktická škola, Hlučín, příspěvková organizace</w:t>
      </w:r>
    </w:p>
    <w:p w:rsidR="00591E34" w:rsidRPr="00BB0E2C" w:rsidRDefault="007E35F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 xml:space="preserve">Mgr. Michaelu </w:t>
      </w:r>
      <w:proofErr w:type="spellStart"/>
      <w:r w:rsidRPr="00BB0E2C">
        <w:rPr>
          <w:rFonts w:ascii="Tahoma" w:hAnsi="Tahoma" w:cs="Tahoma"/>
        </w:rPr>
        <w:t>Kryglerovou</w:t>
      </w:r>
      <w:proofErr w:type="spellEnd"/>
      <w:r w:rsidRPr="00BB0E2C">
        <w:rPr>
          <w:rFonts w:ascii="Tahoma" w:hAnsi="Tahoma" w:cs="Tahoma"/>
        </w:rPr>
        <w:t xml:space="preserve"> a Mgr. Marcelu </w:t>
      </w:r>
      <w:proofErr w:type="spellStart"/>
      <w:r w:rsidRPr="00BB0E2C">
        <w:rPr>
          <w:rFonts w:ascii="Tahoma" w:hAnsi="Tahoma" w:cs="Tahoma"/>
        </w:rPr>
        <w:t>Rončkovou</w:t>
      </w:r>
      <w:proofErr w:type="spellEnd"/>
      <w:r w:rsidRPr="00BB0E2C">
        <w:rPr>
          <w:rFonts w:ascii="Tahoma" w:hAnsi="Tahoma" w:cs="Tahoma"/>
        </w:rPr>
        <w:t xml:space="preserve"> při základní škole organizace Základní škola, Hlučín, Gen. Svobody 8, příspěvková organizace</w:t>
      </w:r>
    </w:p>
    <w:p w:rsidR="007E35FF" w:rsidRPr="00BB0E2C" w:rsidRDefault="007E35F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Hanu </w:t>
      </w:r>
      <w:proofErr w:type="spellStart"/>
      <w:r w:rsidRPr="00BB0E2C">
        <w:rPr>
          <w:rFonts w:ascii="Tahoma" w:hAnsi="Tahoma" w:cs="Tahoma"/>
        </w:rPr>
        <w:t>Klapetkovou</w:t>
      </w:r>
      <w:proofErr w:type="spellEnd"/>
      <w:r w:rsidRPr="00BB0E2C">
        <w:rPr>
          <w:rFonts w:ascii="Tahoma" w:hAnsi="Tahoma" w:cs="Tahoma"/>
        </w:rPr>
        <w:t xml:space="preserve"> a Jarmilu </w:t>
      </w:r>
      <w:proofErr w:type="spellStart"/>
      <w:r w:rsidRPr="00BB0E2C">
        <w:rPr>
          <w:rFonts w:ascii="Tahoma" w:hAnsi="Tahoma" w:cs="Tahoma"/>
        </w:rPr>
        <w:t>Viceníkovou</w:t>
      </w:r>
      <w:proofErr w:type="spellEnd"/>
      <w:r w:rsidRPr="00BB0E2C">
        <w:rPr>
          <w:rFonts w:ascii="Tahoma" w:hAnsi="Tahoma" w:cs="Tahoma"/>
        </w:rPr>
        <w:t xml:space="preserve"> při základní škole organizace </w:t>
      </w:r>
      <w:r w:rsidR="005B5305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Základní škola, Vítkov, nám. J. Zajíce č. 1, příspěvková organizace</w:t>
      </w:r>
    </w:p>
    <w:p w:rsidR="007E35FF" w:rsidRPr="00BB0E2C" w:rsidRDefault="007E35F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Iva </w:t>
      </w:r>
      <w:proofErr w:type="spellStart"/>
      <w:r w:rsidRPr="00BB0E2C">
        <w:rPr>
          <w:rFonts w:ascii="Tahoma" w:hAnsi="Tahoma" w:cs="Tahoma"/>
        </w:rPr>
        <w:t>Schvana</w:t>
      </w:r>
      <w:proofErr w:type="spellEnd"/>
      <w:r w:rsidRPr="00BB0E2C">
        <w:rPr>
          <w:rFonts w:ascii="Tahoma" w:hAnsi="Tahoma" w:cs="Tahoma"/>
        </w:rPr>
        <w:t xml:space="preserve"> a Renatu Zahradníkovou při základní škole Základní škola, Opava, Havlíčkova 1, příspěvková organizace</w:t>
      </w:r>
    </w:p>
    <w:p w:rsidR="007E35FF" w:rsidRPr="00BB0E2C" w:rsidRDefault="007E35F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Lucii Šimečkovou při základní a střední škole Základní škola a Praktická škola, Opava, Slezského odboje 5, příspěvková organizace</w:t>
      </w:r>
    </w:p>
    <w:p w:rsidR="007E35FF" w:rsidRPr="00BB0E2C" w:rsidRDefault="007E35F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Kristinu Jurečkovou a Ing. Martina Chalupského při střední škole Střední škola, Dětský domov a Školní jídelna, Velké Heraltice, příspěvková organizace</w:t>
      </w:r>
    </w:p>
    <w:p w:rsidR="007E35FF" w:rsidRPr="00BB0E2C" w:rsidRDefault="007E35F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Barboru Hendrychovou při základní škole při zdravotnickém zařízení Základní škola při zdravotnickém zařízení a Mateřská škola při zdravotnickém zařízení, Opava, Olomoucká 88, příspěvková organizace </w:t>
      </w:r>
    </w:p>
    <w:p w:rsidR="00D177A6" w:rsidRPr="00BB0E2C" w:rsidRDefault="00D177A6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Pavla Stuchlíka a Mgr. Jaroslava </w:t>
      </w:r>
      <w:proofErr w:type="spellStart"/>
      <w:r w:rsidRPr="00BB0E2C">
        <w:rPr>
          <w:rFonts w:ascii="Tahoma" w:hAnsi="Tahoma" w:cs="Tahoma"/>
        </w:rPr>
        <w:t>Lhoťana</w:t>
      </w:r>
      <w:proofErr w:type="spellEnd"/>
      <w:r w:rsidRPr="00BB0E2C">
        <w:rPr>
          <w:rFonts w:ascii="Tahoma" w:hAnsi="Tahoma" w:cs="Tahoma"/>
        </w:rPr>
        <w:t xml:space="preserve"> při střední škole Obchodní akademie a Střední odborná škola logistická, Opava, příspěvková organizace</w:t>
      </w:r>
    </w:p>
    <w:p w:rsidR="00D177A6" w:rsidRPr="00BB0E2C" w:rsidRDefault="00D177A6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Bc. Václava Hon</w:t>
      </w:r>
      <w:r w:rsidR="006D3104" w:rsidRPr="00BB0E2C">
        <w:rPr>
          <w:rFonts w:ascii="Tahoma" w:hAnsi="Tahoma" w:cs="Tahoma"/>
        </w:rPr>
        <w:t xml:space="preserve"> juniora a Ing. Kateřinu Krejčí, MBA </w:t>
      </w:r>
      <w:r w:rsidR="00C237F9" w:rsidRPr="00BB0E2C">
        <w:rPr>
          <w:rFonts w:ascii="Tahoma" w:hAnsi="Tahoma" w:cs="Tahoma"/>
        </w:rPr>
        <w:t xml:space="preserve">při střední škole organizace </w:t>
      </w:r>
      <w:r w:rsidR="009E4CF4" w:rsidRPr="00BB0E2C">
        <w:rPr>
          <w:rFonts w:ascii="Tahoma" w:hAnsi="Tahoma" w:cs="Tahoma"/>
        </w:rPr>
        <w:br/>
      </w:r>
      <w:r w:rsidR="00C237F9" w:rsidRPr="00BB0E2C">
        <w:rPr>
          <w:rFonts w:ascii="Tahoma" w:hAnsi="Tahoma" w:cs="Tahoma"/>
        </w:rPr>
        <w:t>Střední odborné učiliště stavební, Opava, příspěvková organizace</w:t>
      </w:r>
    </w:p>
    <w:p w:rsidR="00C237F9" w:rsidRPr="00BB0E2C" w:rsidRDefault="00C237F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Kamila </w:t>
      </w:r>
      <w:proofErr w:type="spellStart"/>
      <w:r w:rsidRPr="00BB0E2C">
        <w:rPr>
          <w:rFonts w:ascii="Tahoma" w:hAnsi="Tahoma" w:cs="Tahoma"/>
        </w:rPr>
        <w:t>Grig</w:t>
      </w:r>
      <w:r w:rsidR="001E3A00" w:rsidRPr="00BB0E2C">
        <w:rPr>
          <w:rFonts w:ascii="Tahoma" w:hAnsi="Tahoma" w:cs="Tahoma"/>
        </w:rPr>
        <w:t>ara</w:t>
      </w:r>
      <w:proofErr w:type="spellEnd"/>
      <w:r w:rsidR="001E3A00" w:rsidRPr="00BB0E2C">
        <w:rPr>
          <w:rFonts w:ascii="Tahoma" w:hAnsi="Tahoma" w:cs="Tahoma"/>
        </w:rPr>
        <w:t xml:space="preserve"> a Ing. Janu Kašparovou při střední škole organizace </w:t>
      </w:r>
      <w:r w:rsidR="009E4CF4" w:rsidRPr="00BB0E2C">
        <w:rPr>
          <w:rFonts w:ascii="Tahoma" w:hAnsi="Tahoma" w:cs="Tahoma"/>
        </w:rPr>
        <w:br/>
      </w:r>
      <w:r w:rsidR="001E3A00" w:rsidRPr="00BB0E2C">
        <w:rPr>
          <w:rFonts w:ascii="Tahoma" w:hAnsi="Tahoma" w:cs="Tahoma"/>
        </w:rPr>
        <w:t>Střední průmyslová škola stavební, Opava, příspěvková organizace</w:t>
      </w:r>
    </w:p>
    <w:p w:rsidR="001E3A00" w:rsidRPr="00BB0E2C" w:rsidRDefault="001E3A0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Františka Horáka a Ing. Pavla Juříčka, Ph.D. při střední škole organizace </w:t>
      </w:r>
      <w:r w:rsidR="009E4CF4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Střední škola průmyslová a umělecká, Opava, příspěvková organizace</w:t>
      </w:r>
    </w:p>
    <w:p w:rsidR="001E3A00" w:rsidRPr="00BB0E2C" w:rsidRDefault="001E3A0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Břetislava Tůmu a PhDr. Jaroslava Burdu při střední škole organizace Střední škola technická, Opava, Kolofíkovo nábřeží 51, příspěvková organizace</w:t>
      </w:r>
    </w:p>
    <w:p w:rsidR="001E3A00" w:rsidRPr="00BB0E2C" w:rsidRDefault="001E3A0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Bc. Lenku Červenou při střední škole organizace Střední zdravotnická škola, Opava, příspěvková organizace</w:t>
      </w:r>
    </w:p>
    <w:p w:rsidR="001E3A00" w:rsidRPr="00BB0E2C" w:rsidRDefault="001E3A0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Františka </w:t>
      </w:r>
      <w:proofErr w:type="spellStart"/>
      <w:r w:rsidRPr="00BB0E2C">
        <w:rPr>
          <w:rFonts w:ascii="Tahoma" w:hAnsi="Tahoma" w:cs="Tahoma"/>
        </w:rPr>
        <w:t>Hellebranda</w:t>
      </w:r>
      <w:proofErr w:type="spellEnd"/>
      <w:r w:rsidRPr="00BB0E2C">
        <w:rPr>
          <w:rFonts w:ascii="Tahoma" w:hAnsi="Tahoma" w:cs="Tahoma"/>
        </w:rPr>
        <w:t xml:space="preserve"> a Petra Jedličku při střední škole organizace </w:t>
      </w:r>
      <w:r w:rsidR="009E4CF4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Masarykova střední škola zemědělská a Vyšší odborná škola, Opava, příspěvková organizace</w:t>
      </w:r>
    </w:p>
    <w:p w:rsidR="001E3A00" w:rsidRPr="00BB0E2C" w:rsidRDefault="001E3A00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prof. PhDr. Irenu </w:t>
      </w:r>
      <w:proofErr w:type="spellStart"/>
      <w:r w:rsidRPr="00BB0E2C">
        <w:rPr>
          <w:rFonts w:ascii="Tahoma" w:hAnsi="Tahoma" w:cs="Tahoma"/>
        </w:rPr>
        <w:t>Korbelářovou</w:t>
      </w:r>
      <w:proofErr w:type="spellEnd"/>
      <w:r w:rsidRPr="00BB0E2C">
        <w:rPr>
          <w:rFonts w:ascii="Tahoma" w:hAnsi="Tahoma" w:cs="Tahoma"/>
        </w:rPr>
        <w:t xml:space="preserve">, Dr. a Ing. Wernera </w:t>
      </w:r>
      <w:proofErr w:type="spellStart"/>
      <w:r w:rsidRPr="00BB0E2C">
        <w:rPr>
          <w:rFonts w:ascii="Tahoma" w:hAnsi="Tahoma" w:cs="Tahoma"/>
        </w:rPr>
        <w:t>Bernatíka</w:t>
      </w:r>
      <w:proofErr w:type="spellEnd"/>
      <w:r w:rsidRPr="00BB0E2C">
        <w:rPr>
          <w:rFonts w:ascii="Tahoma" w:hAnsi="Tahoma" w:cs="Tahoma"/>
        </w:rPr>
        <w:t>, Ph.D. při vyšší odborné škole organizace Střední škola hotelnictví a služeb a Vyšší odborná škola, Opava, příspěvková organizace</w:t>
      </w:r>
    </w:p>
    <w:p w:rsidR="00737A1B" w:rsidRPr="00BB0E2C" w:rsidRDefault="00737A1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doc. Ing. Petra </w:t>
      </w:r>
      <w:proofErr w:type="spellStart"/>
      <w:r w:rsidRPr="00BB0E2C">
        <w:rPr>
          <w:rFonts w:ascii="Tahoma" w:hAnsi="Tahoma" w:cs="Tahoma"/>
        </w:rPr>
        <w:t>Beremlijského</w:t>
      </w:r>
      <w:proofErr w:type="spellEnd"/>
      <w:r w:rsidRPr="00BB0E2C">
        <w:rPr>
          <w:rFonts w:ascii="Tahoma" w:hAnsi="Tahoma" w:cs="Tahoma"/>
        </w:rPr>
        <w:t xml:space="preserve">, Ph.D. a RNDr. Jana </w:t>
      </w:r>
      <w:proofErr w:type="spellStart"/>
      <w:r w:rsidRPr="00BB0E2C">
        <w:rPr>
          <w:rFonts w:ascii="Tahoma" w:hAnsi="Tahoma" w:cs="Tahoma"/>
        </w:rPr>
        <w:t>Veřmiřovského</w:t>
      </w:r>
      <w:proofErr w:type="spellEnd"/>
      <w:r w:rsidRPr="00BB0E2C">
        <w:rPr>
          <w:rFonts w:ascii="Tahoma" w:hAnsi="Tahoma" w:cs="Tahoma"/>
        </w:rPr>
        <w:t>, Ph.D. při střední škole organizace Gymnázium, Ostrava-Hrabůvka, příspěvková organizace</w:t>
      </w:r>
    </w:p>
    <w:p w:rsidR="00737A1B" w:rsidRPr="00BB0E2C" w:rsidRDefault="00737A1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doc. Ing. Vladimíra </w:t>
      </w:r>
      <w:proofErr w:type="spellStart"/>
      <w:r w:rsidRPr="00BB0E2C">
        <w:rPr>
          <w:rFonts w:ascii="Tahoma" w:hAnsi="Tahoma" w:cs="Tahoma"/>
        </w:rPr>
        <w:t>Čablíka</w:t>
      </w:r>
      <w:proofErr w:type="spellEnd"/>
      <w:r w:rsidRPr="00BB0E2C">
        <w:rPr>
          <w:rFonts w:ascii="Tahoma" w:hAnsi="Tahoma" w:cs="Tahoma"/>
        </w:rPr>
        <w:t xml:space="preserve">, Ph.D. a doc. RNDr. Karlu Barčovou, Ph.D. při střední škole Gymnázium, Ostrava-Zábřeh, Volgogradská </w:t>
      </w:r>
      <w:proofErr w:type="gramStart"/>
      <w:r w:rsidRPr="00BB0E2C">
        <w:rPr>
          <w:rFonts w:ascii="Tahoma" w:hAnsi="Tahoma" w:cs="Tahoma"/>
        </w:rPr>
        <w:t>6a</w:t>
      </w:r>
      <w:proofErr w:type="gramEnd"/>
      <w:r w:rsidRPr="00BB0E2C">
        <w:rPr>
          <w:rFonts w:ascii="Tahoma" w:hAnsi="Tahoma" w:cs="Tahoma"/>
        </w:rPr>
        <w:t>, příspěvková organizace</w:t>
      </w:r>
    </w:p>
    <w:p w:rsidR="00737A1B" w:rsidRPr="00BB0E2C" w:rsidRDefault="00737A1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doc. Mgr. Marka </w:t>
      </w:r>
      <w:proofErr w:type="spellStart"/>
      <w:r w:rsidRPr="00BB0E2C">
        <w:rPr>
          <w:rFonts w:ascii="Tahoma" w:hAnsi="Tahoma" w:cs="Tahoma"/>
        </w:rPr>
        <w:t>Otiska</w:t>
      </w:r>
      <w:proofErr w:type="spellEnd"/>
      <w:r w:rsidRPr="00BB0E2C">
        <w:rPr>
          <w:rFonts w:ascii="Tahoma" w:hAnsi="Tahoma" w:cs="Tahoma"/>
        </w:rPr>
        <w:t>, Ph.D. při střední škole organizace Gymnázium Olgy Havlové, Ostrava-Poruba, příspěvková organizace</w:t>
      </w:r>
    </w:p>
    <w:p w:rsidR="00737A1B" w:rsidRPr="00BB0E2C" w:rsidRDefault="00737A1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Ivu Dedkovou, Ph.D. a prof. Ing. Darju Kubečkovou, Ph.D. při střední škole organizace Jazykové gymnázium Pavla Tigrida, Ostrava-Poruba, příspěvková organizace</w:t>
      </w:r>
    </w:p>
    <w:p w:rsidR="00737A1B" w:rsidRPr="00BB0E2C" w:rsidRDefault="00737A1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Tomáše Kotyzu a RNDr. Jana </w:t>
      </w:r>
      <w:proofErr w:type="spellStart"/>
      <w:r w:rsidRPr="00BB0E2C">
        <w:rPr>
          <w:rFonts w:ascii="Tahoma" w:hAnsi="Tahoma" w:cs="Tahoma"/>
        </w:rPr>
        <w:t>Veřmiřovského</w:t>
      </w:r>
      <w:proofErr w:type="spellEnd"/>
      <w:r w:rsidRPr="00BB0E2C">
        <w:rPr>
          <w:rFonts w:ascii="Tahoma" w:hAnsi="Tahoma" w:cs="Tahoma"/>
        </w:rPr>
        <w:t>, Ph.D. při střední škole organizace Matiční gymnázium, Ostrava, příspěvková organizace</w:t>
      </w:r>
    </w:p>
    <w:p w:rsidR="00737A1B" w:rsidRPr="00BB0E2C" w:rsidRDefault="00737A1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JUDr. Rostislava </w:t>
      </w:r>
      <w:proofErr w:type="spellStart"/>
      <w:r w:rsidRPr="00BB0E2C">
        <w:rPr>
          <w:rFonts w:ascii="Tahoma" w:hAnsi="Tahoma" w:cs="Tahoma"/>
        </w:rPr>
        <w:t>Neuvirta</w:t>
      </w:r>
      <w:proofErr w:type="spellEnd"/>
      <w:r w:rsidRPr="00BB0E2C">
        <w:rPr>
          <w:rFonts w:ascii="Tahoma" w:hAnsi="Tahoma" w:cs="Tahoma"/>
        </w:rPr>
        <w:t xml:space="preserve"> a Oldřicha Zvolánka při střední škole organizace </w:t>
      </w:r>
      <w:r w:rsidR="009E4CF4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Sportovní gymnázium Dany a Emila Zátopkových, Ostrava, příspěvková organizace</w:t>
      </w:r>
    </w:p>
    <w:p w:rsidR="00737A1B" w:rsidRPr="00BB0E2C" w:rsidRDefault="00737A1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Přemysla </w:t>
      </w:r>
      <w:proofErr w:type="spellStart"/>
      <w:r w:rsidRPr="00BB0E2C">
        <w:rPr>
          <w:rFonts w:ascii="Tahoma" w:hAnsi="Tahoma" w:cs="Tahoma"/>
        </w:rPr>
        <w:t>Anteckého</w:t>
      </w:r>
      <w:proofErr w:type="spellEnd"/>
      <w:r w:rsidRPr="00BB0E2C">
        <w:rPr>
          <w:rFonts w:ascii="Tahoma" w:hAnsi="Tahoma" w:cs="Tahoma"/>
        </w:rPr>
        <w:t xml:space="preserve">, MBA a prof. Ing. Janu Dobrovskou, </w:t>
      </w:r>
      <w:proofErr w:type="spellStart"/>
      <w:r w:rsidRPr="00BB0E2C">
        <w:rPr>
          <w:rFonts w:ascii="Tahoma" w:hAnsi="Tahoma" w:cs="Tahoma"/>
        </w:rPr>
        <w:t>CSc</w:t>
      </w:r>
      <w:proofErr w:type="spellEnd"/>
      <w:r w:rsidRPr="00BB0E2C">
        <w:rPr>
          <w:rFonts w:ascii="Tahoma" w:hAnsi="Tahoma" w:cs="Tahoma"/>
        </w:rPr>
        <w:t xml:space="preserve"> při střední škole organizace Střední průmyslová škola chemická akademika Heyrovského, Ostrava, příspěvková organizace</w:t>
      </w:r>
    </w:p>
    <w:p w:rsidR="00737A1B" w:rsidRPr="00BB0E2C" w:rsidRDefault="00737A1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>prof. Ing. Kamila Wichterleho, DrSc. a prof. Ing.  Iva Vondráka, CSc.</w:t>
      </w:r>
      <w:r w:rsidR="00F51E89" w:rsidRPr="00BB0E2C">
        <w:rPr>
          <w:rFonts w:ascii="Tahoma" w:hAnsi="Tahoma" w:cs="Tahoma"/>
        </w:rPr>
        <w:t xml:space="preserve"> při střední škole organizace Wichterlovo gymnázium, Ostrava-Poruba, příspěvková organizace</w:t>
      </w:r>
    </w:p>
    <w:p w:rsidR="00F51E89" w:rsidRPr="00BB0E2C" w:rsidRDefault="00F51E8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PhDr. Jaroslavu </w:t>
      </w:r>
      <w:proofErr w:type="spellStart"/>
      <w:r w:rsidRPr="00BB0E2C">
        <w:rPr>
          <w:rFonts w:ascii="Tahoma" w:hAnsi="Tahoma" w:cs="Tahoma"/>
        </w:rPr>
        <w:t>Wenigerovou</w:t>
      </w:r>
      <w:proofErr w:type="spellEnd"/>
      <w:r w:rsidRPr="00BB0E2C">
        <w:rPr>
          <w:rFonts w:ascii="Tahoma" w:hAnsi="Tahoma" w:cs="Tahoma"/>
        </w:rPr>
        <w:t xml:space="preserve"> a Radomíru Vlčkovou při střední škole organizace Janáčkova konzervatoř v Ostravě, příspěvková organizace</w:t>
      </w:r>
    </w:p>
    <w:p w:rsidR="00F51E89" w:rsidRPr="00BB0E2C" w:rsidRDefault="00F51E8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Bohuslava </w:t>
      </w:r>
      <w:proofErr w:type="spellStart"/>
      <w:r w:rsidRPr="00BB0E2C">
        <w:rPr>
          <w:rFonts w:ascii="Tahoma" w:hAnsi="Tahoma" w:cs="Tahoma"/>
        </w:rPr>
        <w:t>Niemiece</w:t>
      </w:r>
      <w:proofErr w:type="spellEnd"/>
      <w:r w:rsidRPr="00BB0E2C">
        <w:rPr>
          <w:rFonts w:ascii="Tahoma" w:hAnsi="Tahoma" w:cs="Tahoma"/>
        </w:rPr>
        <w:t xml:space="preserve"> a Mgr. Zdeňku Mikeskovou při základní škole organizace Základní škola speciální, Ostrava-Slezská Ostrava, příspěvková organizace</w:t>
      </w:r>
    </w:p>
    <w:p w:rsidR="00F51E89" w:rsidRPr="00BB0E2C" w:rsidRDefault="00F51E8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Zuzanu Ratajovou a Mgr. Annu Otýpkovou při základní škole Základní škola, Ostrava-Poruba, Čkalovova 942, příspěvková organizace</w:t>
      </w:r>
    </w:p>
    <w:p w:rsidR="00737A1B" w:rsidRPr="00BB0E2C" w:rsidRDefault="00F51E8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Radovana </w:t>
      </w:r>
      <w:proofErr w:type="spellStart"/>
      <w:r w:rsidRPr="00BB0E2C">
        <w:rPr>
          <w:rFonts w:ascii="Tahoma" w:hAnsi="Tahoma" w:cs="Tahoma"/>
        </w:rPr>
        <w:t>Maresze</w:t>
      </w:r>
      <w:proofErr w:type="spellEnd"/>
      <w:r w:rsidRPr="00BB0E2C">
        <w:rPr>
          <w:rFonts w:ascii="Tahoma" w:hAnsi="Tahoma" w:cs="Tahoma"/>
        </w:rPr>
        <w:t xml:space="preserve"> při základní škole organizace Základní škola, Ostrava-Zábřeh, Kpt. Vajdy </w:t>
      </w:r>
      <w:proofErr w:type="gramStart"/>
      <w:r w:rsidRPr="00BB0E2C">
        <w:rPr>
          <w:rFonts w:ascii="Tahoma" w:hAnsi="Tahoma" w:cs="Tahoma"/>
        </w:rPr>
        <w:t>1a</w:t>
      </w:r>
      <w:proofErr w:type="gramEnd"/>
      <w:r w:rsidRPr="00BB0E2C">
        <w:rPr>
          <w:rFonts w:ascii="Tahoma" w:hAnsi="Tahoma" w:cs="Tahoma"/>
        </w:rPr>
        <w:t>, příspěvková organizace</w:t>
      </w:r>
    </w:p>
    <w:p w:rsidR="00F51E89" w:rsidRPr="00BB0E2C" w:rsidRDefault="00F51E8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Mgr. Marie Slavíčková při základní škole organizace Základní škola, Ostrava-Mariánské Hory, Karasova 6, příspěvková organizace</w:t>
      </w:r>
    </w:p>
    <w:p w:rsidR="00F51E89" w:rsidRPr="00BB0E2C" w:rsidRDefault="00F51E8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PhDr. et Mgr. Jiřího Pavlů, Ph.D. při základní škole organizace Základní škola, </w:t>
      </w:r>
      <w:r w:rsidR="009E4CF4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Ostrava-Hrabůvka, U Haldy 66, příspěvková organizace</w:t>
      </w:r>
    </w:p>
    <w:p w:rsidR="00F51E89" w:rsidRPr="00BB0E2C" w:rsidRDefault="00F51E8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Tomáše </w:t>
      </w:r>
      <w:proofErr w:type="spellStart"/>
      <w:r w:rsidRPr="00BB0E2C">
        <w:rPr>
          <w:rFonts w:ascii="Tahoma" w:hAnsi="Tahoma" w:cs="Tahoma"/>
        </w:rPr>
        <w:t>Zmiju</w:t>
      </w:r>
      <w:proofErr w:type="spellEnd"/>
      <w:r w:rsidRPr="00BB0E2C">
        <w:rPr>
          <w:rFonts w:ascii="Tahoma" w:hAnsi="Tahoma" w:cs="Tahoma"/>
        </w:rPr>
        <w:t xml:space="preserve"> a Mgr. Zdeňku Kratochvílovou při základní škole organizace Základní škola, Ostrava-Slezská Ostrava, Na </w:t>
      </w:r>
      <w:proofErr w:type="spellStart"/>
      <w:r w:rsidRPr="00BB0E2C">
        <w:rPr>
          <w:rFonts w:ascii="Tahoma" w:hAnsi="Tahoma" w:cs="Tahoma"/>
        </w:rPr>
        <w:t>Vizině</w:t>
      </w:r>
      <w:proofErr w:type="spellEnd"/>
      <w:r w:rsidRPr="00BB0E2C">
        <w:rPr>
          <w:rFonts w:ascii="Tahoma" w:hAnsi="Tahoma" w:cs="Tahoma"/>
        </w:rPr>
        <w:t xml:space="preserve"> 28, příspěvková organizace</w:t>
      </w:r>
    </w:p>
    <w:p w:rsidR="00F51E89" w:rsidRPr="00BB0E2C" w:rsidRDefault="00F51E89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PhDr. et PhDr. Jiřinu </w:t>
      </w:r>
      <w:proofErr w:type="spellStart"/>
      <w:r w:rsidRPr="00BB0E2C">
        <w:rPr>
          <w:rFonts w:ascii="Tahoma" w:hAnsi="Tahoma" w:cs="Tahoma"/>
        </w:rPr>
        <w:t>Niliusovou</w:t>
      </w:r>
      <w:proofErr w:type="spellEnd"/>
      <w:r w:rsidRPr="00BB0E2C">
        <w:rPr>
          <w:rFonts w:ascii="Tahoma" w:hAnsi="Tahoma" w:cs="Tahoma"/>
        </w:rPr>
        <w:t xml:space="preserve"> a Mgr. Janu Němcovou při základní škole organizace Základní škola a Mateřská škola, Ostrava-Poruba, Ukrajinská 19, příspěvková organizace</w:t>
      </w:r>
    </w:p>
    <w:p w:rsidR="00172B3F" w:rsidRPr="00BB0E2C" w:rsidRDefault="00172B3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</w:t>
      </w:r>
      <w:proofErr w:type="spellStart"/>
      <w:r w:rsidRPr="00BB0E2C">
        <w:rPr>
          <w:rFonts w:ascii="Tahoma" w:hAnsi="Tahoma" w:cs="Tahoma"/>
        </w:rPr>
        <w:t>Júlii</w:t>
      </w:r>
      <w:proofErr w:type="spellEnd"/>
      <w:r w:rsidRPr="00BB0E2C">
        <w:rPr>
          <w:rFonts w:ascii="Tahoma" w:hAnsi="Tahoma" w:cs="Tahoma"/>
        </w:rPr>
        <w:t xml:space="preserve"> Vlčkovou při základní škole při zdrav. Zařízení organizace Základní škola a Mateřská škola při lázních, Klimkovice, příspěvková organizace</w:t>
      </w:r>
    </w:p>
    <w:p w:rsidR="00172B3F" w:rsidRPr="00BB0E2C" w:rsidRDefault="00172B3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PaedDr. Pavla Němce a MUDr. Radanu </w:t>
      </w:r>
      <w:proofErr w:type="spellStart"/>
      <w:r w:rsidRPr="00BB0E2C">
        <w:rPr>
          <w:rFonts w:ascii="Tahoma" w:hAnsi="Tahoma" w:cs="Tahoma"/>
        </w:rPr>
        <w:t>Walderovou</w:t>
      </w:r>
      <w:proofErr w:type="spellEnd"/>
      <w:r w:rsidRPr="00BB0E2C">
        <w:rPr>
          <w:rFonts w:ascii="Tahoma" w:hAnsi="Tahoma" w:cs="Tahoma"/>
        </w:rPr>
        <w:t xml:space="preserve"> při základní škole organizace Základní škola pro sluchově postižené a Mateřská škola pro sluchově postižené, Ostrava-Poruba, příspěvková organizace</w:t>
      </w:r>
    </w:p>
    <w:p w:rsidR="00172B3F" w:rsidRPr="00BB0E2C" w:rsidRDefault="00172B3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Lubomíra Pospíšila a Mgr. Marcelu Bučkovou při střední škole organizace </w:t>
      </w:r>
      <w:r w:rsidR="009E4CF4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Obchodní akademie, Ostrava-Poruba, příspěvková organizace</w:t>
      </w:r>
    </w:p>
    <w:p w:rsidR="00172B3F" w:rsidRPr="00BB0E2C" w:rsidRDefault="00172B3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Mgr. Lubomíra Pospíšila a RNDr. Danielu </w:t>
      </w:r>
      <w:proofErr w:type="spellStart"/>
      <w:r w:rsidRPr="00BB0E2C">
        <w:rPr>
          <w:rFonts w:ascii="Tahoma" w:hAnsi="Tahoma" w:cs="Tahoma"/>
        </w:rPr>
        <w:t>Szturcovou</w:t>
      </w:r>
      <w:proofErr w:type="spellEnd"/>
      <w:r w:rsidRPr="00BB0E2C">
        <w:rPr>
          <w:rFonts w:ascii="Tahoma" w:hAnsi="Tahoma" w:cs="Tahoma"/>
        </w:rPr>
        <w:t xml:space="preserve"> Ph.D., při střední škole organizace Střední odborná škola waldorfská, Ostrava, příspěvková organizace </w:t>
      </w:r>
    </w:p>
    <w:p w:rsidR="00172B3F" w:rsidRPr="00BB0E2C" w:rsidRDefault="00172B3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Tomáše </w:t>
      </w:r>
      <w:proofErr w:type="spellStart"/>
      <w:r w:rsidRPr="00BB0E2C">
        <w:rPr>
          <w:rFonts w:ascii="Tahoma" w:hAnsi="Tahoma" w:cs="Tahoma"/>
        </w:rPr>
        <w:t>Telúchu</w:t>
      </w:r>
      <w:proofErr w:type="spellEnd"/>
      <w:r w:rsidRPr="00BB0E2C">
        <w:rPr>
          <w:rFonts w:ascii="Tahoma" w:hAnsi="Tahoma" w:cs="Tahoma"/>
        </w:rPr>
        <w:t xml:space="preserve"> a prof. Ing. Iva Hlavatého, Ph.D. při střední škole organizace Střední průmyslová škola, Ostrava-Vítkovice, příspěvková organizace</w:t>
      </w:r>
    </w:p>
    <w:p w:rsidR="00172B3F" w:rsidRPr="00BB0E2C" w:rsidRDefault="00172B3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Petra </w:t>
      </w:r>
      <w:proofErr w:type="spellStart"/>
      <w:r w:rsidRPr="00BB0E2C">
        <w:rPr>
          <w:rFonts w:ascii="Tahoma" w:hAnsi="Tahoma" w:cs="Tahoma"/>
        </w:rPr>
        <w:t>Schaffartzika</w:t>
      </w:r>
      <w:proofErr w:type="spellEnd"/>
      <w:r w:rsidRPr="00BB0E2C">
        <w:rPr>
          <w:rFonts w:ascii="Tahoma" w:hAnsi="Tahoma" w:cs="Tahoma"/>
        </w:rPr>
        <w:t xml:space="preserve"> a doc. Ing. Martina Kuchaře, Ph.D. při střední škole organizace Střední průmyslová škola elektrotechniky a informatiky, Ostrava, příspěvková organizace</w:t>
      </w:r>
    </w:p>
    <w:p w:rsidR="00172B3F" w:rsidRPr="00BB0E2C" w:rsidRDefault="00172B3F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Přemysla Kováře a Ing. Vojtěcha Petrovského při střední škole organizace </w:t>
      </w:r>
      <w:r w:rsidR="009E4CF4" w:rsidRPr="00BB0E2C">
        <w:rPr>
          <w:rFonts w:ascii="Tahoma" w:hAnsi="Tahoma" w:cs="Tahoma"/>
        </w:rPr>
        <w:br/>
      </w:r>
      <w:bookmarkStart w:id="1" w:name="_GoBack"/>
      <w:r w:rsidRPr="00BB0E2C">
        <w:rPr>
          <w:rFonts w:ascii="Tahoma" w:hAnsi="Tahoma" w:cs="Tahoma"/>
        </w:rPr>
        <w:t>Střední průmyslová škola stavební, Ostrava, příspěvková organizace</w:t>
      </w:r>
    </w:p>
    <w:bookmarkEnd w:id="1"/>
    <w:p w:rsidR="006F3ABB" w:rsidRPr="00BB0E2C" w:rsidRDefault="006F3ABB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Štěpána Haraštu a Mgr. Šárku Šolcovou při střední škole organizace Střední škola elektrotechnická, Ostrava, Na Jízdárně 30,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Zbyňka Obdržálka a Mgr. Evu </w:t>
      </w:r>
      <w:proofErr w:type="spellStart"/>
      <w:r w:rsidRPr="00BB0E2C">
        <w:rPr>
          <w:rFonts w:ascii="Tahoma" w:hAnsi="Tahoma" w:cs="Tahoma"/>
        </w:rPr>
        <w:t>Srokovou</w:t>
      </w:r>
      <w:proofErr w:type="spellEnd"/>
      <w:r w:rsidRPr="00BB0E2C">
        <w:rPr>
          <w:rFonts w:ascii="Tahoma" w:hAnsi="Tahoma" w:cs="Tahoma"/>
        </w:rPr>
        <w:t xml:space="preserve"> při střední škole organizace Střední škola prof. Zdeňka Matějčka, Ostrava-Poruba,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Petra Foltýna a Libora Koblovského při střední škole Střední škola služeb </w:t>
      </w:r>
      <w:r w:rsidR="009E4CF4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>a podnikání, Ostrava-Poruba,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Šárku </w:t>
      </w:r>
      <w:proofErr w:type="spellStart"/>
      <w:r w:rsidRPr="00BB0E2C">
        <w:rPr>
          <w:rFonts w:ascii="Tahoma" w:hAnsi="Tahoma" w:cs="Tahoma"/>
        </w:rPr>
        <w:t>Bednárikovou</w:t>
      </w:r>
      <w:proofErr w:type="spellEnd"/>
      <w:r w:rsidRPr="00BB0E2C">
        <w:rPr>
          <w:rFonts w:ascii="Tahoma" w:hAnsi="Tahoma" w:cs="Tahoma"/>
        </w:rPr>
        <w:t xml:space="preserve"> a Petra </w:t>
      </w:r>
      <w:proofErr w:type="spellStart"/>
      <w:r w:rsidRPr="00BB0E2C">
        <w:rPr>
          <w:rFonts w:ascii="Tahoma" w:hAnsi="Tahoma" w:cs="Tahoma"/>
        </w:rPr>
        <w:t>Hikla</w:t>
      </w:r>
      <w:proofErr w:type="spellEnd"/>
      <w:r w:rsidRPr="00BB0E2C">
        <w:rPr>
          <w:rFonts w:ascii="Tahoma" w:hAnsi="Tahoma" w:cs="Tahoma"/>
        </w:rPr>
        <w:t xml:space="preserve"> při střední škole organizace Střední škola společného stravování, Ostrava-Hrabůvka,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Miroslava Starka a Ing. Jana Poledníka při střední škole organizace Střední škola stavební a dřevozpracující, Ostrava,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lastRenderedPageBreak/>
        <w:t xml:space="preserve">Ing. Lenku Fojtíkovou a Miroslava </w:t>
      </w:r>
      <w:proofErr w:type="spellStart"/>
      <w:r w:rsidRPr="00BB0E2C">
        <w:rPr>
          <w:rFonts w:ascii="Tahoma" w:hAnsi="Tahoma" w:cs="Tahoma"/>
        </w:rPr>
        <w:t>Pačutu</w:t>
      </w:r>
      <w:proofErr w:type="spellEnd"/>
      <w:r w:rsidRPr="00BB0E2C">
        <w:rPr>
          <w:rFonts w:ascii="Tahoma" w:hAnsi="Tahoma" w:cs="Tahoma"/>
        </w:rPr>
        <w:t xml:space="preserve"> při střední škole organizace Střední škola technická a dopravní, Ostrava-Vítkovice,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Hanu Hurníkovou a Ing. Pavla </w:t>
      </w:r>
      <w:proofErr w:type="spellStart"/>
      <w:r w:rsidRPr="00BB0E2C">
        <w:rPr>
          <w:rFonts w:ascii="Tahoma" w:hAnsi="Tahoma" w:cs="Tahoma"/>
        </w:rPr>
        <w:t>Nevludu</w:t>
      </w:r>
      <w:proofErr w:type="spellEnd"/>
      <w:r w:rsidRPr="00BB0E2C">
        <w:rPr>
          <w:rFonts w:ascii="Tahoma" w:hAnsi="Tahoma" w:cs="Tahoma"/>
        </w:rPr>
        <w:t xml:space="preserve"> při střední škole organizace Střední škola teleinformatiky, Ostrava,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Ing. arch. Milenu </w:t>
      </w:r>
      <w:proofErr w:type="spellStart"/>
      <w:r w:rsidRPr="00BB0E2C">
        <w:rPr>
          <w:rFonts w:ascii="Tahoma" w:hAnsi="Tahoma" w:cs="Tahoma"/>
        </w:rPr>
        <w:t>Vitoulovou</w:t>
      </w:r>
      <w:proofErr w:type="spellEnd"/>
      <w:r w:rsidRPr="00BB0E2C">
        <w:rPr>
          <w:rFonts w:ascii="Tahoma" w:hAnsi="Tahoma" w:cs="Tahoma"/>
        </w:rPr>
        <w:t xml:space="preserve"> a doc. Mgr. Marka </w:t>
      </w:r>
      <w:proofErr w:type="spellStart"/>
      <w:r w:rsidRPr="00BB0E2C">
        <w:rPr>
          <w:rFonts w:ascii="Tahoma" w:hAnsi="Tahoma" w:cs="Tahoma"/>
        </w:rPr>
        <w:t>Sibinského</w:t>
      </w:r>
      <w:proofErr w:type="spellEnd"/>
      <w:r w:rsidRPr="00BB0E2C">
        <w:rPr>
          <w:rFonts w:ascii="Tahoma" w:hAnsi="Tahoma" w:cs="Tahoma"/>
        </w:rPr>
        <w:t>, Ph.D. při střední škole organizace Střední umělecká škola, Ostrava, příspěvková organizace</w:t>
      </w:r>
    </w:p>
    <w:p w:rsidR="00F51E89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Ing. Petra Hurtu při střední škole organizace Střední zahradnická škola, Ostrava,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prof. Ing.  Renátu </w:t>
      </w:r>
      <w:proofErr w:type="spellStart"/>
      <w:r w:rsidRPr="00BB0E2C">
        <w:rPr>
          <w:rFonts w:ascii="Tahoma" w:hAnsi="Tahoma" w:cs="Tahoma"/>
        </w:rPr>
        <w:t>Hótovou</w:t>
      </w:r>
      <w:proofErr w:type="spellEnd"/>
      <w:r w:rsidRPr="00BB0E2C">
        <w:rPr>
          <w:rFonts w:ascii="Tahoma" w:hAnsi="Tahoma" w:cs="Tahoma"/>
        </w:rPr>
        <w:t>, Dr. při střední škole organizace Obchodní akademie a Vyšší odborná škola sociální, Ostrava-Mariánské Hory, příspěvková organizace</w:t>
      </w:r>
    </w:p>
    <w:p w:rsidR="0090063A" w:rsidRPr="00BB0E2C" w:rsidRDefault="0090063A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Bc. Martin</w:t>
      </w:r>
      <w:r w:rsidR="006B3BE5" w:rsidRPr="00BB0E2C">
        <w:rPr>
          <w:rFonts w:ascii="Tahoma" w:hAnsi="Tahoma" w:cs="Tahoma"/>
        </w:rPr>
        <w:t>a</w:t>
      </w:r>
      <w:r w:rsidRPr="00BB0E2C">
        <w:rPr>
          <w:rFonts w:ascii="Tahoma" w:hAnsi="Tahoma" w:cs="Tahoma"/>
        </w:rPr>
        <w:t xml:space="preserve"> Pražák</w:t>
      </w:r>
      <w:r w:rsidR="006B3BE5" w:rsidRPr="00BB0E2C">
        <w:rPr>
          <w:rFonts w:ascii="Tahoma" w:hAnsi="Tahoma" w:cs="Tahoma"/>
        </w:rPr>
        <w:t>a</w:t>
      </w:r>
      <w:r w:rsidRPr="00BB0E2C">
        <w:rPr>
          <w:rFonts w:ascii="Tahoma" w:hAnsi="Tahoma" w:cs="Tahoma"/>
        </w:rPr>
        <w:t xml:space="preserve">, </w:t>
      </w:r>
      <w:proofErr w:type="spellStart"/>
      <w:r w:rsidRPr="00BB0E2C">
        <w:rPr>
          <w:rFonts w:ascii="Tahoma" w:hAnsi="Tahoma" w:cs="Tahoma"/>
        </w:rPr>
        <w:t>DiS</w:t>
      </w:r>
      <w:proofErr w:type="spellEnd"/>
      <w:r w:rsidRPr="00BB0E2C">
        <w:rPr>
          <w:rFonts w:ascii="Tahoma" w:hAnsi="Tahoma" w:cs="Tahoma"/>
        </w:rPr>
        <w:t>. a Mgr. Martin</w:t>
      </w:r>
      <w:r w:rsidR="006B3BE5" w:rsidRPr="00BB0E2C">
        <w:rPr>
          <w:rFonts w:ascii="Tahoma" w:hAnsi="Tahoma" w:cs="Tahoma"/>
        </w:rPr>
        <w:t>u</w:t>
      </w:r>
      <w:r w:rsidRPr="00BB0E2C">
        <w:rPr>
          <w:rFonts w:ascii="Tahoma" w:hAnsi="Tahoma" w:cs="Tahoma"/>
        </w:rPr>
        <w:t xml:space="preserve"> </w:t>
      </w:r>
      <w:proofErr w:type="spellStart"/>
      <w:r w:rsidRPr="00BB0E2C">
        <w:rPr>
          <w:rFonts w:ascii="Tahoma" w:hAnsi="Tahoma" w:cs="Tahoma"/>
        </w:rPr>
        <w:t>Veřmiřovs</w:t>
      </w:r>
      <w:r w:rsidR="00A80992" w:rsidRPr="00BB0E2C">
        <w:rPr>
          <w:rFonts w:ascii="Tahoma" w:hAnsi="Tahoma" w:cs="Tahoma"/>
        </w:rPr>
        <w:t>kou</w:t>
      </w:r>
      <w:proofErr w:type="spellEnd"/>
      <w:r w:rsidR="006B3BE5" w:rsidRPr="00BB0E2C">
        <w:rPr>
          <w:rFonts w:ascii="Tahoma" w:hAnsi="Tahoma" w:cs="Tahoma"/>
        </w:rPr>
        <w:t xml:space="preserve"> při střední škole organizace Střední zdravotnická škola a Vyšší odborná škola zdravotnická, Ostrava, příspěvková organizace</w:t>
      </w:r>
    </w:p>
    <w:p w:rsidR="006B3BE5" w:rsidRPr="00BB0E2C" w:rsidRDefault="006B3BE5" w:rsidP="006B3BE5">
      <w:pPr>
        <w:pStyle w:val="Odstavecseseznamem"/>
        <w:numPr>
          <w:ilvl w:val="1"/>
          <w:numId w:val="11"/>
        </w:numPr>
        <w:spacing w:after="80" w:line="240" w:lineRule="auto"/>
        <w:ind w:left="993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>PhDr. Andreu Polanskou a Ing. Tomáše Stejskala při vyšší odborné škole organizace Střední zdravotnická škola a Vyšší odborná škola zdravotnická, Ostrava, příspěvková organizace</w:t>
      </w:r>
    </w:p>
    <w:p w:rsidR="00474A83" w:rsidRPr="00BB0E2C" w:rsidRDefault="00474A83" w:rsidP="00F14D86">
      <w:pPr>
        <w:spacing w:after="60" w:line="240" w:lineRule="auto"/>
        <w:jc w:val="both"/>
        <w:rPr>
          <w:rFonts w:ascii="Tahoma" w:hAnsi="Tahoma" w:cs="Tahoma"/>
        </w:rPr>
      </w:pPr>
    </w:p>
    <w:p w:rsidR="00BE2563" w:rsidRPr="00BB0E2C" w:rsidRDefault="00BE2563" w:rsidP="00F14D86">
      <w:pPr>
        <w:pStyle w:val="Odstavecseseznamem"/>
        <w:numPr>
          <w:ilvl w:val="0"/>
          <w:numId w:val="1"/>
        </w:numPr>
        <w:spacing w:after="120" w:line="240" w:lineRule="auto"/>
        <w:ind w:left="431" w:hanging="352"/>
        <w:contextualSpacing w:val="0"/>
        <w:jc w:val="both"/>
        <w:rPr>
          <w:rFonts w:ascii="Tahoma" w:hAnsi="Tahoma" w:cs="Tahoma"/>
          <w:b/>
        </w:rPr>
      </w:pPr>
      <w:r w:rsidRPr="00BB0E2C">
        <w:rPr>
          <w:rFonts w:ascii="Tahoma" w:hAnsi="Tahoma" w:cs="Tahoma"/>
          <w:b/>
        </w:rPr>
        <w:t>Hodnocení spolupráce VVVZ s odborem ŠMS</w:t>
      </w:r>
    </w:p>
    <w:p w:rsidR="00474A83" w:rsidRPr="00BB0E2C" w:rsidRDefault="005A0AE7" w:rsidP="0037753F">
      <w:pPr>
        <w:pStyle w:val="Odstavecseseznamem"/>
        <w:spacing w:after="120" w:line="240" w:lineRule="auto"/>
        <w:ind w:left="425"/>
        <w:contextualSpacing w:val="0"/>
        <w:jc w:val="both"/>
        <w:rPr>
          <w:rFonts w:ascii="Tahoma" w:hAnsi="Tahoma" w:cs="Tahoma"/>
        </w:rPr>
      </w:pPr>
      <w:r w:rsidRPr="00BB0E2C">
        <w:rPr>
          <w:rFonts w:ascii="Tahoma" w:hAnsi="Tahoma" w:cs="Tahoma"/>
        </w:rPr>
        <w:t xml:space="preserve">Spolupráce výboru pro výchovu, vzdělávání a zaměstnanost s odborem školství, mládež </w:t>
      </w:r>
      <w:r w:rsidR="009E4CF4" w:rsidRPr="00BB0E2C">
        <w:rPr>
          <w:rFonts w:ascii="Tahoma" w:hAnsi="Tahoma" w:cs="Tahoma"/>
        </w:rPr>
        <w:br/>
      </w:r>
      <w:r w:rsidRPr="00BB0E2C">
        <w:rPr>
          <w:rFonts w:ascii="Tahoma" w:hAnsi="Tahoma" w:cs="Tahoma"/>
        </w:rPr>
        <w:t xml:space="preserve">a sportu je na </w:t>
      </w:r>
      <w:r w:rsidR="00A177CA" w:rsidRPr="00BB0E2C">
        <w:rPr>
          <w:rFonts w:ascii="Tahoma" w:hAnsi="Tahoma" w:cs="Tahoma"/>
        </w:rPr>
        <w:t>dobré úrovni.</w:t>
      </w:r>
      <w:r w:rsidR="00ED1E5E" w:rsidRPr="00BB0E2C">
        <w:rPr>
          <w:rFonts w:ascii="Tahoma" w:hAnsi="Tahoma" w:cs="Tahoma"/>
        </w:rPr>
        <w:t xml:space="preserve"> Pravidelná jednání výboru jsou organizačně i obsahově zajištěna na požadované úrovni. Komunikace s odborem školství je bezproblémová. Materiály jsou na jednání připravovaný na profesionální úrovni a v čas. </w:t>
      </w:r>
    </w:p>
    <w:p w:rsidR="00474A83" w:rsidRDefault="00474A83" w:rsidP="00F14D86">
      <w:pPr>
        <w:pStyle w:val="Odstavecseseznamem"/>
        <w:jc w:val="both"/>
        <w:rPr>
          <w:rFonts w:ascii="Tahoma" w:hAnsi="Tahoma" w:cs="Tahoma"/>
          <w:b/>
        </w:rPr>
      </w:pPr>
    </w:p>
    <w:p w:rsidR="00B5488D" w:rsidRPr="000549B5" w:rsidRDefault="00B5488D" w:rsidP="00F14D86">
      <w:pPr>
        <w:pStyle w:val="Odstavecseseznamem"/>
        <w:jc w:val="both"/>
        <w:rPr>
          <w:rFonts w:ascii="Tahoma" w:hAnsi="Tahoma" w:cs="Tahoma"/>
          <w:b/>
        </w:rPr>
      </w:pPr>
    </w:p>
    <w:p w:rsidR="00BE2563" w:rsidRPr="000549B5" w:rsidRDefault="00BE2563" w:rsidP="00F14D86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0549B5">
        <w:rPr>
          <w:rFonts w:ascii="Tahoma" w:hAnsi="Tahoma" w:cs="Tahoma"/>
          <w:b/>
        </w:rPr>
        <w:t>Účast na jednáních VVVZ</w:t>
      </w:r>
    </w:p>
    <w:bookmarkStart w:id="2" w:name="_MON_1561797770"/>
    <w:bookmarkEnd w:id="2"/>
    <w:p w:rsidR="00DF3F80" w:rsidRPr="00B5488D" w:rsidRDefault="003E18E8" w:rsidP="00F14D86">
      <w:pPr>
        <w:jc w:val="both"/>
        <w:rPr>
          <w:rFonts w:ascii="Tahoma" w:hAnsi="Tahoma" w:cs="Tahoma"/>
          <w:b/>
        </w:rPr>
      </w:pPr>
      <w:r w:rsidRPr="000549B5">
        <w:rPr>
          <w:rFonts w:ascii="Tahoma" w:hAnsi="Tahoma" w:cs="Tahoma"/>
          <w:b/>
        </w:rPr>
        <w:object w:dxaOrig="9018" w:dyaOrig="6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3.2pt;height:311.05pt" o:ole="">
            <v:imagedata r:id="rId7" o:title=""/>
          </v:shape>
          <o:OLEObject Type="Embed" ProgID="Excel.Sheet.12" ShapeID="_x0000_i1029" DrawAspect="Content" ObjectID="_1658214546" r:id="rId8"/>
        </w:object>
      </w:r>
    </w:p>
    <w:sectPr w:rsidR="00DF3F80" w:rsidRPr="00B5488D" w:rsidSect="000F66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1F75" w:rsidRDefault="00921F75" w:rsidP="00811E74">
      <w:pPr>
        <w:spacing w:after="0" w:line="240" w:lineRule="auto"/>
      </w:pPr>
      <w:r>
        <w:separator/>
      </w:r>
    </w:p>
  </w:endnote>
  <w:endnote w:type="continuationSeparator" w:id="0">
    <w:p w:rsidR="00921F75" w:rsidRDefault="00921F75" w:rsidP="008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6412978"/>
      <w:docPartObj>
        <w:docPartGallery w:val="Page Numbers (Bottom of Page)"/>
        <w:docPartUnique/>
      </w:docPartObj>
    </w:sdtPr>
    <w:sdtEndPr/>
    <w:sdtContent>
      <w:p w:rsidR="000F66AF" w:rsidRDefault="000F66A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F66AF" w:rsidRDefault="000F6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1843"/>
      <w:gridCol w:w="1843"/>
      <w:gridCol w:w="1842"/>
      <w:gridCol w:w="3474"/>
    </w:tblGrid>
    <w:tr w:rsidR="00157CD8" w:rsidTr="00335A97">
      <w:tc>
        <w:tcPr>
          <w:tcW w:w="1346" w:type="dxa"/>
          <w:hideMark/>
        </w:tcPr>
        <w:p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1843" w:type="dxa"/>
          <w:vMerge w:val="restart"/>
          <w:hideMark/>
        </w:tcPr>
        <w:p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4457A561" wp14:editId="7170526D">
                <wp:extent cx="219075" cy="400050"/>
                <wp:effectExtent l="0" t="0" r="0" b="0"/>
                <wp:docPr id="12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7D1717C7" wp14:editId="79F83AFB">
                <wp:extent cx="390525" cy="390525"/>
                <wp:effectExtent l="0" t="0" r="0" b="0"/>
                <wp:docPr id="13" name="Obrázek 13" descr="ISO 9001_10_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 descr="ISO 9001_10_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>
            <w:object w:dxaOrig="630" w:dyaOrig="6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1.7pt;height:31.7pt" o:ole="">
                <v:imagedata r:id="rId3" o:title=""/>
              </v:shape>
              <o:OLEObject Type="Embed" ProgID="PBrush" ShapeID="_x0000_i1026" DrawAspect="Content" ObjectID="_1658214547" r:id="rId4"/>
            </w:object>
          </w:r>
        </w:p>
      </w:tc>
      <w:tc>
        <w:tcPr>
          <w:tcW w:w="1842" w:type="dxa"/>
          <w:vMerge w:val="restart"/>
          <w:hideMark/>
        </w:tcPr>
        <w:p w:rsidR="00157CD8" w:rsidRDefault="00157CD8" w:rsidP="00157CD8">
          <w:pPr>
            <w:pStyle w:val="Zpat"/>
            <w:spacing w:line="276" w:lineRule="auto"/>
          </w:pPr>
          <w:r>
            <w:rPr>
              <w:color w:val="C0C0C0"/>
              <w:sz w:val="14"/>
              <w:szCs w:val="14"/>
            </w:rPr>
            <w:t>Zavedli jsme systémy řízení kvality, environmentu a bezpečnosti informací</w:t>
          </w:r>
        </w:p>
      </w:tc>
      <w:tc>
        <w:tcPr>
          <w:tcW w:w="3474" w:type="dxa"/>
        </w:tcPr>
        <w:p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:rsidTr="00335A97">
      <w:tc>
        <w:tcPr>
          <w:tcW w:w="1346" w:type="dxa"/>
          <w:hideMark/>
        </w:tcPr>
        <w:p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:rsidR="00157CD8" w:rsidRDefault="00157CD8" w:rsidP="00157CD8">
          <w:pPr>
            <w:spacing w:line="276" w:lineRule="auto"/>
          </w:pPr>
        </w:p>
      </w:tc>
      <w:tc>
        <w:tcPr>
          <w:tcW w:w="3474" w:type="dxa"/>
        </w:tcPr>
        <w:p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:rsidTr="00335A97">
      <w:tc>
        <w:tcPr>
          <w:tcW w:w="1346" w:type="dxa"/>
          <w:hideMark/>
        </w:tcPr>
        <w:p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:rsidR="00157CD8" w:rsidRDefault="00157CD8" w:rsidP="00157CD8">
          <w:pPr>
            <w:spacing w:line="276" w:lineRule="auto"/>
          </w:pPr>
        </w:p>
      </w:tc>
      <w:tc>
        <w:tcPr>
          <w:tcW w:w="3474" w:type="dxa"/>
          <w:hideMark/>
        </w:tcPr>
        <w:p w:rsidR="00157CD8" w:rsidRDefault="00157CD8" w:rsidP="00157CD8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:rsidR="00157CD8" w:rsidRDefault="0015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1F75" w:rsidRDefault="00921F75" w:rsidP="00811E74">
      <w:pPr>
        <w:spacing w:after="0" w:line="240" w:lineRule="auto"/>
      </w:pPr>
      <w:r>
        <w:separator/>
      </w:r>
    </w:p>
  </w:footnote>
  <w:footnote w:type="continuationSeparator" w:id="0">
    <w:p w:rsidR="00921F75" w:rsidRDefault="00921F75" w:rsidP="008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color w:val="7F7F7F" w:themeColor="text1" w:themeTint="80"/>
        <w:sz w:val="20"/>
        <w:szCs w:val="20"/>
      </w:rPr>
      <w:alias w:val="Název"/>
      <w:tag w:val=""/>
      <w:id w:val="1116400235"/>
      <w:placeholder>
        <w:docPart w:val="37D1A6035AA44DE8905D43EA2A13C2E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022D63" w:rsidRPr="00022D63" w:rsidRDefault="00022D63" w:rsidP="00022D63">
        <w:pPr>
          <w:pStyle w:val="Zhlav"/>
          <w:jc w:val="right"/>
          <w:rPr>
            <w:rFonts w:ascii="Tahoma" w:hAnsi="Tahoma" w:cs="Tahoma"/>
            <w:color w:val="7F7F7F" w:themeColor="text1" w:themeTint="80"/>
            <w:sz w:val="20"/>
            <w:szCs w:val="20"/>
          </w:rPr>
        </w:pP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Zpráva o činnosti výboru pro výchovu, vzdělávání a zaměstnanost                                             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      </w:t>
        </w: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 za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</w:t>
        </w: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období září </w:t>
        </w:r>
        <w:proofErr w:type="gramStart"/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>2019</w:t>
        </w:r>
        <w:r>
          <w:rPr>
            <w:rFonts w:ascii="Tahoma" w:hAnsi="Tahoma" w:cs="Tahoma"/>
            <w:color w:val="7F7F7F" w:themeColor="text1" w:themeTint="80"/>
            <w:sz w:val="20"/>
            <w:szCs w:val="20"/>
          </w:rPr>
          <w:t>-</w:t>
        </w:r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>červen2020</w:t>
        </w:r>
        <w:proofErr w:type="gramEnd"/>
        <w:r w:rsidRPr="00022D63">
          <w:rPr>
            <w:rFonts w:ascii="Tahoma" w:hAnsi="Tahoma" w:cs="Tahoma"/>
            <w:color w:val="7F7F7F" w:themeColor="text1" w:themeTint="80"/>
            <w:sz w:val="20"/>
            <w:szCs w:val="20"/>
          </w:rPr>
          <w:t xml:space="preserve"> (školní rok 2018/2019</w:t>
        </w:r>
      </w:p>
    </w:sdtContent>
  </w:sdt>
  <w:p w:rsidR="00022D63" w:rsidRDefault="00022D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5"/>
      <w:gridCol w:w="6567"/>
      <w:gridCol w:w="1710"/>
    </w:tblGrid>
    <w:tr w:rsidR="00157CD8" w:rsidTr="00335A97">
      <w:trPr>
        <w:trHeight w:val="1758"/>
      </w:trPr>
      <w:tc>
        <w:tcPr>
          <w:tcW w:w="1825" w:type="dxa"/>
          <w:tcBorders>
            <w:top w:val="nil"/>
            <w:left w:val="nil"/>
            <w:bottom w:val="nil"/>
            <w:right w:val="nil"/>
          </w:tcBorders>
        </w:tcPr>
        <w:p w:rsidR="00157CD8" w:rsidRDefault="00157CD8" w:rsidP="00157CD8">
          <w:pPr>
            <w:pStyle w:val="Zhlav"/>
            <w:tabs>
              <w:tab w:val="left" w:pos="1814"/>
            </w:tabs>
          </w:pPr>
          <w:r w:rsidRPr="00A53E7D">
            <w:rPr>
              <w:noProof/>
            </w:rPr>
            <w:drawing>
              <wp:inline distT="0" distB="0" distL="0" distR="0" wp14:anchorId="46C361BE" wp14:editId="50899E8C">
                <wp:extent cx="904875" cy="1104900"/>
                <wp:effectExtent l="0" t="0" r="0" b="0"/>
                <wp:docPr id="8" name="Obráz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57CD8" w:rsidRDefault="00157CD8" w:rsidP="00157CD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:rsidR="00157CD8" w:rsidRPr="00157CD8" w:rsidRDefault="00157CD8" w:rsidP="00157CD8">
          <w:pPr>
            <w:pStyle w:val="Zhlav"/>
            <w:tabs>
              <w:tab w:val="left" w:pos="1814"/>
            </w:tabs>
            <w:rPr>
              <w:rFonts w:ascii="Tahoma" w:hAnsi="Tahoma" w:cs="Tahoma"/>
              <w:caps/>
              <w:sz w:val="42"/>
              <w:szCs w:val="42"/>
            </w:rPr>
          </w:pPr>
          <w:r w:rsidRPr="00157CD8">
            <w:rPr>
              <w:rFonts w:ascii="Tahoma" w:hAnsi="Tahoma" w:cs="Tahoma"/>
              <w:caps/>
              <w:sz w:val="42"/>
              <w:szCs w:val="42"/>
            </w:rPr>
            <w:t>krajský úřad</w:t>
          </w:r>
        </w:p>
        <w:p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  <w:caps/>
            </w:rPr>
          </w:pPr>
          <w:r w:rsidRPr="00157CD8">
            <w:rPr>
              <w:rFonts w:ascii="Tahoma" w:hAnsi="Tahoma" w:cs="Tahoma"/>
              <w:caps/>
            </w:rPr>
            <w:t>moravskoslezský Kraj</w:t>
          </w:r>
        </w:p>
        <w:p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</w:rPr>
          </w:pPr>
          <w:r w:rsidRPr="00157CD8">
            <w:rPr>
              <w:rFonts w:ascii="Tahoma" w:hAnsi="Tahoma" w:cs="Tahoma"/>
            </w:rPr>
            <w:fldChar w:fldCharType="begin"/>
          </w:r>
          <w:r w:rsidRPr="00157CD8">
            <w:rPr>
              <w:rFonts w:ascii="Tahoma" w:hAnsi="Tahoma" w:cs="Tahoma"/>
            </w:rPr>
            <w:instrText>MACROBUTTON MSWField(vlastnik_nazev_suo) Odbor školství, mládeže a sportu</w:instrText>
          </w:r>
          <w:r w:rsidRPr="00157CD8">
            <w:rPr>
              <w:rFonts w:ascii="Tahoma" w:hAnsi="Tahoma" w:cs="Tahoma"/>
            </w:rPr>
            <w:fldChar w:fldCharType="separate"/>
          </w:r>
          <w:r w:rsidRPr="00157CD8">
            <w:rPr>
              <w:rFonts w:ascii="Tahoma" w:hAnsi="Tahoma" w:cs="Tahoma"/>
            </w:rPr>
            <w:t>Odbor školství, mládeže a sportu</w:t>
          </w:r>
          <w:r w:rsidRPr="00157CD8">
            <w:rPr>
              <w:rFonts w:ascii="Tahoma" w:hAnsi="Tahoma" w:cs="Tahoma"/>
            </w:rPr>
            <w:fldChar w:fldCharType="end"/>
          </w:r>
        </w:p>
        <w:p w:rsidR="00157CD8" w:rsidRPr="00157CD8" w:rsidRDefault="00157CD8" w:rsidP="00157CD8">
          <w:pPr>
            <w:pStyle w:val="Zhlav"/>
            <w:tabs>
              <w:tab w:val="left" w:pos="1814"/>
            </w:tabs>
            <w:spacing w:line="220" w:lineRule="exact"/>
            <w:rPr>
              <w:rFonts w:ascii="Tahoma" w:hAnsi="Tahoma" w:cs="Tahoma"/>
              <w:sz w:val="18"/>
              <w:szCs w:val="18"/>
            </w:rPr>
          </w:pPr>
          <w:r w:rsidRPr="00157CD8">
            <w:rPr>
              <w:rFonts w:ascii="Tahoma" w:hAnsi="Tahoma" w:cs="Tahoma"/>
              <w:sz w:val="18"/>
              <w:szCs w:val="18"/>
            </w:rPr>
            <w:t xml:space="preserve">28. října 117, 702 </w:t>
          </w:r>
          <w:proofErr w:type="gramStart"/>
          <w:r w:rsidRPr="00157CD8">
            <w:rPr>
              <w:rFonts w:ascii="Tahoma" w:hAnsi="Tahoma" w:cs="Tahoma"/>
              <w:sz w:val="18"/>
              <w:szCs w:val="18"/>
            </w:rPr>
            <w:t>18  Ostrava</w:t>
          </w:r>
          <w:proofErr w:type="gramEnd"/>
        </w:p>
        <w:p w:rsidR="00157CD8" w:rsidRDefault="00157CD8" w:rsidP="00157CD8">
          <w:pPr>
            <w:pStyle w:val="Zhlav"/>
            <w:tabs>
              <w:tab w:val="left" w:pos="1814"/>
            </w:tabs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:rsidR="00157CD8" w:rsidRDefault="00157CD8" w:rsidP="00157CD8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:rsidR="00157CD8" w:rsidRDefault="00157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A114F4"/>
    <w:multiLevelType w:val="hybridMultilevel"/>
    <w:tmpl w:val="36047E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78D6"/>
    <w:multiLevelType w:val="hybridMultilevel"/>
    <w:tmpl w:val="F9C4978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FD405B"/>
    <w:multiLevelType w:val="hybridMultilevel"/>
    <w:tmpl w:val="B2A4D7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560A47"/>
    <w:multiLevelType w:val="hybridMultilevel"/>
    <w:tmpl w:val="0ED0C7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72F3A"/>
    <w:multiLevelType w:val="hybridMultilevel"/>
    <w:tmpl w:val="23EC8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2156"/>
    <w:multiLevelType w:val="hybridMultilevel"/>
    <w:tmpl w:val="410CF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42BA8"/>
    <w:multiLevelType w:val="hybridMultilevel"/>
    <w:tmpl w:val="2AD49524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534BD4"/>
    <w:multiLevelType w:val="hybridMultilevel"/>
    <w:tmpl w:val="3E2EC66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D93760"/>
    <w:multiLevelType w:val="hybridMultilevel"/>
    <w:tmpl w:val="609A87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666143"/>
    <w:multiLevelType w:val="hybridMultilevel"/>
    <w:tmpl w:val="104E028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4203B0"/>
    <w:multiLevelType w:val="hybridMultilevel"/>
    <w:tmpl w:val="57B67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D69CB"/>
    <w:multiLevelType w:val="hybridMultilevel"/>
    <w:tmpl w:val="CAC0D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10B5E"/>
    <w:multiLevelType w:val="hybridMultilevel"/>
    <w:tmpl w:val="B2248F2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DF5564"/>
    <w:multiLevelType w:val="hybridMultilevel"/>
    <w:tmpl w:val="2F6246FA"/>
    <w:lvl w:ilvl="0" w:tplc="040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D4EF8"/>
    <w:multiLevelType w:val="hybridMultilevel"/>
    <w:tmpl w:val="57B67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B6DC3"/>
    <w:multiLevelType w:val="hybridMultilevel"/>
    <w:tmpl w:val="57B67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65D19"/>
    <w:multiLevelType w:val="hybridMultilevel"/>
    <w:tmpl w:val="93885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C3213"/>
    <w:multiLevelType w:val="hybridMultilevel"/>
    <w:tmpl w:val="6C6C03D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BD1A8D"/>
    <w:multiLevelType w:val="hybridMultilevel"/>
    <w:tmpl w:val="A880DD0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626802"/>
    <w:multiLevelType w:val="hybridMultilevel"/>
    <w:tmpl w:val="57B67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C5F4C"/>
    <w:multiLevelType w:val="hybridMultilevel"/>
    <w:tmpl w:val="57B67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5329D"/>
    <w:multiLevelType w:val="hybridMultilevel"/>
    <w:tmpl w:val="3E2EC66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B37159"/>
    <w:multiLevelType w:val="hybridMultilevel"/>
    <w:tmpl w:val="89C84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A0585"/>
    <w:multiLevelType w:val="hybridMultilevel"/>
    <w:tmpl w:val="EAAC6F6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C068FF"/>
    <w:multiLevelType w:val="hybridMultilevel"/>
    <w:tmpl w:val="9306C0F4"/>
    <w:lvl w:ilvl="0" w:tplc="F5429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56E5F"/>
    <w:multiLevelType w:val="hybridMultilevel"/>
    <w:tmpl w:val="57B67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37093"/>
    <w:multiLevelType w:val="hybridMultilevel"/>
    <w:tmpl w:val="EF64521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D72A20"/>
    <w:multiLevelType w:val="hybridMultilevel"/>
    <w:tmpl w:val="3E2EC66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DD0E72"/>
    <w:multiLevelType w:val="hybridMultilevel"/>
    <w:tmpl w:val="A5726EC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3359E3"/>
    <w:multiLevelType w:val="hybridMultilevel"/>
    <w:tmpl w:val="4648CC1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6D411C"/>
    <w:multiLevelType w:val="hybridMultilevel"/>
    <w:tmpl w:val="066A5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4344"/>
    <w:multiLevelType w:val="hybridMultilevel"/>
    <w:tmpl w:val="88824B2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F76460"/>
    <w:multiLevelType w:val="hybridMultilevel"/>
    <w:tmpl w:val="3E2EC66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A33795"/>
    <w:multiLevelType w:val="hybridMultilevel"/>
    <w:tmpl w:val="FB745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9538C"/>
    <w:multiLevelType w:val="hybridMultilevel"/>
    <w:tmpl w:val="ED601C36"/>
    <w:lvl w:ilvl="0" w:tplc="040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73B366CA"/>
    <w:multiLevelType w:val="hybridMultilevel"/>
    <w:tmpl w:val="57B67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3713A"/>
    <w:multiLevelType w:val="hybridMultilevel"/>
    <w:tmpl w:val="3D3C9DBE"/>
    <w:lvl w:ilvl="0" w:tplc="040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35"/>
  </w:num>
  <w:num w:numId="7">
    <w:abstractNumId w:val="9"/>
  </w:num>
  <w:num w:numId="8">
    <w:abstractNumId w:val="40"/>
  </w:num>
  <w:num w:numId="9">
    <w:abstractNumId w:val="16"/>
  </w:num>
  <w:num w:numId="10">
    <w:abstractNumId w:val="1"/>
  </w:num>
  <w:num w:numId="11">
    <w:abstractNumId w:val="42"/>
  </w:num>
  <w:num w:numId="12">
    <w:abstractNumId w:val="25"/>
  </w:num>
  <w:num w:numId="13">
    <w:abstractNumId w:val="27"/>
  </w:num>
  <w:num w:numId="14">
    <w:abstractNumId w:val="20"/>
  </w:num>
  <w:num w:numId="15">
    <w:abstractNumId w:val="28"/>
  </w:num>
  <w:num w:numId="16">
    <w:abstractNumId w:val="13"/>
  </w:num>
  <w:num w:numId="17">
    <w:abstractNumId w:val="12"/>
  </w:num>
  <w:num w:numId="18">
    <w:abstractNumId w:val="18"/>
  </w:num>
  <w:num w:numId="19">
    <w:abstractNumId w:val="3"/>
  </w:num>
  <w:num w:numId="20">
    <w:abstractNumId w:val="41"/>
  </w:num>
  <w:num w:numId="21">
    <w:abstractNumId w:val="31"/>
  </w:num>
  <w:num w:numId="22">
    <w:abstractNumId w:val="19"/>
  </w:num>
  <w:num w:numId="23">
    <w:abstractNumId w:val="7"/>
  </w:num>
  <w:num w:numId="24">
    <w:abstractNumId w:val="10"/>
  </w:num>
  <w:num w:numId="25">
    <w:abstractNumId w:val="37"/>
  </w:num>
  <w:num w:numId="26">
    <w:abstractNumId w:val="32"/>
  </w:num>
  <w:num w:numId="27">
    <w:abstractNumId w:val="24"/>
  </w:num>
  <w:num w:numId="28">
    <w:abstractNumId w:val="34"/>
  </w:num>
  <w:num w:numId="29">
    <w:abstractNumId w:val="30"/>
  </w:num>
  <w:num w:numId="30">
    <w:abstractNumId w:val="36"/>
  </w:num>
  <w:num w:numId="31">
    <w:abstractNumId w:val="23"/>
  </w:num>
  <w:num w:numId="32">
    <w:abstractNumId w:val="21"/>
  </w:num>
  <w:num w:numId="33">
    <w:abstractNumId w:val="15"/>
  </w:num>
  <w:num w:numId="34">
    <w:abstractNumId w:val="33"/>
  </w:num>
  <w:num w:numId="35">
    <w:abstractNumId w:val="22"/>
  </w:num>
  <w:num w:numId="36">
    <w:abstractNumId w:val="17"/>
  </w:num>
  <w:num w:numId="37">
    <w:abstractNumId w:val="39"/>
  </w:num>
  <w:num w:numId="38">
    <w:abstractNumId w:val="5"/>
  </w:num>
  <w:num w:numId="39">
    <w:abstractNumId w:val="26"/>
  </w:num>
  <w:num w:numId="40">
    <w:abstractNumId w:val="8"/>
  </w:num>
  <w:num w:numId="41">
    <w:abstractNumId w:val="14"/>
  </w:num>
  <w:num w:numId="42">
    <w:abstractNumId w:val="38"/>
  </w:num>
  <w:num w:numId="4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63"/>
    <w:rsid w:val="00014F99"/>
    <w:rsid w:val="00022D63"/>
    <w:rsid w:val="00023079"/>
    <w:rsid w:val="00031E6E"/>
    <w:rsid w:val="00032006"/>
    <w:rsid w:val="00033D12"/>
    <w:rsid w:val="0003598A"/>
    <w:rsid w:val="000379EA"/>
    <w:rsid w:val="0005229E"/>
    <w:rsid w:val="000546C0"/>
    <w:rsid w:val="000549B5"/>
    <w:rsid w:val="0006367B"/>
    <w:rsid w:val="0007764A"/>
    <w:rsid w:val="000836DB"/>
    <w:rsid w:val="00085806"/>
    <w:rsid w:val="000C006E"/>
    <w:rsid w:val="000C094B"/>
    <w:rsid w:val="000C41F5"/>
    <w:rsid w:val="000C6E17"/>
    <w:rsid w:val="000D06E1"/>
    <w:rsid w:val="000D3BDD"/>
    <w:rsid w:val="000D3F1A"/>
    <w:rsid w:val="000E27D8"/>
    <w:rsid w:val="000F3BBE"/>
    <w:rsid w:val="000F4118"/>
    <w:rsid w:val="000F66AF"/>
    <w:rsid w:val="00112566"/>
    <w:rsid w:val="001224D3"/>
    <w:rsid w:val="00124DED"/>
    <w:rsid w:val="00126FCA"/>
    <w:rsid w:val="00133615"/>
    <w:rsid w:val="00136419"/>
    <w:rsid w:val="00137189"/>
    <w:rsid w:val="00140B71"/>
    <w:rsid w:val="00142964"/>
    <w:rsid w:val="00157CD8"/>
    <w:rsid w:val="00171750"/>
    <w:rsid w:val="00172B3F"/>
    <w:rsid w:val="0018193C"/>
    <w:rsid w:val="00187190"/>
    <w:rsid w:val="00193223"/>
    <w:rsid w:val="00194AFA"/>
    <w:rsid w:val="001A348F"/>
    <w:rsid w:val="001A46E2"/>
    <w:rsid w:val="001B3ACA"/>
    <w:rsid w:val="001D1469"/>
    <w:rsid w:val="001D1E35"/>
    <w:rsid w:val="001D28EC"/>
    <w:rsid w:val="001D6DAB"/>
    <w:rsid w:val="001E06AC"/>
    <w:rsid w:val="001E2356"/>
    <w:rsid w:val="001E3A00"/>
    <w:rsid w:val="001E7D78"/>
    <w:rsid w:val="001F0D4D"/>
    <w:rsid w:val="001F20C4"/>
    <w:rsid w:val="0020293C"/>
    <w:rsid w:val="00203986"/>
    <w:rsid w:val="002070BC"/>
    <w:rsid w:val="002216C8"/>
    <w:rsid w:val="00226F9F"/>
    <w:rsid w:val="00232E54"/>
    <w:rsid w:val="0023604E"/>
    <w:rsid w:val="00236051"/>
    <w:rsid w:val="002441FA"/>
    <w:rsid w:val="00255A5C"/>
    <w:rsid w:val="00270499"/>
    <w:rsid w:val="002726DA"/>
    <w:rsid w:val="002808A3"/>
    <w:rsid w:val="0028121F"/>
    <w:rsid w:val="00285646"/>
    <w:rsid w:val="00293D9E"/>
    <w:rsid w:val="00296754"/>
    <w:rsid w:val="002A511F"/>
    <w:rsid w:val="002B39A9"/>
    <w:rsid w:val="002C1296"/>
    <w:rsid w:val="002C49F2"/>
    <w:rsid w:val="002C5CEC"/>
    <w:rsid w:val="002C6AC4"/>
    <w:rsid w:val="002D0C98"/>
    <w:rsid w:val="002E044E"/>
    <w:rsid w:val="002E13F6"/>
    <w:rsid w:val="002E40F0"/>
    <w:rsid w:val="002F4767"/>
    <w:rsid w:val="003242C6"/>
    <w:rsid w:val="003265A5"/>
    <w:rsid w:val="003369CB"/>
    <w:rsid w:val="00351C1A"/>
    <w:rsid w:val="00372AA1"/>
    <w:rsid w:val="00373D90"/>
    <w:rsid w:val="0037753F"/>
    <w:rsid w:val="00384738"/>
    <w:rsid w:val="00390405"/>
    <w:rsid w:val="003B139C"/>
    <w:rsid w:val="003B2FA8"/>
    <w:rsid w:val="003C2129"/>
    <w:rsid w:val="003D66EA"/>
    <w:rsid w:val="003E18E8"/>
    <w:rsid w:val="003F3CB5"/>
    <w:rsid w:val="00401860"/>
    <w:rsid w:val="00412B95"/>
    <w:rsid w:val="00422CE8"/>
    <w:rsid w:val="00433438"/>
    <w:rsid w:val="00435E8E"/>
    <w:rsid w:val="00450691"/>
    <w:rsid w:val="004519E6"/>
    <w:rsid w:val="004527B7"/>
    <w:rsid w:val="00463E73"/>
    <w:rsid w:val="00464807"/>
    <w:rsid w:val="00472E86"/>
    <w:rsid w:val="00474A83"/>
    <w:rsid w:val="00480691"/>
    <w:rsid w:val="00480D55"/>
    <w:rsid w:val="00491FA3"/>
    <w:rsid w:val="00492405"/>
    <w:rsid w:val="004A6BB2"/>
    <w:rsid w:val="004B4B88"/>
    <w:rsid w:val="004B4EE7"/>
    <w:rsid w:val="004C1DFD"/>
    <w:rsid w:val="004C3FC0"/>
    <w:rsid w:val="004C48D1"/>
    <w:rsid w:val="004C73B0"/>
    <w:rsid w:val="004D1BFD"/>
    <w:rsid w:val="004F333E"/>
    <w:rsid w:val="0050597A"/>
    <w:rsid w:val="00510DD9"/>
    <w:rsid w:val="00513069"/>
    <w:rsid w:val="005263DA"/>
    <w:rsid w:val="00527D43"/>
    <w:rsid w:val="00531DED"/>
    <w:rsid w:val="00547035"/>
    <w:rsid w:val="00550838"/>
    <w:rsid w:val="005602A1"/>
    <w:rsid w:val="00566A39"/>
    <w:rsid w:val="00574166"/>
    <w:rsid w:val="00585E3C"/>
    <w:rsid w:val="00591E34"/>
    <w:rsid w:val="00592994"/>
    <w:rsid w:val="00593F92"/>
    <w:rsid w:val="005976E0"/>
    <w:rsid w:val="005A0AE7"/>
    <w:rsid w:val="005B5305"/>
    <w:rsid w:val="005C00FA"/>
    <w:rsid w:val="005C50BB"/>
    <w:rsid w:val="005E0486"/>
    <w:rsid w:val="005E322E"/>
    <w:rsid w:val="005F67A2"/>
    <w:rsid w:val="00605F1F"/>
    <w:rsid w:val="00606D3B"/>
    <w:rsid w:val="00616088"/>
    <w:rsid w:val="00622623"/>
    <w:rsid w:val="00625349"/>
    <w:rsid w:val="00627243"/>
    <w:rsid w:val="00630C7E"/>
    <w:rsid w:val="00631BBA"/>
    <w:rsid w:val="0063700E"/>
    <w:rsid w:val="0063743F"/>
    <w:rsid w:val="00641FD0"/>
    <w:rsid w:val="00643DCB"/>
    <w:rsid w:val="0064640C"/>
    <w:rsid w:val="00646F7E"/>
    <w:rsid w:val="006479B6"/>
    <w:rsid w:val="00661DBC"/>
    <w:rsid w:val="0066410E"/>
    <w:rsid w:val="006744CA"/>
    <w:rsid w:val="00683156"/>
    <w:rsid w:val="006861D1"/>
    <w:rsid w:val="00694764"/>
    <w:rsid w:val="006A1E42"/>
    <w:rsid w:val="006A26A9"/>
    <w:rsid w:val="006B3BE5"/>
    <w:rsid w:val="006C13A5"/>
    <w:rsid w:val="006C1B4E"/>
    <w:rsid w:val="006C2E08"/>
    <w:rsid w:val="006C3397"/>
    <w:rsid w:val="006C6F02"/>
    <w:rsid w:val="006D3104"/>
    <w:rsid w:val="006D4EB2"/>
    <w:rsid w:val="006E0FB1"/>
    <w:rsid w:val="006F2A43"/>
    <w:rsid w:val="006F3048"/>
    <w:rsid w:val="006F3ABB"/>
    <w:rsid w:val="006F40C4"/>
    <w:rsid w:val="006F5F7A"/>
    <w:rsid w:val="00717264"/>
    <w:rsid w:val="00721771"/>
    <w:rsid w:val="007251EB"/>
    <w:rsid w:val="00731DB2"/>
    <w:rsid w:val="007366E1"/>
    <w:rsid w:val="00736D4F"/>
    <w:rsid w:val="00737A1B"/>
    <w:rsid w:val="0074170F"/>
    <w:rsid w:val="0074245D"/>
    <w:rsid w:val="0075302D"/>
    <w:rsid w:val="00756378"/>
    <w:rsid w:val="00757609"/>
    <w:rsid w:val="00780215"/>
    <w:rsid w:val="00781B45"/>
    <w:rsid w:val="007849A2"/>
    <w:rsid w:val="00785D12"/>
    <w:rsid w:val="00786DBB"/>
    <w:rsid w:val="007A467D"/>
    <w:rsid w:val="007B5048"/>
    <w:rsid w:val="007C04D3"/>
    <w:rsid w:val="007C347B"/>
    <w:rsid w:val="007E35FF"/>
    <w:rsid w:val="007E39FC"/>
    <w:rsid w:val="00811E74"/>
    <w:rsid w:val="00814F1B"/>
    <w:rsid w:val="008211DE"/>
    <w:rsid w:val="008214D0"/>
    <w:rsid w:val="00831C20"/>
    <w:rsid w:val="00833A33"/>
    <w:rsid w:val="008348E6"/>
    <w:rsid w:val="00850667"/>
    <w:rsid w:val="008558E5"/>
    <w:rsid w:val="00857DD3"/>
    <w:rsid w:val="00857E96"/>
    <w:rsid w:val="008614DA"/>
    <w:rsid w:val="00877344"/>
    <w:rsid w:val="00894C4D"/>
    <w:rsid w:val="008B5C65"/>
    <w:rsid w:val="008D09BF"/>
    <w:rsid w:val="008D2253"/>
    <w:rsid w:val="008D66BC"/>
    <w:rsid w:val="008F5724"/>
    <w:rsid w:val="008F5C4F"/>
    <w:rsid w:val="008F5E9A"/>
    <w:rsid w:val="0090063A"/>
    <w:rsid w:val="009058E4"/>
    <w:rsid w:val="00905B17"/>
    <w:rsid w:val="00910811"/>
    <w:rsid w:val="00910BAB"/>
    <w:rsid w:val="00921F75"/>
    <w:rsid w:val="00927E21"/>
    <w:rsid w:val="00936007"/>
    <w:rsid w:val="009434F6"/>
    <w:rsid w:val="00950912"/>
    <w:rsid w:val="009539A0"/>
    <w:rsid w:val="009540EC"/>
    <w:rsid w:val="00954A13"/>
    <w:rsid w:val="009625FA"/>
    <w:rsid w:val="00962F27"/>
    <w:rsid w:val="0096500E"/>
    <w:rsid w:val="0096660E"/>
    <w:rsid w:val="00993193"/>
    <w:rsid w:val="009936FE"/>
    <w:rsid w:val="0099519C"/>
    <w:rsid w:val="00995C7B"/>
    <w:rsid w:val="009A0637"/>
    <w:rsid w:val="009C030A"/>
    <w:rsid w:val="009D352E"/>
    <w:rsid w:val="009D3ED5"/>
    <w:rsid w:val="009D73ED"/>
    <w:rsid w:val="009E2FD0"/>
    <w:rsid w:val="009E4CF4"/>
    <w:rsid w:val="009E5A6F"/>
    <w:rsid w:val="009F3788"/>
    <w:rsid w:val="009F5CC0"/>
    <w:rsid w:val="00A05595"/>
    <w:rsid w:val="00A177CA"/>
    <w:rsid w:val="00A42AEE"/>
    <w:rsid w:val="00A535DA"/>
    <w:rsid w:val="00A75651"/>
    <w:rsid w:val="00A770BB"/>
    <w:rsid w:val="00A80992"/>
    <w:rsid w:val="00A87B66"/>
    <w:rsid w:val="00A956E2"/>
    <w:rsid w:val="00AA090B"/>
    <w:rsid w:val="00AA190F"/>
    <w:rsid w:val="00AA4629"/>
    <w:rsid w:val="00AA5A8B"/>
    <w:rsid w:val="00AA76FE"/>
    <w:rsid w:val="00AC747F"/>
    <w:rsid w:val="00AD22F1"/>
    <w:rsid w:val="00AD236B"/>
    <w:rsid w:val="00AE2EB5"/>
    <w:rsid w:val="00AF00DF"/>
    <w:rsid w:val="00B11C14"/>
    <w:rsid w:val="00B20E63"/>
    <w:rsid w:val="00B26B63"/>
    <w:rsid w:val="00B3388D"/>
    <w:rsid w:val="00B41BC4"/>
    <w:rsid w:val="00B50F30"/>
    <w:rsid w:val="00B52FD2"/>
    <w:rsid w:val="00B5488D"/>
    <w:rsid w:val="00B5517E"/>
    <w:rsid w:val="00B657EB"/>
    <w:rsid w:val="00B722E4"/>
    <w:rsid w:val="00B86022"/>
    <w:rsid w:val="00B87E64"/>
    <w:rsid w:val="00BA1947"/>
    <w:rsid w:val="00BA287F"/>
    <w:rsid w:val="00BB0E2C"/>
    <w:rsid w:val="00BC5063"/>
    <w:rsid w:val="00BD3F32"/>
    <w:rsid w:val="00BE042B"/>
    <w:rsid w:val="00BE2563"/>
    <w:rsid w:val="00BE3183"/>
    <w:rsid w:val="00BE7281"/>
    <w:rsid w:val="00BF1FAF"/>
    <w:rsid w:val="00BF4C4A"/>
    <w:rsid w:val="00C03D7A"/>
    <w:rsid w:val="00C04968"/>
    <w:rsid w:val="00C10067"/>
    <w:rsid w:val="00C2347B"/>
    <w:rsid w:val="00C237F9"/>
    <w:rsid w:val="00C31443"/>
    <w:rsid w:val="00C341C4"/>
    <w:rsid w:val="00C47A98"/>
    <w:rsid w:val="00C66464"/>
    <w:rsid w:val="00C758AD"/>
    <w:rsid w:val="00C77AA7"/>
    <w:rsid w:val="00C874F6"/>
    <w:rsid w:val="00C9131C"/>
    <w:rsid w:val="00CA071F"/>
    <w:rsid w:val="00CB0A49"/>
    <w:rsid w:val="00CB5332"/>
    <w:rsid w:val="00CC263C"/>
    <w:rsid w:val="00CC5975"/>
    <w:rsid w:val="00CC78D2"/>
    <w:rsid w:val="00CD75B5"/>
    <w:rsid w:val="00CE3853"/>
    <w:rsid w:val="00CE64DA"/>
    <w:rsid w:val="00CF4016"/>
    <w:rsid w:val="00CF6ACE"/>
    <w:rsid w:val="00D14F5B"/>
    <w:rsid w:val="00D151F8"/>
    <w:rsid w:val="00D177A6"/>
    <w:rsid w:val="00D3053D"/>
    <w:rsid w:val="00D43874"/>
    <w:rsid w:val="00D47F70"/>
    <w:rsid w:val="00D5658B"/>
    <w:rsid w:val="00D615D1"/>
    <w:rsid w:val="00D64B75"/>
    <w:rsid w:val="00D65049"/>
    <w:rsid w:val="00D7034A"/>
    <w:rsid w:val="00D75249"/>
    <w:rsid w:val="00D87F1A"/>
    <w:rsid w:val="00D90296"/>
    <w:rsid w:val="00D93C53"/>
    <w:rsid w:val="00DB09C0"/>
    <w:rsid w:val="00DD2BE7"/>
    <w:rsid w:val="00DE57FC"/>
    <w:rsid w:val="00DF3D87"/>
    <w:rsid w:val="00DF3F80"/>
    <w:rsid w:val="00DF445D"/>
    <w:rsid w:val="00E04D0C"/>
    <w:rsid w:val="00E121A3"/>
    <w:rsid w:val="00E1276B"/>
    <w:rsid w:val="00E1729B"/>
    <w:rsid w:val="00E17681"/>
    <w:rsid w:val="00E20CD8"/>
    <w:rsid w:val="00E228FA"/>
    <w:rsid w:val="00E43C24"/>
    <w:rsid w:val="00E4448D"/>
    <w:rsid w:val="00E51A8B"/>
    <w:rsid w:val="00E53E7F"/>
    <w:rsid w:val="00E61B25"/>
    <w:rsid w:val="00E625A7"/>
    <w:rsid w:val="00E6367E"/>
    <w:rsid w:val="00E6400D"/>
    <w:rsid w:val="00E673E0"/>
    <w:rsid w:val="00E708AD"/>
    <w:rsid w:val="00E77856"/>
    <w:rsid w:val="00E91130"/>
    <w:rsid w:val="00E96D2F"/>
    <w:rsid w:val="00E96E6C"/>
    <w:rsid w:val="00EA42DC"/>
    <w:rsid w:val="00EA4C9F"/>
    <w:rsid w:val="00EC4094"/>
    <w:rsid w:val="00ED07CC"/>
    <w:rsid w:val="00ED1E5E"/>
    <w:rsid w:val="00F03DA9"/>
    <w:rsid w:val="00F12978"/>
    <w:rsid w:val="00F1329C"/>
    <w:rsid w:val="00F14D86"/>
    <w:rsid w:val="00F206D4"/>
    <w:rsid w:val="00F22FE6"/>
    <w:rsid w:val="00F25491"/>
    <w:rsid w:val="00F35E1C"/>
    <w:rsid w:val="00F404D9"/>
    <w:rsid w:val="00F40DBE"/>
    <w:rsid w:val="00F462D6"/>
    <w:rsid w:val="00F51E89"/>
    <w:rsid w:val="00F55F6C"/>
    <w:rsid w:val="00F62663"/>
    <w:rsid w:val="00F64229"/>
    <w:rsid w:val="00F66FAA"/>
    <w:rsid w:val="00F77089"/>
    <w:rsid w:val="00F81744"/>
    <w:rsid w:val="00F821D4"/>
    <w:rsid w:val="00F82868"/>
    <w:rsid w:val="00F91F4D"/>
    <w:rsid w:val="00F9463B"/>
    <w:rsid w:val="00FA0540"/>
    <w:rsid w:val="00FB5092"/>
    <w:rsid w:val="00FC3E26"/>
    <w:rsid w:val="00FC4A2D"/>
    <w:rsid w:val="00FD405F"/>
    <w:rsid w:val="00FE055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  <w:style w:type="table" w:customStyle="1" w:styleId="Volnmsta">
    <w:name w:val="Volná místa"/>
    <w:basedOn w:val="Jednoduchtabulka1"/>
    <w:rsid w:val="00FF4C38"/>
    <w:pPr>
      <w:spacing w:after="0" w:line="240" w:lineRule="auto"/>
    </w:pPr>
    <w:rPr>
      <w:rFonts w:ascii="Tahoma" w:eastAsia="Times New Roman" w:hAnsi="Tahoma" w:cs="Times New Roman"/>
      <w:sz w:val="17"/>
      <w:szCs w:val="20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FF4C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2E13F6"/>
  </w:style>
  <w:style w:type="paragraph" w:customStyle="1" w:styleId="Default">
    <w:name w:val="Default"/>
    <w:rsid w:val="00F91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E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74"/>
  </w:style>
  <w:style w:type="paragraph" w:customStyle="1" w:styleId="nzevorganizace">
    <w:name w:val="název organizace"/>
    <w:basedOn w:val="Nadpis4"/>
    <w:rsid w:val="00FB5092"/>
    <w:pPr>
      <w:keepLines w:val="0"/>
      <w:spacing w:before="0" w:line="240" w:lineRule="auto"/>
      <w:jc w:val="both"/>
    </w:pPr>
    <w:rPr>
      <w:rFonts w:ascii="Tahoma" w:eastAsia="Times New Roman" w:hAnsi="Tahoma" w:cs="Tahoma"/>
      <w:b/>
      <w:bCs/>
      <w:i w:val="0"/>
      <w:iCs w:val="0"/>
      <w:color w:val="auto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0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rsid w:val="00A0559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D2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ladktext">
    <w:name w:val="hladký text"/>
    <w:basedOn w:val="Normln"/>
    <w:autoRedefine/>
    <w:uiPriority w:val="99"/>
    <w:rsid w:val="00C2347B"/>
    <w:pPr>
      <w:spacing w:after="120" w:line="240" w:lineRule="auto"/>
      <w:ind w:left="1276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18193C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18193C"/>
    <w:pPr>
      <w:spacing w:after="0" w:line="240" w:lineRule="auto"/>
      <w:jc w:val="both"/>
    </w:pPr>
    <w:rPr>
      <w:sz w:val="24"/>
      <w:szCs w:val="24"/>
    </w:rPr>
  </w:style>
  <w:style w:type="paragraph" w:customStyle="1" w:styleId="normln1">
    <w:name w:val="normální 1"/>
    <w:basedOn w:val="Normln"/>
    <w:rsid w:val="00F9463B"/>
    <w:pPr>
      <w:numPr>
        <w:numId w:val="10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ormln2">
    <w:name w:val="normální 2"/>
    <w:basedOn w:val="Normln"/>
    <w:rsid w:val="00F9463B"/>
    <w:pPr>
      <w:numPr>
        <w:ilvl w:val="1"/>
        <w:numId w:val="10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650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5049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F66A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D1A6035AA44DE8905D43EA2A13C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F929B-6E90-4273-8A2D-F18A282CF71A}"/>
      </w:docPartPr>
      <w:docPartBody>
        <w:p w:rsidR="005B7B00" w:rsidRDefault="006264A1" w:rsidP="006264A1">
          <w:pPr>
            <w:pStyle w:val="37D1A6035AA44DE8905D43EA2A13C2E2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1"/>
    <w:rsid w:val="005B7B00"/>
    <w:rsid w:val="006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4A1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64A1"/>
    <w:rPr>
      <w:color w:val="808080"/>
    </w:rPr>
  </w:style>
  <w:style w:type="paragraph" w:customStyle="1" w:styleId="F0C583B600F44DB1A2AE1ABA1086015B">
    <w:name w:val="F0C583B600F44DB1A2AE1ABA1086015B"/>
    <w:rsid w:val="006264A1"/>
  </w:style>
  <w:style w:type="paragraph" w:customStyle="1" w:styleId="38E5466CF8264523A7294141A596E102">
    <w:name w:val="38E5466CF8264523A7294141A596E102"/>
    <w:rsid w:val="006264A1"/>
  </w:style>
  <w:style w:type="paragraph" w:customStyle="1" w:styleId="37D1A6035AA44DE8905D43EA2A13C2E2">
    <w:name w:val="37D1A6035AA44DE8905D43EA2A13C2E2"/>
    <w:rsid w:val="00626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4459</Words>
  <Characters>26310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činnosti výboru pro výchovu, vzdělávání a zaměstnanost                                                      za období září 2019-červen2020 (školní rok 2018/2019</vt:lpstr>
    </vt:vector>
  </TitlesOfParts>
  <Company/>
  <LinksUpToDate>false</LinksUpToDate>
  <CharactersWithSpaces>30708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 výboru pro výchovu, vzdělávání a zaměstnanost                                                      za období září 2019-červen2020 (školní rok 2018/2019</dc:title>
  <dc:subject/>
  <dc:creator>Kučková Kateřina</dc:creator>
  <cp:keywords/>
  <dc:description/>
  <cp:lastModifiedBy>Kučková Kateřina</cp:lastModifiedBy>
  <cp:revision>5</cp:revision>
  <cp:lastPrinted>2020-07-30T05:59:00Z</cp:lastPrinted>
  <dcterms:created xsi:type="dcterms:W3CDTF">2020-07-30T06:00:00Z</dcterms:created>
  <dcterms:modified xsi:type="dcterms:W3CDTF">2020-08-06T08:23:00Z</dcterms:modified>
</cp:coreProperties>
</file>