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CB937" w14:textId="77777777" w:rsidR="00FA4EE2" w:rsidRPr="00E87E7A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bookmarkStart w:id="0" w:name="_GoBack"/>
      <w:bookmarkEnd w:id="0"/>
      <w:r w:rsidRPr="00E87E7A">
        <w:rPr>
          <w:rFonts w:ascii="Tahoma" w:hAnsi="Tahoma" w:cs="Tahoma"/>
          <w:sz w:val="22"/>
          <w:szCs w:val="22"/>
        </w:rPr>
        <w:t>SMLOUVA</w:t>
      </w:r>
      <w:r w:rsidR="00C92159" w:rsidRPr="00E87E7A">
        <w:rPr>
          <w:rFonts w:ascii="Tahoma" w:hAnsi="Tahoma" w:cs="Tahoma"/>
          <w:sz w:val="22"/>
          <w:szCs w:val="22"/>
        </w:rPr>
        <w:br/>
      </w:r>
      <w:r w:rsidR="00FA4EE2" w:rsidRPr="00E87E7A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17AA3A3D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Smluvní strany</w:t>
      </w:r>
    </w:p>
    <w:p w14:paraId="78890608" w14:textId="77777777" w:rsidR="00FA4EE2" w:rsidRPr="00E87E7A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Moravskoslezský kraj</w:t>
      </w:r>
    </w:p>
    <w:p w14:paraId="3BB952DF" w14:textId="77777777" w:rsidR="00FA4EE2" w:rsidRPr="00E87E7A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 sídlem:</w:t>
      </w:r>
      <w:r w:rsidRPr="00E87E7A">
        <w:rPr>
          <w:rFonts w:ascii="Tahoma" w:hAnsi="Tahoma" w:cs="Tahoma"/>
          <w:sz w:val="20"/>
          <w:szCs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="00FA4EE2" w:rsidRPr="00E87E7A">
          <w:rPr>
            <w:rFonts w:ascii="Tahoma" w:hAnsi="Tahoma" w:cs="Tahoma"/>
            <w:sz w:val="20"/>
            <w:szCs w:val="20"/>
          </w:rPr>
          <w:t>28. října 11</w:t>
        </w:r>
      </w:smartTag>
      <w:r w:rsidR="00FA4EE2" w:rsidRPr="00E87E7A">
        <w:rPr>
          <w:rFonts w:ascii="Tahoma" w:hAnsi="Tahoma" w:cs="Tahoma"/>
          <w:sz w:val="20"/>
          <w:szCs w:val="20"/>
        </w:rPr>
        <w:t>7, 702 18 Ostrava</w:t>
      </w:r>
    </w:p>
    <w:p w14:paraId="4FAD197D" w14:textId="77777777" w:rsidR="00FA4EE2" w:rsidRPr="00E87E7A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zastoupen:</w:t>
      </w:r>
      <w:r w:rsidRPr="00E87E7A">
        <w:rPr>
          <w:rFonts w:ascii="Tahoma" w:hAnsi="Tahoma" w:cs="Tahoma"/>
          <w:sz w:val="20"/>
          <w:szCs w:val="20"/>
        </w:rPr>
        <w:tab/>
      </w:r>
    </w:p>
    <w:p w14:paraId="3EB7C081" w14:textId="77777777" w:rsidR="00FA4EE2" w:rsidRPr="00E87E7A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2A60E484" w14:textId="77777777" w:rsidR="00FA4EE2" w:rsidRPr="00E87E7A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622B52A6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IČ</w:t>
      </w:r>
      <w:r w:rsidR="004820E5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>:</w:t>
      </w:r>
      <w:r w:rsidRPr="00E87E7A">
        <w:rPr>
          <w:rFonts w:ascii="Tahoma" w:hAnsi="Tahoma" w:cs="Tahoma"/>
          <w:sz w:val="20"/>
          <w:szCs w:val="20"/>
        </w:rPr>
        <w:tab/>
        <w:t>70890692</w:t>
      </w:r>
    </w:p>
    <w:p w14:paraId="330E9B13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DIČ:</w:t>
      </w:r>
      <w:r w:rsidRPr="00E87E7A">
        <w:rPr>
          <w:rFonts w:ascii="Tahoma" w:hAnsi="Tahoma" w:cs="Tahoma"/>
          <w:sz w:val="20"/>
          <w:szCs w:val="20"/>
        </w:rPr>
        <w:tab/>
      </w:r>
      <w:r w:rsidR="00C92159" w:rsidRPr="00E87E7A">
        <w:rPr>
          <w:rFonts w:ascii="Tahoma" w:hAnsi="Tahoma" w:cs="Tahoma"/>
          <w:sz w:val="20"/>
          <w:szCs w:val="20"/>
        </w:rPr>
        <w:t>CZ70890692</w:t>
      </w:r>
    </w:p>
    <w:p w14:paraId="525FE98A" w14:textId="77777777" w:rsidR="004820E5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bankovní spojení:</w:t>
      </w:r>
      <w:r w:rsidRPr="00E87E7A">
        <w:rPr>
          <w:rFonts w:ascii="Tahoma" w:hAnsi="Tahoma" w:cs="Tahoma"/>
          <w:sz w:val="20"/>
          <w:szCs w:val="20"/>
        </w:rPr>
        <w:tab/>
      </w:r>
      <w:r w:rsidR="0007701C">
        <w:rPr>
          <w:rFonts w:ascii="Tahoma" w:hAnsi="Tahoma" w:cs="Tahoma"/>
          <w:sz w:val="20"/>
          <w:szCs w:val="20"/>
        </w:rPr>
        <w:t>Česká spořitelna, a.s.</w:t>
      </w:r>
    </w:p>
    <w:p w14:paraId="448F3178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</w:t>
      </w:r>
      <w:r w:rsidR="004820E5" w:rsidRPr="00E87E7A">
        <w:rPr>
          <w:rFonts w:ascii="Tahoma" w:hAnsi="Tahoma" w:cs="Tahoma"/>
          <w:sz w:val="20"/>
          <w:szCs w:val="20"/>
        </w:rPr>
        <w:t>íslo</w:t>
      </w:r>
      <w:r w:rsidRPr="00E87E7A">
        <w:rPr>
          <w:rFonts w:ascii="Tahoma" w:hAnsi="Tahoma" w:cs="Tahoma"/>
          <w:sz w:val="20"/>
          <w:szCs w:val="20"/>
        </w:rPr>
        <w:t xml:space="preserve"> ú</w:t>
      </w:r>
      <w:r w:rsidR="004820E5" w:rsidRPr="00E87E7A">
        <w:rPr>
          <w:rFonts w:ascii="Tahoma" w:hAnsi="Tahoma" w:cs="Tahoma"/>
          <w:sz w:val="20"/>
          <w:szCs w:val="20"/>
        </w:rPr>
        <w:t>čtu:</w:t>
      </w:r>
      <w:r w:rsidR="004820E5" w:rsidRPr="00E87E7A">
        <w:rPr>
          <w:rFonts w:ascii="Tahoma" w:hAnsi="Tahoma" w:cs="Tahoma"/>
          <w:sz w:val="20"/>
          <w:szCs w:val="20"/>
        </w:rPr>
        <w:tab/>
      </w:r>
      <w:r w:rsidR="0007701C">
        <w:rPr>
          <w:rFonts w:ascii="Tahoma" w:hAnsi="Tahoma" w:cs="Tahoma"/>
          <w:sz w:val="20"/>
          <w:szCs w:val="20"/>
        </w:rPr>
        <w:t>1650676349/0800</w:t>
      </w:r>
    </w:p>
    <w:p w14:paraId="4469965F" w14:textId="77777777" w:rsidR="00FA4EE2" w:rsidRPr="00E87E7A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21BA82D2" w14:textId="77777777" w:rsidR="00FA4EE2" w:rsidRPr="00E87E7A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a</w:t>
      </w:r>
    </w:p>
    <w:p w14:paraId="0B3970A2" w14:textId="77777777" w:rsidR="00FA4EE2" w:rsidRPr="00E87E7A" w:rsidRDefault="0007701C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Moravskoslezský pakt zaměstnanosti, z.s.</w:t>
      </w:r>
    </w:p>
    <w:p w14:paraId="35A2AF20" w14:textId="77777777" w:rsidR="00D539BF" w:rsidRPr="00150616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se sídlem:</w:t>
      </w:r>
      <w:r w:rsidRPr="00150616">
        <w:rPr>
          <w:rFonts w:ascii="Tahoma" w:hAnsi="Tahoma" w:cs="Tahoma"/>
          <w:sz w:val="20"/>
          <w:szCs w:val="20"/>
        </w:rPr>
        <w:tab/>
      </w:r>
      <w:r w:rsidR="0007701C">
        <w:rPr>
          <w:rFonts w:ascii="Tahoma" w:hAnsi="Tahoma" w:cs="Tahoma"/>
          <w:sz w:val="20"/>
          <w:szCs w:val="20"/>
        </w:rPr>
        <w:t>Výstavní 2224/8, Mariánské Hory, 709 00 Ostrava</w:t>
      </w:r>
    </w:p>
    <w:p w14:paraId="3D2521E9" w14:textId="77777777" w:rsidR="00D539BF" w:rsidRPr="00D539BF" w:rsidRDefault="00D539BF" w:rsidP="00CC25A3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zastoupen:</w:t>
      </w:r>
      <w:r w:rsidRPr="00150616">
        <w:rPr>
          <w:rFonts w:ascii="Tahoma" w:hAnsi="Tahoma" w:cs="Tahoma"/>
          <w:sz w:val="20"/>
          <w:szCs w:val="20"/>
        </w:rPr>
        <w:tab/>
      </w:r>
      <w:r w:rsidR="00717FBD">
        <w:rPr>
          <w:rFonts w:ascii="Tahoma" w:hAnsi="Tahoma" w:cs="Tahoma"/>
          <w:sz w:val="20"/>
          <w:szCs w:val="20"/>
        </w:rPr>
        <w:t xml:space="preserve">Mgr. </w:t>
      </w:r>
      <w:r w:rsidR="0007701C">
        <w:rPr>
          <w:rFonts w:ascii="Tahoma" w:hAnsi="Tahoma" w:cs="Tahoma"/>
          <w:sz w:val="20"/>
          <w:szCs w:val="20"/>
        </w:rPr>
        <w:t xml:space="preserve">Martin Navrátil, Ph.D., ředitel </w:t>
      </w:r>
      <w:r w:rsidR="00717FBD">
        <w:rPr>
          <w:rFonts w:ascii="Tahoma" w:hAnsi="Tahoma" w:cs="Tahoma"/>
          <w:sz w:val="20"/>
          <w:szCs w:val="20"/>
        </w:rPr>
        <w:t>S</w:t>
      </w:r>
      <w:r w:rsidR="0007701C">
        <w:rPr>
          <w:rFonts w:ascii="Tahoma" w:hAnsi="Tahoma" w:cs="Tahoma"/>
          <w:sz w:val="20"/>
          <w:szCs w:val="20"/>
        </w:rPr>
        <w:t>polku (na základě plné moci ze dne</w:t>
      </w:r>
      <w:r w:rsidR="00717FBD">
        <w:rPr>
          <w:rFonts w:ascii="Tahoma" w:hAnsi="Tahoma" w:cs="Tahoma"/>
          <w:sz w:val="20"/>
          <w:szCs w:val="20"/>
        </w:rPr>
        <w:t xml:space="preserve"> 5. 6. 2020)</w:t>
      </w:r>
    </w:p>
    <w:p w14:paraId="5492C5D4" w14:textId="77777777" w:rsidR="00D539BF" w:rsidRPr="00D539BF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IČO:</w:t>
      </w:r>
      <w:r w:rsidRPr="00150616">
        <w:rPr>
          <w:rFonts w:ascii="Tahoma" w:hAnsi="Tahoma" w:cs="Tahoma"/>
          <w:sz w:val="20"/>
          <w:szCs w:val="20"/>
        </w:rPr>
        <w:tab/>
      </w:r>
      <w:r w:rsidR="0007701C">
        <w:rPr>
          <w:rFonts w:ascii="Tahoma" w:hAnsi="Tahoma" w:cs="Tahoma"/>
          <w:sz w:val="20"/>
          <w:szCs w:val="20"/>
        </w:rPr>
        <w:t>07864507</w:t>
      </w:r>
    </w:p>
    <w:p w14:paraId="1DBC3C38" w14:textId="77777777" w:rsidR="00D539BF" w:rsidRPr="00150616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bankovní spojení:</w:t>
      </w:r>
      <w:r w:rsidRPr="00150616">
        <w:rPr>
          <w:rFonts w:ascii="Tahoma" w:hAnsi="Tahoma" w:cs="Tahoma"/>
          <w:sz w:val="20"/>
          <w:szCs w:val="20"/>
        </w:rPr>
        <w:tab/>
      </w:r>
      <w:r w:rsidR="0007701C">
        <w:rPr>
          <w:rFonts w:ascii="Tahoma" w:hAnsi="Tahoma" w:cs="Tahoma"/>
          <w:sz w:val="20"/>
          <w:szCs w:val="20"/>
        </w:rPr>
        <w:t>Komerční banka, a.s.</w:t>
      </w:r>
    </w:p>
    <w:p w14:paraId="595F00E4" w14:textId="77777777" w:rsidR="004820E5" w:rsidRPr="00E87E7A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číslo účtu:</w:t>
      </w:r>
      <w:r w:rsidR="004820E5" w:rsidRPr="00E87E7A">
        <w:rPr>
          <w:rFonts w:ascii="Tahoma" w:hAnsi="Tahoma" w:cs="Tahoma"/>
          <w:sz w:val="20"/>
          <w:szCs w:val="20"/>
        </w:rPr>
        <w:tab/>
      </w:r>
      <w:r w:rsidR="0007701C">
        <w:rPr>
          <w:rFonts w:ascii="Tahoma" w:hAnsi="Tahoma" w:cs="Tahoma"/>
          <w:sz w:val="20"/>
          <w:szCs w:val="20"/>
        </w:rPr>
        <w:t>115–8722180257/0100</w:t>
      </w:r>
    </w:p>
    <w:p w14:paraId="2CB20EC9" w14:textId="77777777" w:rsidR="00D539BF" w:rsidRPr="00150616" w:rsidRDefault="00FA4EE2" w:rsidP="00D539B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Zapsán v obchodním rejstříku vedeném </w:t>
      </w:r>
      <w:r w:rsidR="0007701C">
        <w:rPr>
          <w:rFonts w:ascii="Tahoma" w:hAnsi="Tahoma" w:cs="Tahoma"/>
          <w:sz w:val="20"/>
          <w:szCs w:val="20"/>
        </w:rPr>
        <w:t xml:space="preserve">Krajským soudem </w:t>
      </w:r>
      <w:r w:rsidR="004820E5" w:rsidRPr="00E87E7A">
        <w:rPr>
          <w:rFonts w:ascii="Tahoma" w:hAnsi="Tahoma" w:cs="Tahoma"/>
          <w:sz w:val="20"/>
          <w:szCs w:val="20"/>
        </w:rPr>
        <w:t>v </w:t>
      </w:r>
      <w:r w:rsidR="0007701C">
        <w:rPr>
          <w:rFonts w:ascii="Tahoma" w:hAnsi="Tahoma" w:cs="Tahoma"/>
          <w:sz w:val="20"/>
          <w:szCs w:val="20"/>
        </w:rPr>
        <w:t>Ostravě</w:t>
      </w:r>
      <w:r w:rsidRPr="00E87E7A">
        <w:rPr>
          <w:rFonts w:ascii="Tahoma" w:hAnsi="Tahoma" w:cs="Tahoma"/>
          <w:sz w:val="20"/>
          <w:szCs w:val="20"/>
        </w:rPr>
        <w:t xml:space="preserve">, </w:t>
      </w:r>
      <w:r w:rsidR="0007701C">
        <w:rPr>
          <w:rFonts w:ascii="Tahoma" w:hAnsi="Tahoma" w:cs="Tahoma"/>
          <w:sz w:val="20"/>
          <w:szCs w:val="20"/>
        </w:rPr>
        <w:t>oddíl L, vložka 18431</w:t>
      </w:r>
    </w:p>
    <w:p w14:paraId="45EDF455" w14:textId="77777777" w:rsidR="00FA4EE2" w:rsidRPr="00E87E7A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54C34D60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637C3650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2F3C7E1E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3EBF23AF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41BF850D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III</w:t>
      </w:r>
      <w:r w:rsidRPr="00E87E7A">
        <w:rPr>
          <w:rFonts w:ascii="Tahoma" w:hAnsi="Tahoma" w:cs="Tahoma"/>
          <w:sz w:val="20"/>
          <w:szCs w:val="20"/>
        </w:rPr>
        <w:t>.</w:t>
      </w:r>
      <w:r w:rsidR="00C92159" w:rsidRPr="00E87E7A">
        <w:rPr>
          <w:rFonts w:ascii="Tahoma" w:hAnsi="Tahoma" w:cs="Tahoma"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Předmět smlouvy</w:t>
      </w:r>
    </w:p>
    <w:p w14:paraId="6B602AAC" w14:textId="5EB3B29A" w:rsidR="00FA4EE2" w:rsidRPr="00E87E7A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  <w:r w:rsidR="00907B3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6351F85A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5AB175E0" w14:textId="5CE58DF6" w:rsidR="00382FC1" w:rsidRPr="00E87E7A" w:rsidRDefault="00382FC1" w:rsidP="00382FC1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 w:rsidR="00847C1A">
        <w:rPr>
          <w:rFonts w:ascii="Tahoma" w:hAnsi="Tahoma" w:cs="Tahoma"/>
          <w:b w:val="0"/>
          <w:bCs w:val="0"/>
          <w:sz w:val="20"/>
          <w:szCs w:val="20"/>
        </w:rPr>
        <w:t>neinvesti</w:t>
      </w:r>
      <w:r w:rsidR="00FC560B">
        <w:rPr>
          <w:rFonts w:ascii="Tahoma" w:hAnsi="Tahoma" w:cs="Tahoma"/>
          <w:b w:val="0"/>
          <w:bCs w:val="0"/>
          <w:sz w:val="20"/>
          <w:szCs w:val="20"/>
        </w:rPr>
        <w:t xml:space="preserve">ční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dotaci ve výši </w:t>
      </w:r>
      <w:r w:rsidR="00266600" w:rsidRPr="009F40F2">
        <w:rPr>
          <w:rFonts w:ascii="Tahoma" w:hAnsi="Tahoma" w:cs="Tahoma"/>
          <w:sz w:val="20"/>
          <w:szCs w:val="20"/>
        </w:rPr>
        <w:t>2</w:t>
      </w:r>
      <w:r w:rsidRPr="009F40F2">
        <w:rPr>
          <w:rFonts w:ascii="Tahoma" w:hAnsi="Tahoma" w:cs="Tahoma"/>
          <w:sz w:val="20"/>
          <w:szCs w:val="20"/>
        </w:rPr>
        <w:t>.</w:t>
      </w:r>
      <w:r w:rsidR="00266600" w:rsidRPr="009F40F2">
        <w:rPr>
          <w:rFonts w:ascii="Tahoma" w:hAnsi="Tahoma" w:cs="Tahoma"/>
          <w:sz w:val="20"/>
          <w:szCs w:val="20"/>
        </w:rPr>
        <w:t>0</w:t>
      </w:r>
      <w:r w:rsidRPr="009F40F2">
        <w:rPr>
          <w:rFonts w:ascii="Tahoma" w:hAnsi="Tahoma" w:cs="Tahoma"/>
          <w:sz w:val="20"/>
          <w:szCs w:val="20"/>
        </w:rPr>
        <w:t>00.000 Kč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(slovy </w:t>
      </w:r>
      <w:proofErr w:type="spellStart"/>
      <w:r w:rsidR="009F40F2">
        <w:rPr>
          <w:rFonts w:ascii="Tahoma" w:hAnsi="Tahoma" w:cs="Tahoma"/>
          <w:b w:val="0"/>
          <w:bCs w:val="0"/>
          <w:sz w:val="20"/>
          <w:szCs w:val="20"/>
        </w:rPr>
        <w:t>dvamili</w:t>
      </w:r>
      <w:r w:rsidR="00152D5A">
        <w:rPr>
          <w:rFonts w:ascii="Tahoma" w:hAnsi="Tahoma" w:cs="Tahoma"/>
          <w:b w:val="0"/>
          <w:bCs w:val="0"/>
          <w:sz w:val="20"/>
          <w:szCs w:val="20"/>
        </w:rPr>
        <w:t>o</w:t>
      </w:r>
      <w:r w:rsidR="00847C1A">
        <w:rPr>
          <w:rFonts w:ascii="Tahoma" w:hAnsi="Tahoma" w:cs="Tahoma"/>
          <w:b w:val="0"/>
          <w:bCs w:val="0"/>
          <w:sz w:val="20"/>
          <w:szCs w:val="20"/>
        </w:rPr>
        <w:t>ny</w:t>
      </w:r>
      <w:proofErr w:type="spellEnd"/>
      <w:r>
        <w:rPr>
          <w:rFonts w:ascii="Tahoma" w:hAnsi="Tahoma" w:cs="Tahoma"/>
          <w:b w:val="0"/>
          <w:bCs w:val="0"/>
          <w:sz w:val="20"/>
          <w:szCs w:val="20"/>
        </w:rPr>
        <w:t xml:space="preserve"> korun českých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)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,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účelově určenou k úhradě uznatelných nákladů projektu </w:t>
      </w:r>
      <w:r w:rsidRPr="00382FC1">
        <w:rPr>
          <w:rFonts w:ascii="Tahoma" w:hAnsi="Tahoma" w:cs="Tahoma"/>
          <w:bCs w:val="0"/>
          <w:sz w:val="20"/>
          <w:szCs w:val="20"/>
        </w:rPr>
        <w:t>„</w:t>
      </w:r>
      <w:r w:rsidR="00CF5148" w:rsidRPr="00CF5148">
        <w:rPr>
          <w:rFonts w:ascii="Tahoma" w:hAnsi="Tahoma" w:cs="Tahoma"/>
          <w:sz w:val="20"/>
          <w:szCs w:val="20"/>
        </w:rPr>
        <w:t>TASK FORCE OKD - dopady útlumu těžby 2021</w:t>
      </w:r>
      <w:r w:rsidRPr="00CF5148">
        <w:rPr>
          <w:rFonts w:ascii="Tahoma" w:hAnsi="Tahoma" w:cs="Tahoma"/>
          <w:sz w:val="20"/>
          <w:szCs w:val="20"/>
        </w:rPr>
        <w:t>“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(dále jen „projekt“) vymezených v čl. VI této smlouvy. </w:t>
      </w:r>
    </w:p>
    <w:p w14:paraId="650402C4" w14:textId="5F22C32F" w:rsidR="00FA4EE2" w:rsidRPr="00E87E7A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lastRenderedPageBreak/>
        <w:t>Účelem poskytnutí dotace je podpora realizace projektu příjemcem za podmínek stanovených v této smlouvě.</w:t>
      </w:r>
      <w:r w:rsidR="00790CEB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65EB04B9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Závazky smluvních stran</w:t>
      </w:r>
    </w:p>
    <w:p w14:paraId="04212027" w14:textId="67FD8A36" w:rsidR="00FA4EE2" w:rsidRPr="00A10ED1" w:rsidRDefault="00FA4EE2" w:rsidP="00211595">
      <w:pPr>
        <w:pStyle w:val="Zkladntext"/>
        <w:numPr>
          <w:ilvl w:val="0"/>
          <w:numId w:val="1"/>
        </w:numPr>
        <w:tabs>
          <w:tab w:val="clear" w:pos="735"/>
        </w:tabs>
        <w:spacing w:before="60"/>
        <w:ind w:left="426" w:hanging="426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211595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 převodem na účet</w:t>
      </w:r>
      <w:r w:rsidR="00B031EF" w:rsidRPr="0021159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10ED1">
        <w:rPr>
          <w:rFonts w:ascii="Tahoma" w:hAnsi="Tahoma" w:cs="Tahoma"/>
          <w:b w:val="0"/>
          <w:bCs w:val="0"/>
          <w:iCs/>
          <w:sz w:val="20"/>
          <w:szCs w:val="20"/>
        </w:rPr>
        <w:t xml:space="preserve">příjemce uvedený v čl. I této smlouvy </w:t>
      </w:r>
      <w:r w:rsidRPr="009B78A1">
        <w:rPr>
          <w:rFonts w:ascii="Tahoma" w:hAnsi="Tahoma" w:cs="Tahoma"/>
          <w:bCs w:val="0"/>
          <w:iCs/>
          <w:sz w:val="20"/>
          <w:szCs w:val="20"/>
        </w:rPr>
        <w:t xml:space="preserve">jednorázovou úhradou ve výši </w:t>
      </w:r>
      <w:r w:rsidR="00D722BD">
        <w:rPr>
          <w:rFonts w:ascii="Tahoma" w:hAnsi="Tahoma" w:cs="Tahoma"/>
          <w:bCs w:val="0"/>
          <w:iCs/>
          <w:sz w:val="20"/>
          <w:szCs w:val="20"/>
        </w:rPr>
        <w:t>2</w:t>
      </w:r>
      <w:r w:rsidR="00211595" w:rsidRPr="009B78A1">
        <w:rPr>
          <w:rFonts w:ascii="Tahoma" w:hAnsi="Tahoma" w:cs="Tahoma"/>
          <w:bCs w:val="0"/>
          <w:iCs/>
          <w:sz w:val="20"/>
          <w:szCs w:val="20"/>
        </w:rPr>
        <w:t>.</w:t>
      </w:r>
      <w:r w:rsidR="00D722BD">
        <w:rPr>
          <w:rFonts w:ascii="Tahoma" w:hAnsi="Tahoma" w:cs="Tahoma"/>
          <w:bCs w:val="0"/>
          <w:iCs/>
          <w:sz w:val="20"/>
          <w:szCs w:val="20"/>
        </w:rPr>
        <w:t>0</w:t>
      </w:r>
      <w:r w:rsidR="00211595" w:rsidRPr="009B78A1">
        <w:rPr>
          <w:rFonts w:ascii="Tahoma" w:hAnsi="Tahoma" w:cs="Tahoma"/>
          <w:bCs w:val="0"/>
          <w:iCs/>
          <w:sz w:val="20"/>
          <w:szCs w:val="20"/>
        </w:rPr>
        <w:t xml:space="preserve">00.000 </w:t>
      </w:r>
      <w:r w:rsidRPr="009B78A1">
        <w:rPr>
          <w:rFonts w:ascii="Tahoma" w:hAnsi="Tahoma" w:cs="Tahoma"/>
          <w:bCs w:val="0"/>
          <w:iCs/>
          <w:sz w:val="20"/>
          <w:szCs w:val="20"/>
        </w:rPr>
        <w:t>Kč</w:t>
      </w:r>
      <w:r w:rsidRPr="00A10ED1">
        <w:rPr>
          <w:rFonts w:ascii="Tahoma" w:hAnsi="Tahoma" w:cs="Tahoma"/>
          <w:b w:val="0"/>
          <w:bCs w:val="0"/>
          <w:iCs/>
          <w:sz w:val="20"/>
          <w:szCs w:val="20"/>
        </w:rPr>
        <w:t xml:space="preserve"> (slovy </w:t>
      </w:r>
      <w:proofErr w:type="spellStart"/>
      <w:r w:rsidR="00D722BD">
        <w:rPr>
          <w:rFonts w:ascii="Tahoma" w:hAnsi="Tahoma" w:cs="Tahoma"/>
          <w:b w:val="0"/>
          <w:bCs w:val="0"/>
          <w:iCs/>
          <w:sz w:val="20"/>
          <w:szCs w:val="20"/>
        </w:rPr>
        <w:t>dvamili</w:t>
      </w:r>
      <w:r w:rsidR="00152D5A">
        <w:rPr>
          <w:rFonts w:ascii="Tahoma" w:hAnsi="Tahoma" w:cs="Tahoma"/>
          <w:b w:val="0"/>
          <w:bCs w:val="0"/>
          <w:iCs/>
          <w:sz w:val="20"/>
          <w:szCs w:val="20"/>
        </w:rPr>
        <w:t>o</w:t>
      </w:r>
      <w:r w:rsidR="00D722BD">
        <w:rPr>
          <w:rFonts w:ascii="Tahoma" w:hAnsi="Tahoma" w:cs="Tahoma"/>
          <w:b w:val="0"/>
          <w:bCs w:val="0"/>
          <w:iCs/>
          <w:sz w:val="20"/>
          <w:szCs w:val="20"/>
        </w:rPr>
        <w:t>ny</w:t>
      </w:r>
      <w:proofErr w:type="spellEnd"/>
      <w:r w:rsidR="00211595" w:rsidRPr="00A10ED1">
        <w:rPr>
          <w:rFonts w:ascii="Tahoma" w:hAnsi="Tahoma" w:cs="Tahoma"/>
          <w:b w:val="0"/>
          <w:bCs w:val="0"/>
          <w:iCs/>
          <w:sz w:val="20"/>
          <w:szCs w:val="20"/>
        </w:rPr>
        <w:t xml:space="preserve"> korun českých</w:t>
      </w:r>
      <w:r w:rsidRPr="00A10ED1">
        <w:rPr>
          <w:rFonts w:ascii="Tahoma" w:hAnsi="Tahoma" w:cs="Tahoma"/>
          <w:b w:val="0"/>
          <w:bCs w:val="0"/>
          <w:iCs/>
          <w:sz w:val="20"/>
          <w:szCs w:val="20"/>
        </w:rPr>
        <w:t xml:space="preserve">) ve lhůtě do </w:t>
      </w:r>
      <w:r w:rsidR="00A10ED1" w:rsidRPr="00A10ED1">
        <w:rPr>
          <w:rFonts w:ascii="Tahoma" w:hAnsi="Tahoma" w:cs="Tahoma"/>
          <w:b w:val="0"/>
          <w:bCs w:val="0"/>
          <w:iCs/>
          <w:sz w:val="20"/>
          <w:szCs w:val="20"/>
        </w:rPr>
        <w:t>30</w:t>
      </w:r>
      <w:r w:rsidRPr="00A10ED1">
        <w:rPr>
          <w:rFonts w:ascii="Tahoma" w:hAnsi="Tahoma" w:cs="Tahoma"/>
          <w:b w:val="0"/>
          <w:bCs w:val="0"/>
          <w:iCs/>
          <w:sz w:val="20"/>
          <w:szCs w:val="20"/>
        </w:rPr>
        <w:t xml:space="preserve"> dnů ode dne nabytí účinnosti této smlouvy. </w:t>
      </w:r>
    </w:p>
    <w:p w14:paraId="05DB1DB6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420F82AB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6814B2C2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0D589E81" w14:textId="696D2FA4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vrátit</w:t>
      </w:r>
      <w:r w:rsidRPr="00E87E7A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 w:rsidR="00FE52BC">
        <w:rPr>
          <w:rFonts w:ascii="Tahoma" w:hAnsi="Tahoma" w:cs="Tahoma"/>
          <w:sz w:val="20"/>
          <w:szCs w:val="20"/>
        </w:rPr>
        <w:t xml:space="preserve"> Kč</w:t>
      </w:r>
      <w:r w:rsidRPr="00E87E7A">
        <w:rPr>
          <w:rFonts w:ascii="Tahoma" w:hAnsi="Tahoma" w:cs="Tahoma"/>
          <w:sz w:val="20"/>
          <w:szCs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  <w:r w:rsidR="00E84D00" w:rsidRPr="00E87E7A">
        <w:rPr>
          <w:rFonts w:ascii="Tahoma" w:hAnsi="Tahoma" w:cs="Tahoma"/>
          <w:sz w:val="20"/>
          <w:szCs w:val="20"/>
        </w:rPr>
        <w:t xml:space="preserve"> </w:t>
      </w:r>
    </w:p>
    <w:p w14:paraId="1BC57323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2B51F7" w:rsidRPr="00E87E7A">
        <w:rPr>
          <w:rFonts w:ascii="Tahoma" w:hAnsi="Tahoma" w:cs="Tahoma"/>
          <w:sz w:val="20"/>
          <w:szCs w:val="20"/>
        </w:rPr>
        <w:t>u</w:t>
      </w:r>
      <w:r w:rsidRPr="00E87E7A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E87E7A">
        <w:rPr>
          <w:rFonts w:ascii="Tahoma" w:hAnsi="Tahoma" w:cs="Tahoma"/>
          <w:sz w:val="20"/>
          <w:szCs w:val="20"/>
        </w:rPr>
        <w:t>tuto skutečnost poskytovateli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písemně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nebo</w:t>
      </w:r>
      <w:r w:rsidRPr="00E87E7A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E87E7A">
        <w:rPr>
          <w:rFonts w:ascii="Tahoma" w:hAnsi="Tahoma" w:cs="Tahoma"/>
          <w:sz w:val="20"/>
          <w:szCs w:val="20"/>
        </w:rPr>
        <w:t xml:space="preserve"> </w:t>
      </w:r>
    </w:p>
    <w:p w14:paraId="00DEC901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nepřevést</w:t>
      </w:r>
      <w:r w:rsidRPr="00E87E7A">
        <w:rPr>
          <w:rFonts w:ascii="Tahoma" w:hAnsi="Tahoma" w:cs="Tahoma"/>
          <w:sz w:val="20"/>
          <w:szCs w:val="20"/>
        </w:rPr>
        <w:t xml:space="preserve"> poskytnutou dotaci na jiný právní subjekt.</w:t>
      </w:r>
      <w:r w:rsidR="000C1FE1" w:rsidRPr="00E87E7A">
        <w:rPr>
          <w:rFonts w:ascii="Tahoma" w:hAnsi="Tahoma" w:cs="Tahoma"/>
          <w:sz w:val="20"/>
          <w:szCs w:val="20"/>
        </w:rPr>
        <w:t xml:space="preserve"> </w:t>
      </w:r>
    </w:p>
    <w:p w14:paraId="7DD1E32E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78056846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027E47E2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419865B8" w14:textId="68AE7C95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dosáhnout stanoveného účelu, tedy zre</w:t>
      </w:r>
      <w:r w:rsidR="00FF15AA" w:rsidRPr="00E87E7A">
        <w:rPr>
          <w:rFonts w:ascii="Tahoma" w:hAnsi="Tahoma" w:cs="Tahoma"/>
          <w:sz w:val="20"/>
          <w:szCs w:val="20"/>
        </w:rPr>
        <w:t xml:space="preserve">alizovat projekt, </w:t>
      </w:r>
      <w:r w:rsidR="00FF15AA" w:rsidRPr="00511409">
        <w:rPr>
          <w:rFonts w:ascii="Tahoma" w:hAnsi="Tahoma" w:cs="Tahoma"/>
          <w:b/>
          <w:sz w:val="20"/>
          <w:szCs w:val="20"/>
        </w:rPr>
        <w:t>nejpozději do </w:t>
      </w:r>
      <w:r w:rsidR="00511409" w:rsidRPr="00511409">
        <w:rPr>
          <w:rFonts w:ascii="Tahoma" w:hAnsi="Tahoma" w:cs="Tahoma"/>
          <w:b/>
          <w:sz w:val="20"/>
          <w:szCs w:val="20"/>
        </w:rPr>
        <w:t>31. 1</w:t>
      </w:r>
      <w:r w:rsidR="005C3530">
        <w:rPr>
          <w:rFonts w:ascii="Tahoma" w:hAnsi="Tahoma" w:cs="Tahoma"/>
          <w:b/>
          <w:sz w:val="20"/>
          <w:szCs w:val="20"/>
        </w:rPr>
        <w:t>2</w:t>
      </w:r>
      <w:r w:rsidR="00511409" w:rsidRPr="00511409">
        <w:rPr>
          <w:rFonts w:ascii="Tahoma" w:hAnsi="Tahoma" w:cs="Tahoma"/>
          <w:b/>
          <w:sz w:val="20"/>
          <w:szCs w:val="20"/>
        </w:rPr>
        <w:t>.</w:t>
      </w:r>
      <w:r w:rsidR="00511409">
        <w:rPr>
          <w:rFonts w:ascii="Tahoma" w:hAnsi="Tahoma" w:cs="Tahoma"/>
          <w:b/>
          <w:sz w:val="20"/>
          <w:szCs w:val="20"/>
        </w:rPr>
        <w:t xml:space="preserve"> </w:t>
      </w:r>
      <w:r w:rsidR="00511409" w:rsidRPr="00511409">
        <w:rPr>
          <w:rFonts w:ascii="Tahoma" w:hAnsi="Tahoma" w:cs="Tahoma"/>
          <w:b/>
          <w:sz w:val="20"/>
          <w:szCs w:val="20"/>
        </w:rPr>
        <w:t>202</w:t>
      </w:r>
      <w:r w:rsidR="005C3530">
        <w:rPr>
          <w:rFonts w:ascii="Tahoma" w:hAnsi="Tahoma" w:cs="Tahoma"/>
          <w:b/>
          <w:sz w:val="20"/>
          <w:szCs w:val="20"/>
        </w:rPr>
        <w:t>1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0E831BAA" w14:textId="77777777" w:rsidR="00FA4EE2" w:rsidRPr="00E87E7A" w:rsidRDefault="00142EA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150616">
        <w:rPr>
          <w:rFonts w:ascii="Tahoma" w:hAnsi="Tahoma" w:cs="Tahoma"/>
          <w:b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="00FA4EE2" w:rsidRPr="00E87E7A">
        <w:rPr>
          <w:rFonts w:ascii="Tahoma" w:hAnsi="Tahoma" w:cs="Tahoma"/>
          <w:sz w:val="20"/>
          <w:szCs w:val="20"/>
        </w:rPr>
        <w:t>,</w:t>
      </w:r>
    </w:p>
    <w:p w14:paraId="56C90EBD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Pr="00511409">
        <w:rPr>
          <w:rFonts w:ascii="Tahoma" w:hAnsi="Tahoma" w:cs="Tahoma"/>
          <w:bCs/>
          <w:iCs/>
          <w:sz w:val="20"/>
          <w:szCs w:val="20"/>
        </w:rPr>
        <w:t>byla použita dotace</w:t>
      </w:r>
      <w:r w:rsidRPr="00511409">
        <w:rPr>
          <w:rFonts w:ascii="Tahoma" w:hAnsi="Tahoma" w:cs="Tahoma"/>
          <w:sz w:val="20"/>
          <w:szCs w:val="20"/>
        </w:rPr>
        <w:t>, pak navíc uvést formulaci „Financováno z rozpočtu MSK“, číslo smlouvy a výši použité</w:t>
      </w:r>
      <w:r w:rsidRPr="00E87E7A">
        <w:rPr>
          <w:rFonts w:ascii="Tahoma" w:hAnsi="Tahoma" w:cs="Tahoma"/>
          <w:sz w:val="20"/>
          <w:szCs w:val="20"/>
        </w:rPr>
        <w:t xml:space="preserve"> dotace v Kč,</w:t>
      </w:r>
      <w:r w:rsidR="001C4F18" w:rsidRPr="00E87E7A">
        <w:rPr>
          <w:rFonts w:ascii="Tahoma" w:hAnsi="Tahoma" w:cs="Tahoma"/>
          <w:sz w:val="20"/>
          <w:szCs w:val="20"/>
        </w:rPr>
        <w:t xml:space="preserve"> </w:t>
      </w:r>
    </w:p>
    <w:p w14:paraId="7A475B86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1E8F0EFB" w14:textId="1CC98EBB" w:rsidR="0086498F" w:rsidRPr="00E87E7A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finančním vypořádáním ve smyslu §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10a odst.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1 písm.</w:t>
      </w:r>
      <w:r w:rsidR="00FF15AA" w:rsidRPr="00E87E7A">
        <w:rPr>
          <w:rFonts w:ascii="Tahoma" w:hAnsi="Tahoma" w:cs="Tahoma"/>
          <w:sz w:val="20"/>
          <w:szCs w:val="20"/>
        </w:rPr>
        <w:t> d) zákona č. 250/2000 </w:t>
      </w:r>
      <w:r w:rsidRPr="00E87E7A">
        <w:rPr>
          <w:rFonts w:ascii="Tahoma" w:hAnsi="Tahoma" w:cs="Tahoma"/>
          <w:sz w:val="20"/>
          <w:szCs w:val="20"/>
        </w:rPr>
        <w:t xml:space="preserve">Sb., </w:t>
      </w:r>
      <w:r w:rsidR="00FF15AA" w:rsidRPr="00E87E7A">
        <w:rPr>
          <w:rFonts w:ascii="Tahoma" w:hAnsi="Tahoma" w:cs="Tahoma"/>
          <w:b/>
          <w:sz w:val="20"/>
          <w:szCs w:val="20"/>
        </w:rPr>
        <w:t>nejpozději do </w:t>
      </w:r>
      <w:r w:rsidR="00FE52BC">
        <w:rPr>
          <w:rFonts w:ascii="Tahoma" w:hAnsi="Tahoma" w:cs="Tahoma"/>
          <w:b/>
          <w:sz w:val="20"/>
          <w:szCs w:val="20"/>
        </w:rPr>
        <w:t>24</w:t>
      </w:r>
      <w:r w:rsidR="00511409">
        <w:rPr>
          <w:rFonts w:ascii="Tahoma" w:hAnsi="Tahoma" w:cs="Tahoma"/>
          <w:b/>
          <w:sz w:val="20"/>
          <w:szCs w:val="20"/>
        </w:rPr>
        <w:t>. 1. 202</w:t>
      </w:r>
      <w:r w:rsidR="005C3530">
        <w:rPr>
          <w:rFonts w:ascii="Tahoma" w:hAnsi="Tahoma" w:cs="Tahoma"/>
          <w:b/>
          <w:sz w:val="20"/>
          <w:szCs w:val="20"/>
        </w:rPr>
        <w:t>2</w:t>
      </w:r>
      <w:r w:rsidR="00511409">
        <w:rPr>
          <w:rFonts w:ascii="Tahoma" w:hAnsi="Tahoma" w:cs="Tahoma"/>
          <w:b/>
          <w:sz w:val="20"/>
          <w:szCs w:val="20"/>
        </w:rPr>
        <w:t>.</w:t>
      </w:r>
      <w:r w:rsidRPr="00E87E7A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 nebo podáním na podatelně krajského úřadu,</w:t>
      </w:r>
      <w:r w:rsidR="00FF15AA" w:rsidRPr="00E87E7A">
        <w:rPr>
          <w:rFonts w:ascii="Tahoma" w:hAnsi="Tahoma" w:cs="Tahoma"/>
          <w:sz w:val="20"/>
          <w:szCs w:val="20"/>
        </w:rPr>
        <w:t xml:space="preserve"> </w:t>
      </w:r>
    </w:p>
    <w:p w14:paraId="713E6ADA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</w:t>
      </w:r>
      <w:r w:rsidR="0086498F" w:rsidRPr="00E87E7A">
        <w:rPr>
          <w:rFonts w:ascii="Tahoma" w:hAnsi="Tahoma" w:cs="Tahoma"/>
          <w:sz w:val="20"/>
          <w:szCs w:val="20"/>
        </w:rPr>
        <w:t xml:space="preserve"> dle písm.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="006546FE" w:rsidRPr="00511409">
        <w:rPr>
          <w:rFonts w:ascii="Tahoma" w:hAnsi="Tahoma" w:cs="Tahoma"/>
          <w:iCs/>
          <w:sz w:val="20"/>
          <w:szCs w:val="20"/>
        </w:rPr>
        <w:t>g)</w:t>
      </w:r>
      <w:r w:rsidR="00511409">
        <w:rPr>
          <w:rFonts w:ascii="Tahoma" w:hAnsi="Tahoma" w:cs="Tahoma"/>
          <w:sz w:val="20"/>
          <w:szCs w:val="20"/>
        </w:rPr>
        <w:t xml:space="preserve"> tohoto odstavce smlouvy</w:t>
      </w:r>
      <w:r w:rsidR="0086498F" w:rsidRPr="00E87E7A">
        <w:rPr>
          <w:rFonts w:ascii="Tahoma" w:hAnsi="Tahoma" w:cs="Tahoma"/>
          <w:sz w:val="20"/>
          <w:szCs w:val="20"/>
        </w:rPr>
        <w:t xml:space="preserve"> úplné a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="0086498F" w:rsidRPr="00E87E7A">
        <w:rPr>
          <w:rFonts w:ascii="Tahoma" w:hAnsi="Tahoma" w:cs="Tahoma"/>
          <w:sz w:val="20"/>
          <w:szCs w:val="20"/>
        </w:rPr>
        <w:t>bezchybné</w:t>
      </w:r>
      <w:r w:rsidRPr="00E87E7A">
        <w:rPr>
          <w:rFonts w:ascii="Tahoma" w:hAnsi="Tahoma" w:cs="Tahoma"/>
          <w:sz w:val="20"/>
          <w:szCs w:val="20"/>
        </w:rPr>
        <w:t>, včetně</w:t>
      </w:r>
    </w:p>
    <w:p w14:paraId="02962BD4" w14:textId="77777777" w:rsidR="00FA4EE2" w:rsidRPr="00E87E7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</w:t>
      </w:r>
      <w:r w:rsidR="00C92159" w:rsidRPr="00E87E7A">
        <w:rPr>
          <w:rFonts w:ascii="Tahoma" w:hAnsi="Tahoma" w:cs="Tahoma"/>
          <w:sz w:val="20"/>
          <w:szCs w:val="20"/>
        </w:rPr>
        <w:t>ní,</w:t>
      </w:r>
    </w:p>
    <w:p w14:paraId="561C1697" w14:textId="77777777" w:rsidR="00FA4EE2" w:rsidRPr="00E87E7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0E9B9001" w14:textId="77777777" w:rsidR="00897C18" w:rsidRPr="00E87E7A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00F0251F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17CCD6ED" w14:textId="77777777" w:rsidR="00142EAF" w:rsidRPr="00E87E7A" w:rsidRDefault="00142EAF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</w:t>
      </w:r>
      <w:r>
        <w:rPr>
          <w:rFonts w:ascii="Tahoma" w:hAnsi="Tahoma" w:cs="Tahoma"/>
          <w:sz w:val="20"/>
          <w:szCs w:val="20"/>
          <w:lang w:eastAsia="en-US"/>
        </w:rPr>
        <w:t>,</w:t>
      </w:r>
    </w:p>
    <w:p w14:paraId="285E1293" w14:textId="77777777" w:rsidR="00FA4EE2" w:rsidRPr="00E87E7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čestného prohlášení osoby oprávněné za</w:t>
      </w:r>
      <w:r w:rsidR="00232C30" w:rsidRPr="00E87E7A">
        <w:rPr>
          <w:rFonts w:ascii="Tahoma" w:hAnsi="Tahoma" w:cs="Tahoma"/>
          <w:sz w:val="20"/>
          <w:szCs w:val="20"/>
        </w:rPr>
        <w:t>stupovat</w:t>
      </w:r>
      <w:r w:rsidRPr="00E87E7A">
        <w:rPr>
          <w:rFonts w:ascii="Tahoma" w:hAnsi="Tahoma" w:cs="Tahoma"/>
          <w:sz w:val="20"/>
          <w:szCs w:val="20"/>
        </w:rPr>
        <w:t xml:space="preserve"> příjemce o úplnosti, správnosti a pravdivosti závěrečného vyúčtování,</w:t>
      </w:r>
    </w:p>
    <w:p w14:paraId="3BFB5387" w14:textId="77777777" w:rsidR="00FA4EE2" w:rsidRPr="00E87E7A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C92159" w:rsidRPr="00E87E7A">
        <w:rPr>
          <w:rFonts w:ascii="Tahoma" w:hAnsi="Tahoma" w:cs="Tahoma"/>
          <w:sz w:val="20"/>
          <w:szCs w:val="20"/>
        </w:rPr>
        <w:t>,</w:t>
      </w:r>
    </w:p>
    <w:p w14:paraId="33C03421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8F717B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místě bude dle pokynu poskytovatele provedena v </w:t>
      </w:r>
      <w:r w:rsidRPr="00E87E7A">
        <w:rPr>
          <w:rFonts w:ascii="Tahoma" w:hAnsi="Tahoma" w:cs="Tahoma"/>
          <w:iCs/>
          <w:sz w:val="20"/>
          <w:szCs w:val="20"/>
        </w:rPr>
        <w:t>sídle</w:t>
      </w:r>
      <w:r w:rsidRPr="00E87E7A">
        <w:rPr>
          <w:rFonts w:ascii="Tahoma" w:hAnsi="Tahoma" w:cs="Tahoma"/>
          <w:sz w:val="20"/>
          <w:szCs w:val="20"/>
        </w:rPr>
        <w:t xml:space="preserve"> příjemce, v místě realizace proje</w:t>
      </w:r>
      <w:r w:rsidR="001824DC" w:rsidRPr="00E87E7A">
        <w:rPr>
          <w:rFonts w:ascii="Tahoma" w:hAnsi="Tahoma" w:cs="Tahoma"/>
          <w:sz w:val="20"/>
          <w:szCs w:val="20"/>
        </w:rPr>
        <w:t>ktu nebo v sídle poskytovatele,</w:t>
      </w:r>
    </w:p>
    <w:p w14:paraId="6F9C9C1E" w14:textId="61376100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prostřednictvím účtu zřizovatele a při těchto peněžních operacích vždy uvádět variabilní symbol </w:t>
      </w:r>
      <w:r w:rsidR="00C51A22">
        <w:rPr>
          <w:rFonts w:ascii="Tahoma" w:hAnsi="Tahoma" w:cs="Tahoma"/>
          <w:sz w:val="20"/>
          <w:szCs w:val="20"/>
        </w:rPr>
        <w:t>2</w:t>
      </w:r>
      <w:r w:rsidR="00FE52BC">
        <w:rPr>
          <w:rFonts w:ascii="Tahoma" w:hAnsi="Tahoma" w:cs="Tahoma"/>
          <w:sz w:val="20"/>
          <w:szCs w:val="20"/>
        </w:rPr>
        <w:t>1</w:t>
      </w:r>
      <w:r w:rsidR="00C51A22">
        <w:rPr>
          <w:rFonts w:ascii="Tahoma" w:hAnsi="Tahoma" w:cs="Tahoma"/>
          <w:sz w:val="20"/>
          <w:szCs w:val="20"/>
        </w:rPr>
        <w:t>2020</w:t>
      </w:r>
      <w:r w:rsidR="00FE52BC">
        <w:rPr>
          <w:rFonts w:ascii="Tahoma" w:hAnsi="Tahoma" w:cs="Tahoma"/>
          <w:sz w:val="20"/>
          <w:szCs w:val="20"/>
        </w:rPr>
        <w:t>9302</w:t>
      </w:r>
      <w:r w:rsidR="00C92159" w:rsidRPr="00E87E7A">
        <w:rPr>
          <w:rFonts w:ascii="Tahoma" w:hAnsi="Tahoma" w:cs="Tahoma"/>
          <w:sz w:val="20"/>
          <w:szCs w:val="20"/>
        </w:rPr>
        <w:t>,</w:t>
      </w:r>
    </w:p>
    <w:p w14:paraId="661E2BB3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2E7F5529" w14:textId="77777777" w:rsidR="00FA4EE2" w:rsidRPr="00194C81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20" w:hanging="357"/>
        <w:jc w:val="both"/>
        <w:rPr>
          <w:rFonts w:ascii="Tahoma" w:hAnsi="Tahoma" w:cs="Tahoma"/>
          <w:sz w:val="20"/>
          <w:szCs w:val="20"/>
        </w:rPr>
      </w:pPr>
      <w:r w:rsidRPr="00194C81">
        <w:rPr>
          <w:rFonts w:ascii="Tahoma" w:hAnsi="Tahoma" w:cs="Tahoma"/>
          <w:sz w:val="20"/>
          <w:szCs w:val="20"/>
        </w:rPr>
        <w:t xml:space="preserve">po dobu </w:t>
      </w:r>
      <w:r w:rsidR="00194C81" w:rsidRPr="00194C81">
        <w:rPr>
          <w:rFonts w:ascii="Tahoma" w:hAnsi="Tahoma" w:cs="Tahoma"/>
          <w:sz w:val="20"/>
          <w:szCs w:val="20"/>
        </w:rPr>
        <w:t>5 let</w:t>
      </w:r>
      <w:r w:rsidR="001824DC" w:rsidRPr="00194C81">
        <w:rPr>
          <w:rFonts w:ascii="Tahoma" w:hAnsi="Tahoma" w:cs="Tahoma"/>
          <w:sz w:val="20"/>
          <w:szCs w:val="20"/>
        </w:rPr>
        <w:t xml:space="preserve"> </w:t>
      </w:r>
      <w:r w:rsidRPr="00194C81">
        <w:rPr>
          <w:rFonts w:ascii="Tahoma" w:hAnsi="Tahoma" w:cs="Tahoma"/>
          <w:sz w:val="20"/>
          <w:szCs w:val="20"/>
        </w:rPr>
        <w:t>od ukončení realizace projektu nezcizit majetek pořízený nebo technicky zhodnocený z prostředků získaných z dotace poskytnuté na základě této smlouvy,</w:t>
      </w:r>
    </w:p>
    <w:p w14:paraId="65F2C548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</w:t>
      </w:r>
      <w:r w:rsidR="006A1248">
        <w:rPr>
          <w:rFonts w:ascii="Tahoma" w:hAnsi="Tahoma" w:cs="Tahoma"/>
          <w:sz w:val="20"/>
          <w:szCs w:val="20"/>
        </w:rPr>
        <w:t xml:space="preserve">7 kalendářních </w:t>
      </w:r>
      <w:r w:rsidRPr="00E87E7A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E87E7A">
        <w:rPr>
          <w:rFonts w:ascii="Tahoma" w:hAnsi="Tahoma" w:cs="Tahoma"/>
          <w:sz w:val="20"/>
          <w:szCs w:val="20"/>
        </w:rPr>
        <w:t>ž doložit vlastnictví k účtu, a </w:t>
      </w:r>
      <w:r w:rsidRPr="00E87E7A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 xml:space="preserve"> uzavírat ke smlouvě dodatek,</w:t>
      </w:r>
    </w:p>
    <w:p w14:paraId="2D874E9F" w14:textId="77777777" w:rsidR="00FA4EE2" w:rsidRPr="00E87E7A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neprodleně, nejpozději však do 7 kalendářních dnů, informovat poskytovatele o vlastní přeměně nebo zrušení s likvidací, v případě přeměny i o tom, na který subjekt přejdou práva a</w:t>
      </w:r>
      <w:r w:rsidR="008F717B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povinnosti z této smlouvy</w:t>
      </w:r>
      <w:r w:rsidR="00FA4EE2" w:rsidRPr="00E87E7A">
        <w:rPr>
          <w:rFonts w:ascii="Tahoma" w:hAnsi="Tahoma" w:cs="Tahoma"/>
          <w:sz w:val="20"/>
          <w:szCs w:val="20"/>
        </w:rPr>
        <w:t>,</w:t>
      </w:r>
    </w:p>
    <w:p w14:paraId="3AE00014" w14:textId="77777777" w:rsidR="00FA4EE2" w:rsidRPr="00E87E7A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FA4EE2" w:rsidRPr="00E87E7A">
        <w:rPr>
          <w:rFonts w:ascii="Tahoma" w:hAnsi="Tahoma" w:cs="Tahoma"/>
          <w:sz w:val="20"/>
          <w:szCs w:val="20"/>
        </w:rPr>
        <w:t>.</w:t>
      </w:r>
    </w:p>
    <w:p w14:paraId="3E6FE2B2" w14:textId="77777777" w:rsidR="00FA4EE2" w:rsidRPr="00A7229D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Porušení podmínek uvedených v </w:t>
      </w:r>
      <w:r w:rsidRPr="00A7229D">
        <w:rPr>
          <w:rFonts w:ascii="Tahoma" w:hAnsi="Tahoma" w:cs="Tahoma"/>
          <w:b w:val="0"/>
          <w:bCs w:val="0"/>
          <w:sz w:val="20"/>
          <w:szCs w:val="20"/>
        </w:rPr>
        <w:t xml:space="preserve">odst. 3 písm. </w:t>
      </w:r>
      <w:r w:rsidRPr="00A7229D">
        <w:rPr>
          <w:rFonts w:ascii="Tahoma" w:hAnsi="Tahoma" w:cs="Tahoma"/>
          <w:b w:val="0"/>
          <w:bCs w:val="0"/>
          <w:iCs/>
          <w:sz w:val="20"/>
          <w:szCs w:val="20"/>
        </w:rPr>
        <w:t>g), h</w:t>
      </w:r>
      <w:r w:rsidR="005C0383" w:rsidRPr="00A7229D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0C1DF5" w:rsidRPr="00A7229D">
        <w:rPr>
          <w:rFonts w:ascii="Tahoma" w:hAnsi="Tahoma" w:cs="Tahoma"/>
          <w:b w:val="0"/>
          <w:bCs w:val="0"/>
          <w:iCs/>
          <w:sz w:val="20"/>
          <w:szCs w:val="20"/>
        </w:rPr>
        <w:t xml:space="preserve"> </w:t>
      </w:r>
      <w:r w:rsidR="00EB2A86" w:rsidRPr="00A7229D">
        <w:rPr>
          <w:rFonts w:ascii="Tahoma" w:hAnsi="Tahoma" w:cs="Tahoma"/>
          <w:b w:val="0"/>
          <w:bCs w:val="0"/>
          <w:iCs/>
          <w:sz w:val="20"/>
          <w:szCs w:val="20"/>
        </w:rPr>
        <w:t>k</w:t>
      </w:r>
      <w:r w:rsidR="000C1DF5" w:rsidRPr="00A7229D">
        <w:rPr>
          <w:rFonts w:ascii="Tahoma" w:hAnsi="Tahoma" w:cs="Tahoma"/>
          <w:b w:val="0"/>
          <w:bCs w:val="0"/>
          <w:iCs/>
          <w:sz w:val="20"/>
          <w:szCs w:val="20"/>
        </w:rPr>
        <w:t xml:space="preserve">), n), </w:t>
      </w:r>
      <w:r w:rsidR="00325635" w:rsidRPr="00A7229D">
        <w:rPr>
          <w:rFonts w:ascii="Tahoma" w:hAnsi="Tahoma" w:cs="Tahoma"/>
          <w:b w:val="0"/>
          <w:bCs w:val="0"/>
          <w:iCs/>
          <w:sz w:val="20"/>
          <w:szCs w:val="20"/>
        </w:rPr>
        <w:t>o</w:t>
      </w:r>
      <w:r w:rsidR="005C0383" w:rsidRPr="00A7229D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0C1DF5" w:rsidRPr="00A7229D">
        <w:rPr>
          <w:rFonts w:ascii="Tahoma" w:hAnsi="Tahoma" w:cs="Tahoma"/>
          <w:b w:val="0"/>
          <w:bCs w:val="0"/>
          <w:sz w:val="20"/>
          <w:szCs w:val="20"/>
        </w:rPr>
        <w:t xml:space="preserve"> a </w:t>
      </w:r>
      <w:r w:rsidR="00325635" w:rsidRPr="00A7229D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7229D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="001824DC" w:rsidRPr="00A7229D">
        <w:rPr>
          <w:rFonts w:ascii="Tahoma" w:hAnsi="Tahoma" w:cs="Tahoma"/>
          <w:b w:val="0"/>
          <w:bCs w:val="0"/>
          <w:sz w:val="20"/>
          <w:szCs w:val="20"/>
        </w:rPr>
        <w:t xml:space="preserve"> je považováno za </w:t>
      </w:r>
      <w:r w:rsidRPr="00A7229D">
        <w:rPr>
          <w:rFonts w:ascii="Tahoma" w:hAnsi="Tahoma" w:cs="Tahoma"/>
          <w:b w:val="0"/>
          <w:bCs w:val="0"/>
          <w:sz w:val="20"/>
          <w:szCs w:val="20"/>
        </w:rPr>
        <w:t>porušen</w:t>
      </w:r>
      <w:r w:rsidR="001824DC" w:rsidRPr="00A7229D">
        <w:rPr>
          <w:rFonts w:ascii="Tahoma" w:hAnsi="Tahoma" w:cs="Tahoma"/>
          <w:b w:val="0"/>
          <w:bCs w:val="0"/>
          <w:sz w:val="20"/>
          <w:szCs w:val="20"/>
        </w:rPr>
        <w:t xml:space="preserve">í méně závažné ve smyslu </w:t>
      </w:r>
      <w:proofErr w:type="spellStart"/>
      <w:r w:rsidR="001824DC" w:rsidRPr="00A7229D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="001824DC" w:rsidRPr="00A7229D">
        <w:rPr>
          <w:rFonts w:ascii="Tahoma" w:hAnsi="Tahoma" w:cs="Tahoma"/>
          <w:b w:val="0"/>
          <w:bCs w:val="0"/>
          <w:sz w:val="20"/>
          <w:szCs w:val="20"/>
        </w:rPr>
        <w:t>. § </w:t>
      </w:r>
      <w:r w:rsidRPr="00A7229D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1824DC" w:rsidRPr="00A7229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7229D">
        <w:rPr>
          <w:rFonts w:ascii="Tahoma" w:hAnsi="Tahoma" w:cs="Tahoma"/>
          <w:b w:val="0"/>
          <w:bCs w:val="0"/>
          <w:sz w:val="20"/>
          <w:szCs w:val="20"/>
        </w:rPr>
        <w:t>6 zákona č.</w:t>
      </w:r>
      <w:r w:rsidR="001824DC" w:rsidRPr="00A7229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7229D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1824DC" w:rsidRPr="00A7229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7229D">
        <w:rPr>
          <w:rFonts w:ascii="Tahoma" w:hAnsi="Tahoma" w:cs="Tahoma"/>
          <w:b w:val="0"/>
          <w:bCs w:val="0"/>
          <w:sz w:val="20"/>
          <w:szCs w:val="20"/>
        </w:rPr>
        <w:t>Sb. Odvod za</w:t>
      </w:r>
      <w:r w:rsidR="001824DC" w:rsidRPr="00A7229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7229D">
        <w:rPr>
          <w:rFonts w:ascii="Tahoma" w:hAnsi="Tahoma" w:cs="Tahoma"/>
          <w:b w:val="0"/>
          <w:bCs w:val="0"/>
          <w:sz w:val="20"/>
          <w:szCs w:val="20"/>
        </w:rPr>
        <w:t xml:space="preserve">tato porušení rozpočtové kázně se stanoví následujícím </w:t>
      </w:r>
      <w:r w:rsidR="00290118" w:rsidRPr="00A7229D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A7229D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6558A1ED" w14:textId="77777777" w:rsidR="00290118" w:rsidRPr="001306D9" w:rsidRDefault="00FA4EE2" w:rsidP="00D539B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7229D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Pr="00A7229D">
        <w:rPr>
          <w:rFonts w:ascii="Tahoma" w:hAnsi="Tahoma" w:cs="Tahoma"/>
          <w:iCs/>
          <w:sz w:val="20"/>
          <w:szCs w:val="20"/>
        </w:rPr>
        <w:t>g)</w:t>
      </w:r>
      <w:r w:rsidRPr="00A7229D">
        <w:rPr>
          <w:rFonts w:ascii="Tahoma" w:hAnsi="Tahoma" w:cs="Tahoma"/>
          <w:bCs/>
          <w:sz w:val="20"/>
          <w:szCs w:val="20"/>
        </w:rPr>
        <w:t xml:space="preserve"> po stanovené lhůtě:</w:t>
      </w:r>
    </w:p>
    <w:p w14:paraId="1448E415" w14:textId="77777777" w:rsidR="00290118" w:rsidRPr="00A7229D" w:rsidRDefault="002C083E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      </w:t>
      </w:r>
      <w:r w:rsidR="00290118" w:rsidRPr="00A7229D">
        <w:rPr>
          <w:rFonts w:ascii="Tahoma" w:hAnsi="Tahoma" w:cs="Tahoma"/>
          <w:bCs/>
          <w:sz w:val="20"/>
        </w:rPr>
        <w:t>do 7 kalendářních dnů</w:t>
      </w:r>
      <w:r w:rsidR="00290118" w:rsidRPr="00A7229D">
        <w:rPr>
          <w:rFonts w:ascii="Tahoma" w:hAnsi="Tahoma" w:cs="Tahoma"/>
          <w:bCs/>
          <w:sz w:val="20"/>
        </w:rPr>
        <w:tab/>
        <w:t xml:space="preserve"> </w:t>
      </w:r>
      <w:r w:rsidR="00290118" w:rsidRPr="00A7229D">
        <w:rPr>
          <w:rFonts w:ascii="Tahoma" w:hAnsi="Tahoma" w:cs="Tahoma"/>
          <w:bCs/>
          <w:sz w:val="20"/>
        </w:rPr>
        <w:tab/>
      </w:r>
      <w:r w:rsidR="00290118" w:rsidRPr="00A7229D">
        <w:rPr>
          <w:rFonts w:ascii="Tahoma" w:hAnsi="Tahoma" w:cs="Tahoma"/>
          <w:bCs/>
          <w:sz w:val="20"/>
        </w:rPr>
        <w:tab/>
      </w:r>
      <w:r w:rsidR="00290118" w:rsidRPr="00A7229D">
        <w:rPr>
          <w:rFonts w:ascii="Tahoma" w:hAnsi="Tahoma" w:cs="Tahoma"/>
          <w:bCs/>
          <w:sz w:val="20"/>
        </w:rPr>
        <w:tab/>
      </w:r>
      <w:r w:rsidR="00290118" w:rsidRPr="00A7229D">
        <w:rPr>
          <w:rFonts w:ascii="Tahoma" w:hAnsi="Tahoma" w:cs="Tahoma"/>
          <w:bCs/>
          <w:sz w:val="20"/>
        </w:rPr>
        <w:tab/>
      </w:r>
      <w:r w:rsidR="00290118" w:rsidRPr="00A7229D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 xml:space="preserve">  </w:t>
      </w:r>
      <w:r w:rsidR="00290118" w:rsidRPr="00A7229D">
        <w:rPr>
          <w:rFonts w:ascii="Tahoma" w:hAnsi="Tahoma" w:cs="Tahoma"/>
          <w:bCs/>
          <w:sz w:val="20"/>
        </w:rPr>
        <w:tab/>
        <w:t>1.500 Kč,</w:t>
      </w:r>
    </w:p>
    <w:p w14:paraId="4B62AB15" w14:textId="77777777" w:rsidR="00290118" w:rsidRPr="00A7229D" w:rsidRDefault="002C083E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      </w:t>
      </w:r>
      <w:r w:rsidR="00290118" w:rsidRPr="00A7229D">
        <w:rPr>
          <w:rFonts w:ascii="Tahoma" w:hAnsi="Tahoma" w:cs="Tahoma"/>
          <w:bCs/>
          <w:sz w:val="20"/>
        </w:rPr>
        <w:t>od 8 do 15 kalendářních dnů</w:t>
      </w:r>
      <w:r w:rsidR="00290118" w:rsidRPr="00A7229D">
        <w:rPr>
          <w:rFonts w:ascii="Tahoma" w:hAnsi="Tahoma" w:cs="Tahoma"/>
          <w:bCs/>
          <w:sz w:val="20"/>
        </w:rPr>
        <w:tab/>
      </w:r>
      <w:r w:rsidR="00290118" w:rsidRPr="00A7229D">
        <w:rPr>
          <w:rFonts w:ascii="Tahoma" w:hAnsi="Tahoma" w:cs="Tahoma"/>
          <w:bCs/>
          <w:sz w:val="20"/>
        </w:rPr>
        <w:tab/>
      </w:r>
      <w:r w:rsidR="00290118" w:rsidRPr="00A7229D">
        <w:rPr>
          <w:rFonts w:ascii="Tahoma" w:hAnsi="Tahoma" w:cs="Tahoma"/>
          <w:bCs/>
          <w:sz w:val="20"/>
        </w:rPr>
        <w:tab/>
      </w:r>
      <w:r w:rsidR="00290118" w:rsidRPr="00A7229D">
        <w:rPr>
          <w:rFonts w:ascii="Tahoma" w:hAnsi="Tahoma" w:cs="Tahoma"/>
          <w:bCs/>
          <w:sz w:val="20"/>
        </w:rPr>
        <w:tab/>
      </w:r>
      <w:r w:rsidR="00290118" w:rsidRPr="00A7229D">
        <w:rPr>
          <w:rFonts w:ascii="Tahoma" w:hAnsi="Tahoma" w:cs="Tahoma"/>
          <w:bCs/>
          <w:sz w:val="20"/>
        </w:rPr>
        <w:tab/>
      </w:r>
      <w:r w:rsidR="00290118" w:rsidRPr="00A7229D">
        <w:rPr>
          <w:rFonts w:ascii="Tahoma" w:hAnsi="Tahoma" w:cs="Tahoma"/>
          <w:bCs/>
          <w:sz w:val="20"/>
        </w:rPr>
        <w:tab/>
        <w:t>3.000 Kč,</w:t>
      </w:r>
    </w:p>
    <w:p w14:paraId="234A19F9" w14:textId="24912C6C" w:rsidR="00290118" w:rsidRPr="00A7229D" w:rsidRDefault="002C083E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      </w:t>
      </w:r>
      <w:r w:rsidR="00290118" w:rsidRPr="00A7229D">
        <w:rPr>
          <w:rFonts w:ascii="Tahoma" w:hAnsi="Tahoma" w:cs="Tahoma"/>
          <w:bCs/>
          <w:sz w:val="20"/>
        </w:rPr>
        <w:t>od 16 do 30 kalendářních dnů</w:t>
      </w:r>
      <w:r w:rsidR="00290118" w:rsidRPr="00A7229D">
        <w:rPr>
          <w:rFonts w:ascii="Tahoma" w:hAnsi="Tahoma" w:cs="Tahoma"/>
          <w:bCs/>
          <w:sz w:val="20"/>
        </w:rPr>
        <w:tab/>
      </w:r>
      <w:r w:rsidR="00290118" w:rsidRPr="00A7229D">
        <w:rPr>
          <w:rFonts w:ascii="Tahoma" w:hAnsi="Tahoma" w:cs="Tahoma"/>
          <w:bCs/>
          <w:sz w:val="20"/>
        </w:rPr>
        <w:tab/>
      </w:r>
      <w:r w:rsidR="00290118" w:rsidRPr="00A7229D">
        <w:rPr>
          <w:rFonts w:ascii="Tahoma" w:hAnsi="Tahoma" w:cs="Tahoma"/>
          <w:bCs/>
          <w:sz w:val="20"/>
        </w:rPr>
        <w:tab/>
      </w:r>
      <w:r w:rsidR="00FE52BC">
        <w:rPr>
          <w:rFonts w:ascii="Tahoma" w:hAnsi="Tahoma" w:cs="Tahoma"/>
          <w:bCs/>
          <w:sz w:val="20"/>
        </w:rPr>
        <w:t xml:space="preserve">                                  </w:t>
      </w:r>
      <w:r w:rsidR="00290118" w:rsidRPr="00A7229D">
        <w:rPr>
          <w:rFonts w:ascii="Tahoma" w:hAnsi="Tahoma" w:cs="Tahoma"/>
          <w:bCs/>
          <w:sz w:val="20"/>
        </w:rPr>
        <w:t>5.000 Kč,</w:t>
      </w:r>
    </w:p>
    <w:p w14:paraId="6CD33B06" w14:textId="77777777" w:rsidR="000C1DF5" w:rsidRPr="00A7229D" w:rsidRDefault="000C1DF5" w:rsidP="00325635">
      <w:pPr>
        <w:tabs>
          <w:tab w:val="left" w:pos="6521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</w:p>
    <w:p w14:paraId="7E8C3FA6" w14:textId="77777777" w:rsidR="000C1DF5" w:rsidRPr="00A7229D" w:rsidRDefault="000C1DF5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7229D">
        <w:rPr>
          <w:rFonts w:ascii="Tahoma" w:hAnsi="Tahoma" w:cs="Tahoma"/>
          <w:bCs/>
          <w:sz w:val="20"/>
          <w:szCs w:val="20"/>
        </w:rPr>
        <w:t>Poru</w:t>
      </w:r>
      <w:r w:rsidR="001824DC" w:rsidRPr="00A7229D">
        <w:rPr>
          <w:rFonts w:ascii="Tahoma" w:hAnsi="Tahoma" w:cs="Tahoma"/>
          <w:bCs/>
          <w:sz w:val="20"/>
          <w:szCs w:val="20"/>
        </w:rPr>
        <w:t>šení podmínky stanovené v odst. </w:t>
      </w:r>
      <w:r w:rsidRPr="00A7229D">
        <w:rPr>
          <w:rFonts w:ascii="Tahoma" w:hAnsi="Tahoma" w:cs="Tahoma"/>
          <w:bCs/>
          <w:sz w:val="20"/>
          <w:szCs w:val="20"/>
        </w:rPr>
        <w:t>3 písm.</w:t>
      </w:r>
      <w:r w:rsidR="001824DC" w:rsidRPr="00A7229D">
        <w:rPr>
          <w:rFonts w:ascii="Tahoma" w:hAnsi="Tahoma" w:cs="Tahoma"/>
          <w:bCs/>
          <w:sz w:val="20"/>
          <w:szCs w:val="20"/>
        </w:rPr>
        <w:t> </w:t>
      </w:r>
      <w:r w:rsidR="00325635" w:rsidRPr="00A7229D">
        <w:rPr>
          <w:rFonts w:ascii="Tahoma" w:hAnsi="Tahoma" w:cs="Tahoma"/>
          <w:bCs/>
          <w:sz w:val="20"/>
          <w:szCs w:val="20"/>
        </w:rPr>
        <w:t>h</w:t>
      </w:r>
      <w:r w:rsidRPr="00A7229D">
        <w:rPr>
          <w:rFonts w:ascii="Tahoma" w:hAnsi="Tahoma" w:cs="Tahoma"/>
          <w:iCs/>
          <w:sz w:val="20"/>
          <w:szCs w:val="20"/>
        </w:rPr>
        <w:t>)</w:t>
      </w:r>
      <w:r w:rsidRPr="00A7229D">
        <w:rPr>
          <w:rFonts w:ascii="Tahoma" w:hAnsi="Tahoma" w:cs="Tahoma"/>
          <w:bCs/>
          <w:sz w:val="20"/>
          <w:szCs w:val="20"/>
        </w:rPr>
        <w:t xml:space="preserve"> spočívající ve formálních nedost</w:t>
      </w:r>
      <w:r w:rsidR="001824DC" w:rsidRPr="00A7229D">
        <w:rPr>
          <w:rFonts w:ascii="Tahoma" w:hAnsi="Tahoma" w:cs="Tahoma"/>
          <w:bCs/>
          <w:sz w:val="20"/>
          <w:szCs w:val="20"/>
        </w:rPr>
        <w:t>atcích závěrečného vyúčtování</w:t>
      </w:r>
      <w:r w:rsidR="001824DC" w:rsidRPr="00A7229D">
        <w:rPr>
          <w:rFonts w:ascii="Tahoma" w:hAnsi="Tahoma" w:cs="Tahoma"/>
          <w:bCs/>
          <w:sz w:val="20"/>
          <w:szCs w:val="20"/>
        </w:rPr>
        <w:tab/>
      </w:r>
      <w:r w:rsidRPr="00A7229D">
        <w:rPr>
          <w:rFonts w:ascii="Tahoma" w:hAnsi="Tahoma" w:cs="Tahoma"/>
          <w:bCs/>
          <w:sz w:val="20"/>
          <w:szCs w:val="20"/>
        </w:rPr>
        <w:t>10</w:t>
      </w:r>
      <w:r w:rsidR="001824DC" w:rsidRPr="00A7229D">
        <w:rPr>
          <w:rFonts w:ascii="Tahoma" w:hAnsi="Tahoma" w:cs="Tahoma"/>
          <w:bCs/>
          <w:sz w:val="20"/>
          <w:szCs w:val="20"/>
        </w:rPr>
        <w:t> </w:t>
      </w:r>
      <w:r w:rsidRPr="00A7229D">
        <w:rPr>
          <w:rFonts w:ascii="Tahoma" w:hAnsi="Tahoma" w:cs="Tahoma"/>
          <w:bCs/>
          <w:sz w:val="20"/>
          <w:szCs w:val="20"/>
        </w:rPr>
        <w:t>% poskytnuté dotace,</w:t>
      </w:r>
    </w:p>
    <w:p w14:paraId="6572C7DA" w14:textId="77777777" w:rsidR="00FA4EE2" w:rsidRPr="00A7229D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7229D">
        <w:rPr>
          <w:rFonts w:ascii="Tahoma" w:hAnsi="Tahoma" w:cs="Tahoma"/>
          <w:bCs/>
          <w:sz w:val="20"/>
          <w:szCs w:val="20"/>
        </w:rPr>
        <w:t>Porušení podmínky stanovené v odst.</w:t>
      </w:r>
      <w:r w:rsidR="001824DC" w:rsidRPr="00A7229D">
        <w:rPr>
          <w:rFonts w:ascii="Tahoma" w:hAnsi="Tahoma" w:cs="Tahoma"/>
          <w:bCs/>
          <w:sz w:val="20"/>
          <w:szCs w:val="20"/>
        </w:rPr>
        <w:t> </w:t>
      </w:r>
      <w:r w:rsidRPr="00A7229D">
        <w:rPr>
          <w:rFonts w:ascii="Tahoma" w:hAnsi="Tahoma" w:cs="Tahoma"/>
          <w:bCs/>
          <w:sz w:val="20"/>
          <w:szCs w:val="20"/>
        </w:rPr>
        <w:t>3 písm.</w:t>
      </w:r>
      <w:r w:rsidR="001824DC" w:rsidRPr="00A7229D">
        <w:rPr>
          <w:rFonts w:ascii="Tahoma" w:hAnsi="Tahoma" w:cs="Tahoma"/>
          <w:bCs/>
          <w:sz w:val="20"/>
          <w:szCs w:val="20"/>
        </w:rPr>
        <w:t> </w:t>
      </w:r>
      <w:r w:rsidR="00325635" w:rsidRPr="00A7229D">
        <w:rPr>
          <w:rFonts w:ascii="Tahoma" w:hAnsi="Tahoma" w:cs="Tahoma"/>
          <w:bCs/>
          <w:sz w:val="20"/>
          <w:szCs w:val="20"/>
        </w:rPr>
        <w:t>k</w:t>
      </w:r>
      <w:r w:rsidRPr="00A7229D">
        <w:rPr>
          <w:rFonts w:ascii="Tahoma" w:hAnsi="Tahoma" w:cs="Tahoma"/>
          <w:iCs/>
          <w:sz w:val="20"/>
          <w:szCs w:val="20"/>
        </w:rPr>
        <w:t>)</w:t>
      </w:r>
      <w:r w:rsidRPr="00A7229D">
        <w:rPr>
          <w:rFonts w:ascii="Tahoma" w:hAnsi="Tahoma" w:cs="Tahoma"/>
          <w:bCs/>
          <w:sz w:val="20"/>
          <w:szCs w:val="20"/>
        </w:rPr>
        <w:tab/>
        <w:t>5</w:t>
      </w:r>
      <w:r w:rsidR="001824DC" w:rsidRPr="00A7229D">
        <w:rPr>
          <w:rFonts w:ascii="Tahoma" w:hAnsi="Tahoma" w:cs="Tahoma"/>
          <w:bCs/>
          <w:sz w:val="20"/>
          <w:szCs w:val="20"/>
        </w:rPr>
        <w:t> </w:t>
      </w:r>
      <w:r w:rsidRPr="00A7229D">
        <w:rPr>
          <w:rFonts w:ascii="Tahoma" w:hAnsi="Tahoma" w:cs="Tahoma"/>
          <w:bCs/>
          <w:sz w:val="20"/>
          <w:szCs w:val="20"/>
        </w:rPr>
        <w:t>% poskytnuté dotace,</w:t>
      </w:r>
    </w:p>
    <w:p w14:paraId="7F69DC78" w14:textId="77777777" w:rsidR="00FA4EE2" w:rsidRPr="00A7229D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7229D">
        <w:rPr>
          <w:rFonts w:ascii="Tahoma" w:hAnsi="Tahoma" w:cs="Tahoma"/>
          <w:bCs/>
          <w:sz w:val="20"/>
          <w:szCs w:val="20"/>
        </w:rPr>
        <w:t>Porušení podmínky stanovené v odst. 3 písm.</w:t>
      </w:r>
      <w:r w:rsidR="001824DC" w:rsidRPr="00A7229D">
        <w:rPr>
          <w:rFonts w:ascii="Tahoma" w:hAnsi="Tahoma" w:cs="Tahoma"/>
          <w:bCs/>
          <w:sz w:val="20"/>
          <w:szCs w:val="20"/>
        </w:rPr>
        <w:t> </w:t>
      </w:r>
      <w:r w:rsidR="00A7229D" w:rsidRPr="00A7229D">
        <w:rPr>
          <w:rFonts w:ascii="Tahoma" w:hAnsi="Tahoma" w:cs="Tahoma"/>
          <w:bCs/>
          <w:sz w:val="20"/>
          <w:szCs w:val="20"/>
        </w:rPr>
        <w:t>n</w:t>
      </w:r>
      <w:r w:rsidRPr="00A7229D">
        <w:rPr>
          <w:rFonts w:ascii="Tahoma" w:hAnsi="Tahoma" w:cs="Tahoma"/>
          <w:iCs/>
          <w:sz w:val="20"/>
          <w:szCs w:val="20"/>
        </w:rPr>
        <w:t>)</w:t>
      </w:r>
      <w:r w:rsidRPr="00A7229D">
        <w:rPr>
          <w:rFonts w:ascii="Tahoma" w:hAnsi="Tahoma" w:cs="Tahoma"/>
          <w:bCs/>
          <w:sz w:val="20"/>
          <w:szCs w:val="20"/>
        </w:rPr>
        <w:tab/>
        <w:t>2</w:t>
      </w:r>
      <w:r w:rsidR="001824DC" w:rsidRPr="00A7229D">
        <w:rPr>
          <w:rFonts w:ascii="Tahoma" w:hAnsi="Tahoma" w:cs="Tahoma"/>
          <w:bCs/>
          <w:sz w:val="20"/>
          <w:szCs w:val="20"/>
        </w:rPr>
        <w:t> </w:t>
      </w:r>
      <w:r w:rsidRPr="00A7229D">
        <w:rPr>
          <w:rFonts w:ascii="Tahoma" w:hAnsi="Tahoma" w:cs="Tahoma"/>
          <w:bCs/>
          <w:sz w:val="20"/>
          <w:szCs w:val="20"/>
        </w:rPr>
        <w:t>% poskytnuté dotace,</w:t>
      </w:r>
    </w:p>
    <w:p w14:paraId="1B3BE57A" w14:textId="77777777" w:rsidR="00FA4EE2" w:rsidRPr="00A7229D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7229D">
        <w:rPr>
          <w:rFonts w:ascii="Tahoma" w:hAnsi="Tahoma" w:cs="Tahoma"/>
          <w:bCs/>
          <w:sz w:val="20"/>
          <w:szCs w:val="20"/>
        </w:rPr>
        <w:t>Porušení podmínky stanovené v odst. 3 písm</w:t>
      </w:r>
      <w:r w:rsidR="000C1DF5" w:rsidRPr="00A7229D">
        <w:rPr>
          <w:rFonts w:ascii="Tahoma" w:hAnsi="Tahoma" w:cs="Tahoma"/>
          <w:bCs/>
          <w:sz w:val="20"/>
          <w:szCs w:val="20"/>
        </w:rPr>
        <w:t>.</w:t>
      </w:r>
      <w:r w:rsidR="001824DC" w:rsidRPr="00A7229D">
        <w:rPr>
          <w:rFonts w:ascii="Tahoma" w:hAnsi="Tahoma" w:cs="Tahoma"/>
          <w:bCs/>
          <w:sz w:val="20"/>
          <w:szCs w:val="20"/>
        </w:rPr>
        <w:t> </w:t>
      </w:r>
      <w:r w:rsidR="00A7229D" w:rsidRPr="00A7229D">
        <w:rPr>
          <w:rFonts w:ascii="Tahoma" w:hAnsi="Tahoma" w:cs="Tahoma"/>
          <w:bCs/>
          <w:sz w:val="20"/>
          <w:szCs w:val="20"/>
        </w:rPr>
        <w:t>o</w:t>
      </w:r>
      <w:r w:rsidRPr="00A7229D">
        <w:rPr>
          <w:rFonts w:ascii="Tahoma" w:hAnsi="Tahoma" w:cs="Tahoma"/>
          <w:iCs/>
          <w:sz w:val="20"/>
          <w:szCs w:val="20"/>
        </w:rPr>
        <w:t>)</w:t>
      </w:r>
      <w:r w:rsidRPr="00A7229D">
        <w:rPr>
          <w:rFonts w:ascii="Tahoma" w:hAnsi="Tahoma" w:cs="Tahoma"/>
          <w:bCs/>
          <w:sz w:val="20"/>
          <w:szCs w:val="20"/>
        </w:rPr>
        <w:tab/>
        <w:t>10</w:t>
      </w:r>
      <w:r w:rsidR="001824DC" w:rsidRPr="00A7229D">
        <w:rPr>
          <w:rFonts w:ascii="Tahoma" w:hAnsi="Tahoma" w:cs="Tahoma"/>
          <w:bCs/>
          <w:sz w:val="20"/>
          <w:szCs w:val="20"/>
        </w:rPr>
        <w:t> </w:t>
      </w:r>
      <w:r w:rsidRPr="00A7229D">
        <w:rPr>
          <w:rFonts w:ascii="Tahoma" w:hAnsi="Tahoma" w:cs="Tahoma"/>
          <w:bCs/>
          <w:sz w:val="20"/>
          <w:szCs w:val="20"/>
        </w:rPr>
        <w:t>% poskytnuté dotace,</w:t>
      </w:r>
    </w:p>
    <w:p w14:paraId="63DF32CA" w14:textId="77777777" w:rsidR="00430783" w:rsidRPr="00A7229D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A7229D">
        <w:rPr>
          <w:rFonts w:ascii="Tahoma" w:hAnsi="Tahoma" w:cs="Tahoma"/>
          <w:bCs/>
          <w:sz w:val="20"/>
          <w:szCs w:val="20"/>
        </w:rPr>
        <w:t>Porušení každé podmínky, na niž se odkazuje v odst. 3 písm.</w:t>
      </w:r>
      <w:r w:rsidR="001824DC" w:rsidRPr="00A7229D">
        <w:rPr>
          <w:rFonts w:ascii="Tahoma" w:hAnsi="Tahoma" w:cs="Tahoma"/>
          <w:bCs/>
          <w:sz w:val="20"/>
          <w:szCs w:val="20"/>
        </w:rPr>
        <w:t> </w:t>
      </w:r>
      <w:r w:rsidR="00A7229D" w:rsidRPr="00A7229D">
        <w:rPr>
          <w:rFonts w:ascii="Tahoma" w:hAnsi="Tahoma" w:cs="Tahoma"/>
          <w:bCs/>
          <w:sz w:val="20"/>
          <w:szCs w:val="20"/>
        </w:rPr>
        <w:t>p</w:t>
      </w:r>
      <w:r w:rsidRPr="00A7229D">
        <w:rPr>
          <w:rFonts w:ascii="Tahoma" w:hAnsi="Tahoma" w:cs="Tahoma"/>
          <w:iCs/>
          <w:sz w:val="20"/>
          <w:szCs w:val="20"/>
        </w:rPr>
        <w:t>)</w:t>
      </w:r>
      <w:r w:rsidR="001824DC" w:rsidRPr="00A7229D">
        <w:rPr>
          <w:rFonts w:ascii="Tahoma" w:hAnsi="Tahoma" w:cs="Tahoma"/>
          <w:bCs/>
          <w:sz w:val="20"/>
          <w:szCs w:val="20"/>
        </w:rPr>
        <w:tab/>
      </w:r>
      <w:r w:rsidRPr="00A7229D">
        <w:rPr>
          <w:rFonts w:ascii="Tahoma" w:hAnsi="Tahoma" w:cs="Tahoma"/>
          <w:bCs/>
          <w:sz w:val="20"/>
          <w:szCs w:val="20"/>
        </w:rPr>
        <w:t>5</w:t>
      </w:r>
      <w:r w:rsidR="001824DC" w:rsidRPr="00A7229D">
        <w:rPr>
          <w:rFonts w:ascii="Tahoma" w:hAnsi="Tahoma" w:cs="Tahoma"/>
          <w:bCs/>
          <w:sz w:val="20"/>
          <w:szCs w:val="20"/>
        </w:rPr>
        <w:t> </w:t>
      </w:r>
      <w:r w:rsidRPr="00A7229D">
        <w:rPr>
          <w:rFonts w:ascii="Tahoma" w:hAnsi="Tahoma" w:cs="Tahoma"/>
          <w:bCs/>
          <w:sz w:val="20"/>
          <w:szCs w:val="20"/>
        </w:rPr>
        <w:t>% poskytnuté dotace.</w:t>
      </w:r>
    </w:p>
    <w:p w14:paraId="04AC5570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62566C4C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28858BCF" w14:textId="3E4D9F71" w:rsidR="00FA4EE2" w:rsidRPr="00FE52BC" w:rsidRDefault="00FA4EE2" w:rsidP="00FE52BC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b/>
          <w:sz w:val="20"/>
          <w:szCs w:val="20"/>
        </w:rPr>
      </w:pPr>
      <w:r w:rsidRPr="00FE52BC">
        <w:rPr>
          <w:rFonts w:ascii="Tahoma" w:hAnsi="Tahoma" w:cs="Tahoma"/>
          <w:sz w:val="20"/>
          <w:szCs w:val="20"/>
        </w:rPr>
        <w:t xml:space="preserve">vznikl v období </w:t>
      </w:r>
      <w:r w:rsidR="00FE52BC" w:rsidRPr="00FE52BC">
        <w:rPr>
          <w:rFonts w:ascii="Tahoma" w:hAnsi="Tahoma" w:cs="Tahoma"/>
          <w:sz w:val="20"/>
          <w:szCs w:val="20"/>
        </w:rPr>
        <w:t xml:space="preserve">realizace projektu </w:t>
      </w:r>
      <w:r w:rsidRPr="00FE52BC">
        <w:rPr>
          <w:rFonts w:ascii="Tahoma" w:hAnsi="Tahoma" w:cs="Tahoma"/>
          <w:b/>
          <w:sz w:val="20"/>
          <w:szCs w:val="20"/>
        </w:rPr>
        <w:t>od</w:t>
      </w:r>
      <w:r w:rsidR="00430783" w:rsidRPr="00FE52BC">
        <w:rPr>
          <w:rFonts w:ascii="Tahoma" w:hAnsi="Tahoma" w:cs="Tahoma"/>
          <w:b/>
          <w:sz w:val="20"/>
          <w:szCs w:val="20"/>
        </w:rPr>
        <w:t> </w:t>
      </w:r>
      <w:r w:rsidR="00490E16" w:rsidRPr="00FE52BC">
        <w:rPr>
          <w:rFonts w:ascii="Tahoma" w:hAnsi="Tahoma" w:cs="Tahoma"/>
          <w:b/>
          <w:sz w:val="20"/>
          <w:szCs w:val="20"/>
        </w:rPr>
        <w:t xml:space="preserve">1. </w:t>
      </w:r>
      <w:r w:rsidR="00EB0BB0" w:rsidRPr="00FE52BC">
        <w:rPr>
          <w:rFonts w:ascii="Tahoma" w:hAnsi="Tahoma" w:cs="Tahoma"/>
          <w:b/>
          <w:sz w:val="20"/>
          <w:szCs w:val="20"/>
        </w:rPr>
        <w:t>3</w:t>
      </w:r>
      <w:r w:rsidR="00490E16" w:rsidRPr="00FE52BC">
        <w:rPr>
          <w:rFonts w:ascii="Tahoma" w:hAnsi="Tahoma" w:cs="Tahoma"/>
          <w:b/>
          <w:sz w:val="20"/>
          <w:szCs w:val="20"/>
        </w:rPr>
        <w:t>. 202</w:t>
      </w:r>
      <w:r w:rsidR="00EB0BB0" w:rsidRPr="00FE52BC">
        <w:rPr>
          <w:rFonts w:ascii="Tahoma" w:hAnsi="Tahoma" w:cs="Tahoma"/>
          <w:b/>
          <w:sz w:val="20"/>
          <w:szCs w:val="20"/>
        </w:rPr>
        <w:t>1</w:t>
      </w:r>
      <w:r w:rsidRPr="00FE52BC">
        <w:rPr>
          <w:rFonts w:ascii="Tahoma" w:hAnsi="Tahoma" w:cs="Tahoma"/>
          <w:b/>
          <w:sz w:val="20"/>
          <w:szCs w:val="20"/>
        </w:rPr>
        <w:t xml:space="preserve"> do</w:t>
      </w:r>
      <w:r w:rsidR="00430783" w:rsidRPr="00FE52BC">
        <w:rPr>
          <w:rFonts w:ascii="Tahoma" w:hAnsi="Tahoma" w:cs="Tahoma"/>
          <w:b/>
          <w:sz w:val="20"/>
          <w:szCs w:val="20"/>
        </w:rPr>
        <w:t> </w:t>
      </w:r>
      <w:r w:rsidR="00490E16" w:rsidRPr="00FE52BC">
        <w:rPr>
          <w:rFonts w:ascii="Tahoma" w:hAnsi="Tahoma" w:cs="Tahoma"/>
          <w:b/>
          <w:sz w:val="20"/>
          <w:szCs w:val="20"/>
        </w:rPr>
        <w:t>31. 12. 202</w:t>
      </w:r>
      <w:r w:rsidR="00EB0BB0" w:rsidRPr="00FE52BC">
        <w:rPr>
          <w:rFonts w:ascii="Tahoma" w:hAnsi="Tahoma" w:cs="Tahoma"/>
          <w:b/>
          <w:sz w:val="20"/>
          <w:szCs w:val="20"/>
        </w:rPr>
        <w:t>1</w:t>
      </w:r>
      <w:r w:rsidR="00FE52BC" w:rsidRPr="00FE52BC">
        <w:rPr>
          <w:rFonts w:ascii="Tahoma" w:hAnsi="Tahoma" w:cs="Tahoma"/>
          <w:b/>
          <w:sz w:val="20"/>
          <w:szCs w:val="20"/>
        </w:rPr>
        <w:t xml:space="preserve"> </w:t>
      </w:r>
      <w:r w:rsidR="00FE52BC" w:rsidRPr="00FE52BC">
        <w:rPr>
          <w:rFonts w:ascii="Tahoma" w:hAnsi="Tahoma" w:cs="Tahoma"/>
          <w:sz w:val="20"/>
          <w:szCs w:val="20"/>
        </w:rPr>
        <w:t xml:space="preserve">a byl příjemcem uhrazen do </w:t>
      </w:r>
      <w:r w:rsidR="00FE52BC" w:rsidRPr="00152D5A">
        <w:rPr>
          <w:rFonts w:ascii="Tahoma" w:hAnsi="Tahoma" w:cs="Tahoma"/>
          <w:b/>
          <w:sz w:val="20"/>
          <w:szCs w:val="20"/>
        </w:rPr>
        <w:t>17. 1. 2022</w:t>
      </w:r>
      <w:r w:rsidR="00FE52BC" w:rsidRPr="00FE52BC">
        <w:rPr>
          <w:rFonts w:ascii="Tahoma" w:hAnsi="Tahoma" w:cs="Tahoma"/>
          <w:sz w:val="20"/>
          <w:szCs w:val="20"/>
        </w:rPr>
        <w:t>,</w:t>
      </w:r>
    </w:p>
    <w:p w14:paraId="265142C4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E87E7A">
        <w:rPr>
          <w:rFonts w:ascii="Tahoma" w:hAnsi="Tahoma" w:cs="Tahoma"/>
          <w:sz w:val="20"/>
          <w:szCs w:val="20"/>
        </w:rPr>
        <w:t>určením dle čl.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="00FA03E9" w:rsidRPr="00E87E7A">
        <w:rPr>
          <w:rFonts w:ascii="Tahoma" w:hAnsi="Tahoma" w:cs="Tahoma"/>
          <w:sz w:val="20"/>
          <w:szCs w:val="20"/>
        </w:rPr>
        <w:t>IV této smlouvy a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ost</w:t>
      </w:r>
      <w:r w:rsidR="00FA03E9" w:rsidRPr="00E87E7A">
        <w:rPr>
          <w:rFonts w:ascii="Tahoma" w:hAnsi="Tahoma" w:cs="Tahoma"/>
          <w:sz w:val="20"/>
          <w:szCs w:val="20"/>
        </w:rPr>
        <w:t>atními podmínkami této smlouvy,</w:t>
      </w:r>
    </w:p>
    <w:p w14:paraId="28868859" w14:textId="77777777" w:rsidR="00FE52BC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 xml:space="preserve">vyhovuje zásadám účelnosti, efektivnosti a hospodárnosti dle </w:t>
      </w:r>
      <w:r w:rsidR="00430783" w:rsidRPr="00E87E7A">
        <w:rPr>
          <w:rFonts w:ascii="Tahoma" w:hAnsi="Tahoma" w:cs="Tahoma"/>
          <w:sz w:val="20"/>
          <w:szCs w:val="20"/>
        </w:rPr>
        <w:t>zákona o </w:t>
      </w:r>
      <w:r w:rsidRPr="00E87E7A">
        <w:rPr>
          <w:rFonts w:ascii="Tahoma" w:hAnsi="Tahoma" w:cs="Tahoma"/>
          <w:sz w:val="20"/>
          <w:szCs w:val="20"/>
        </w:rPr>
        <w:t>finanční kontrole</w:t>
      </w:r>
      <w:r w:rsidR="00FE52BC">
        <w:rPr>
          <w:rFonts w:ascii="Tahoma" w:hAnsi="Tahoma" w:cs="Tahoma"/>
          <w:sz w:val="20"/>
          <w:szCs w:val="20"/>
        </w:rPr>
        <w:t>.</w:t>
      </w:r>
    </w:p>
    <w:p w14:paraId="167B2662" w14:textId="42EA8CDD" w:rsidR="00FA4EE2" w:rsidRPr="00152D5A" w:rsidRDefault="00FE52BC" w:rsidP="00152D5A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Za splnění podmínek uvedených v odst. 1 tohoto článku smlouvy jsou uznatelnými náklady pouze </w:t>
      </w:r>
      <w:r>
        <w:rPr>
          <w:rFonts w:ascii="Tahoma" w:hAnsi="Tahoma" w:cs="Tahoma"/>
          <w:sz w:val="20"/>
          <w:szCs w:val="20"/>
        </w:rPr>
        <w:t xml:space="preserve">mzdové </w:t>
      </w:r>
      <w:r w:rsidRPr="00E87E7A">
        <w:rPr>
          <w:rFonts w:ascii="Tahoma" w:hAnsi="Tahoma" w:cs="Tahoma"/>
          <w:sz w:val="20"/>
          <w:szCs w:val="20"/>
        </w:rPr>
        <w:t>náklady</w:t>
      </w:r>
      <w:r>
        <w:rPr>
          <w:rFonts w:ascii="Tahoma" w:hAnsi="Tahoma" w:cs="Tahoma"/>
          <w:sz w:val="20"/>
          <w:szCs w:val="20"/>
        </w:rPr>
        <w:t xml:space="preserve">, poradenské služby, propagace aj. </w:t>
      </w:r>
      <w:r w:rsidR="00F80623">
        <w:rPr>
          <w:rFonts w:ascii="Tahoma" w:hAnsi="Tahoma" w:cs="Tahoma"/>
          <w:sz w:val="20"/>
          <w:szCs w:val="20"/>
        </w:rPr>
        <w:t xml:space="preserve">služby </w:t>
      </w:r>
      <w:r>
        <w:rPr>
          <w:rFonts w:ascii="Tahoma" w:hAnsi="Tahoma" w:cs="Tahoma"/>
          <w:sz w:val="20"/>
        </w:rPr>
        <w:t>souv</w:t>
      </w:r>
      <w:r w:rsidR="00F80623">
        <w:rPr>
          <w:rFonts w:ascii="Tahoma" w:hAnsi="Tahoma" w:cs="Tahoma"/>
          <w:sz w:val="20"/>
        </w:rPr>
        <w:t>isející s přípravou, organizací a realizací</w:t>
      </w:r>
      <w:r>
        <w:rPr>
          <w:rFonts w:ascii="Tahoma" w:hAnsi="Tahoma" w:cs="Tahoma"/>
          <w:sz w:val="20"/>
        </w:rPr>
        <w:t xml:space="preserve"> </w:t>
      </w:r>
      <w:r w:rsidR="00F80623">
        <w:rPr>
          <w:rFonts w:ascii="Tahoma" w:hAnsi="Tahoma" w:cs="Tahoma"/>
          <w:sz w:val="20"/>
        </w:rPr>
        <w:t>projektu.</w:t>
      </w:r>
    </w:p>
    <w:p w14:paraId="70F7D7FC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6F25E08B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1B243A65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57E0FEF2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bere na vědomí, že poskytovatel je oprávněn zveřejnit </w:t>
      </w:r>
      <w:r w:rsidRPr="00166E51">
        <w:rPr>
          <w:rFonts w:ascii="Tahoma" w:hAnsi="Tahoma" w:cs="Tahoma"/>
          <w:sz w:val="20"/>
          <w:szCs w:val="20"/>
        </w:rPr>
        <w:t xml:space="preserve">jeho </w:t>
      </w:r>
      <w:r w:rsidRPr="00166E51">
        <w:rPr>
          <w:rFonts w:ascii="Tahoma" w:hAnsi="Tahoma" w:cs="Tahoma"/>
          <w:iCs/>
          <w:sz w:val="20"/>
          <w:szCs w:val="20"/>
        </w:rPr>
        <w:t>název</w:t>
      </w:r>
      <w:r w:rsidRPr="00166E51">
        <w:rPr>
          <w:rFonts w:ascii="Tahoma" w:hAnsi="Tahoma" w:cs="Tahoma"/>
          <w:sz w:val="20"/>
          <w:szCs w:val="20"/>
        </w:rPr>
        <w:t>, IČO, sídlo</w:t>
      </w:r>
      <w:r w:rsidRPr="00150616">
        <w:rPr>
          <w:rFonts w:ascii="Tahoma" w:hAnsi="Tahoma" w:cs="Tahoma"/>
          <w:iCs/>
          <w:sz w:val="20"/>
          <w:szCs w:val="20"/>
        </w:rPr>
        <w:t>,</w:t>
      </w:r>
      <w:r w:rsidRPr="00150616">
        <w:rPr>
          <w:rFonts w:ascii="Tahoma" w:hAnsi="Tahoma" w:cs="Tahoma"/>
          <w:sz w:val="20"/>
          <w:szCs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na:</w:t>
      </w:r>
    </w:p>
    <w:p w14:paraId="6DA163FA" w14:textId="77777777" w:rsidR="002663A5" w:rsidRPr="00150616" w:rsidRDefault="003A25AA" w:rsidP="002663A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10" w:history="1">
        <w:r w:rsidR="002663A5" w:rsidRPr="00150616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="002663A5" w:rsidRPr="00150616">
        <w:rPr>
          <w:rFonts w:ascii="Tahoma" w:hAnsi="Tahoma" w:cs="Tahoma"/>
          <w:sz w:val="20"/>
          <w:szCs w:val="20"/>
        </w:rPr>
        <w:t>.</w:t>
      </w:r>
    </w:p>
    <w:p w14:paraId="63855465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Příjemce se zavazuje k tomu, že v průběhu realizace projektu (u výroční zprávy i po realizaci projektu) bude prokazatelným a vhodným způsobem prezentovat Moravskoslezský kraj, a to v tomto rozsahu:</w:t>
      </w:r>
    </w:p>
    <w:p w14:paraId="0D039A29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5E3DC6D9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odkazem) na webové stránky konkrétního projektu, jsou-li tyto stránky zřízeny,</w:t>
      </w:r>
    </w:p>
    <w:p w14:paraId="03025644" w14:textId="77777777" w:rsidR="002663A5" w:rsidRPr="00150616" w:rsidRDefault="002663A5" w:rsidP="002663A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0BB4239B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s poskytovatelem</w:t>
      </w:r>
      <w:r w:rsidRPr="00150616" w:rsidDel="00F73EB0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v dostatečném předstihu dohodnout zapůjčení bannerů nebo </w:t>
      </w:r>
      <w:proofErr w:type="spellStart"/>
      <w:r w:rsidRPr="00150616">
        <w:rPr>
          <w:rFonts w:ascii="Tahoma" w:hAnsi="Tahoma" w:cs="Tahoma"/>
          <w:iCs/>
          <w:sz w:val="20"/>
          <w:szCs w:val="20"/>
          <w:lang w:eastAsia="en-US"/>
        </w:rPr>
        <w:t>roll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noBreakHyphen/>
        <w:t>upů</w:t>
      </w:r>
      <w:proofErr w:type="spellEnd"/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 k propagaci Moravskoslezského kraje přímo na místě realizace projektu,</w:t>
      </w:r>
    </w:p>
    <w:p w14:paraId="18C6ADEE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 podobných nosičích reklamy použít logo Moravskoslezského kraje,</w:t>
      </w:r>
    </w:p>
    <w:p w14:paraId="190B4BE9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616BE6AC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037D3F73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76F7CA3C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1B164720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40B35CAF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při moderování veřejné akce v rámci projektu informovat veřejnost o poskytnutí dotace Moravskoslezským krajem,</w:t>
      </w:r>
    </w:p>
    <w:p w14:paraId="3BF7790B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1FEB822D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28EDB065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Všechny formy, rozsah a způsoby prezentace Moravskoslezského kraje je před jejich realizací příjemce dotace povinen v dostatečném časovém předstihu konzultovat s poskytovatelem.</w:t>
      </w:r>
    </w:p>
    <w:p w14:paraId="4194E76F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087F77E0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Poskytovatel si vyhrazuje právo vypovědět tu</w:t>
      </w:r>
      <w:r w:rsidR="00432A2C" w:rsidRPr="00E87E7A">
        <w:rPr>
          <w:rFonts w:ascii="Tahoma" w:hAnsi="Tahoma" w:cs="Tahoma"/>
          <w:sz w:val="20"/>
          <w:szCs w:val="20"/>
        </w:rPr>
        <w:t>to smlouvu s výpovědní dobou 15 </w:t>
      </w:r>
      <w:r w:rsidRPr="00E87E7A">
        <w:rPr>
          <w:rFonts w:ascii="Tahoma" w:hAnsi="Tahoma" w:cs="Tahoma"/>
          <w:sz w:val="20"/>
          <w:szCs w:val="20"/>
        </w:rPr>
        <w:t>dnů od</w:t>
      </w:r>
      <w:r w:rsidR="00432A2C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E87E7A">
        <w:rPr>
          <w:rFonts w:ascii="Tahoma" w:hAnsi="Tahoma" w:cs="Tahoma"/>
          <w:sz w:val="20"/>
          <w:szCs w:val="20"/>
        </w:rPr>
        <w:t>emce poruší rozpočtovou kázeň a </w:t>
      </w:r>
      <w:r w:rsidRPr="00E87E7A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14:paraId="1D268B18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</w:t>
      </w:r>
      <w:r w:rsidR="00432A2C" w:rsidRPr="00E87E7A">
        <w:rPr>
          <w:rFonts w:ascii="Tahoma" w:hAnsi="Tahoma" w:cs="Tahoma"/>
          <w:sz w:val="20"/>
          <w:szCs w:val="20"/>
        </w:rPr>
        <w:t>právněn tuto smlouvu vypovědět:</w:t>
      </w:r>
    </w:p>
    <w:p w14:paraId="6AB2CC77" w14:textId="77777777" w:rsidR="00FA4EE2" w:rsidRPr="00E87E7A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</w:t>
      </w:r>
      <w:r w:rsidR="00FA4EE2" w:rsidRPr="00E87E7A">
        <w:rPr>
          <w:rFonts w:ascii="Tahoma" w:hAnsi="Tahoma" w:cs="Tahoma"/>
          <w:sz w:val="20"/>
          <w:szCs w:val="20"/>
        </w:rPr>
        <w:t>oruší</w:t>
      </w:r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% peněžních prostředků poskytnutých ke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 xml:space="preserve">dni </w:t>
      </w:r>
      <w:r w:rsidRPr="00E87E7A">
        <w:rPr>
          <w:rFonts w:ascii="Tahoma" w:hAnsi="Tahoma" w:cs="Tahoma"/>
          <w:sz w:val="20"/>
          <w:szCs w:val="20"/>
        </w:rPr>
        <w:t>porušení rozpočtové kázně, nebo</w:t>
      </w:r>
    </w:p>
    <w:p w14:paraId="685AECA3" w14:textId="77777777" w:rsidR="00FA4EE2" w:rsidRPr="00E87E7A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 xml:space="preserve"> V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4</w:t>
      </w:r>
      <w:r w:rsidR="00D539BF">
        <w:rPr>
          <w:rFonts w:ascii="Tahoma" w:hAnsi="Tahoma" w:cs="Tahoma"/>
          <w:sz w:val="20"/>
          <w:szCs w:val="20"/>
        </w:rPr>
        <w:t xml:space="preserve"> této smlouvy</w:t>
      </w:r>
      <w:r w:rsidR="00FA4EE2" w:rsidRPr="00E87E7A">
        <w:rPr>
          <w:rFonts w:ascii="Tahoma" w:hAnsi="Tahoma" w:cs="Tahoma"/>
          <w:sz w:val="20"/>
          <w:szCs w:val="20"/>
        </w:rPr>
        <w:t xml:space="preserve"> stanoven </w:t>
      </w:r>
      <w:r w:rsidR="00D539BF">
        <w:rPr>
          <w:rFonts w:ascii="Tahoma" w:hAnsi="Tahoma" w:cs="Tahoma"/>
          <w:sz w:val="20"/>
          <w:szCs w:val="20"/>
        </w:rPr>
        <w:t xml:space="preserve">nižší </w:t>
      </w:r>
      <w:r w:rsidR="00FA4EE2" w:rsidRPr="00E87E7A">
        <w:rPr>
          <w:rFonts w:ascii="Tahoma" w:hAnsi="Tahoma" w:cs="Tahoma"/>
          <w:sz w:val="20"/>
          <w:szCs w:val="20"/>
        </w:rPr>
        <w:t>odvod.</w:t>
      </w:r>
    </w:p>
    <w:p w14:paraId="03350947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24B19707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T</w:t>
      </w:r>
      <w:r w:rsidR="00A630D1" w:rsidRPr="00E87E7A">
        <w:rPr>
          <w:rFonts w:ascii="Tahoma" w:hAnsi="Tahoma" w:cs="Tahoma"/>
          <w:sz w:val="20"/>
          <w:szCs w:val="20"/>
        </w:rPr>
        <w:t>ato smlouva se vyhotovuje ve t</w:t>
      </w:r>
      <w:r w:rsidRPr="00E87E7A">
        <w:rPr>
          <w:rFonts w:ascii="Tahoma" w:hAnsi="Tahoma" w:cs="Tahoma"/>
          <w:sz w:val="20"/>
          <w:szCs w:val="20"/>
        </w:rPr>
        <w:t>řech stejnopisech s platností origin</w:t>
      </w:r>
      <w:r w:rsidR="00A630D1" w:rsidRPr="00E87E7A">
        <w:rPr>
          <w:rFonts w:ascii="Tahoma" w:hAnsi="Tahoma" w:cs="Tahoma"/>
          <w:sz w:val="20"/>
          <w:szCs w:val="20"/>
        </w:rPr>
        <w:t>álu, z nichž dva</w:t>
      </w:r>
      <w:r w:rsidRPr="00E87E7A">
        <w:rPr>
          <w:rFonts w:ascii="Tahoma" w:hAnsi="Tahoma" w:cs="Tahoma"/>
          <w:sz w:val="20"/>
          <w:szCs w:val="20"/>
        </w:rPr>
        <w:t xml:space="preserve"> obdrží poskytovatel a jeden příjemce.</w:t>
      </w:r>
    </w:p>
    <w:p w14:paraId="4BFB9DCB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0EE152B6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752EBB0C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150616">
        <w:rPr>
          <w:rFonts w:ascii="Tahoma" w:hAnsi="Tahoma" w:cs="Tahoma"/>
          <w:bCs/>
          <w:sz w:val="20"/>
          <w:szCs w:val="20"/>
        </w:rPr>
        <w:t xml:space="preserve">Nařízení Komise (EU) č. 1407/2013, provede poskytovatel její uveřejnění v registru smluv. V takovém případě nabývá smlouva účinnosti dnem jejího uveřejnění v registru smluv. </w:t>
      </w:r>
    </w:p>
    <w:p w14:paraId="1CCABEA3" w14:textId="181AC08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07321675" w14:textId="77777777" w:rsidR="00D72475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Osobní údaje obsažené v této smlouvě budou poskyt</w:t>
      </w:r>
      <w:r w:rsidR="002116D6" w:rsidRPr="00E87E7A">
        <w:rPr>
          <w:rFonts w:ascii="Tahoma" w:hAnsi="Tahoma" w:cs="Tahoma"/>
          <w:sz w:val="20"/>
          <w:szCs w:val="20"/>
        </w:rPr>
        <w:t>ovatelem zpracovávány pouze pro </w:t>
      </w:r>
      <w:r w:rsidRPr="00E87E7A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poskytovatelem použity. </w:t>
      </w:r>
      <w:r w:rsidR="008738B4" w:rsidRPr="00E87E7A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E87E7A">
        <w:rPr>
          <w:rFonts w:ascii="Tahoma" w:hAnsi="Tahoma" w:cs="Tahoma"/>
          <w:sz w:val="20"/>
          <w:szCs w:val="20"/>
        </w:rPr>
        <w:t>dostupné</w:t>
      </w:r>
      <w:r w:rsidR="008738B4" w:rsidRPr="00E87E7A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11" w:history="1">
        <w:r w:rsidR="008738B4"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E87E7A">
        <w:rPr>
          <w:rFonts w:ascii="Tahoma" w:hAnsi="Tahoma" w:cs="Tahoma"/>
          <w:sz w:val="20"/>
          <w:szCs w:val="20"/>
        </w:rPr>
        <w:t>.</w:t>
      </w:r>
    </w:p>
    <w:p w14:paraId="5F4AA89E" w14:textId="67B50C08" w:rsidR="00F80623" w:rsidRPr="00F80623" w:rsidRDefault="00F80623" w:rsidP="00F80623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B139F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27943DBA" w14:textId="77777777" w:rsidR="00CA773F" w:rsidRPr="00E87E7A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</w:t>
      </w:r>
      <w:r w:rsidR="00CA773F" w:rsidRPr="00E87E7A">
        <w:rPr>
          <w:rFonts w:ascii="Tahoma" w:hAnsi="Tahoma" w:cs="Tahoma"/>
          <w:sz w:val="20"/>
          <w:szCs w:val="20"/>
        </w:rPr>
        <w:t>, ve znění pozdějších předpisů:</w:t>
      </w:r>
    </w:p>
    <w:p w14:paraId="7D10DD63" w14:textId="14908A34" w:rsidR="00FA4EE2" w:rsidRPr="00E87E7A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E87E7A">
        <w:rPr>
          <w:rFonts w:ascii="Tahoma" w:hAnsi="Tahoma" w:cs="Tahoma"/>
          <w:sz w:val="20"/>
          <w:szCs w:val="20"/>
        </w:rPr>
        <w:t xml:space="preserve">a uzavření této </w:t>
      </w:r>
      <w:r w:rsidR="004A0895" w:rsidRPr="00A8448A">
        <w:rPr>
          <w:rFonts w:ascii="Tahoma" w:hAnsi="Tahoma" w:cs="Tahoma"/>
          <w:sz w:val="20"/>
          <w:szCs w:val="20"/>
        </w:rPr>
        <w:t xml:space="preserve">smlouvy </w:t>
      </w:r>
      <w:r w:rsidR="004A0895" w:rsidRPr="00A8448A">
        <w:rPr>
          <w:rFonts w:ascii="Tahoma" w:hAnsi="Tahoma" w:cs="Tahoma"/>
          <w:iCs/>
          <w:sz w:val="20"/>
          <w:szCs w:val="20"/>
        </w:rPr>
        <w:t>rozhodlo</w:t>
      </w:r>
      <w:r w:rsidRPr="00A8448A">
        <w:rPr>
          <w:rFonts w:ascii="Tahoma" w:hAnsi="Tahoma" w:cs="Tahoma"/>
          <w:iCs/>
          <w:sz w:val="20"/>
          <w:szCs w:val="20"/>
        </w:rPr>
        <w:t xml:space="preserve"> zastupitelstvo</w:t>
      </w:r>
      <w:r w:rsidRPr="00E87E7A">
        <w:rPr>
          <w:rFonts w:ascii="Tahoma" w:hAnsi="Tahoma" w:cs="Tahoma"/>
          <w:sz w:val="20"/>
          <w:szCs w:val="20"/>
        </w:rPr>
        <w:t xml:space="preserve"> kraje svým usnesením č.</w:t>
      </w:r>
      <w:r w:rsidR="00CA773F" w:rsidRPr="00E87E7A">
        <w:rPr>
          <w:rFonts w:ascii="Tahoma" w:hAnsi="Tahoma" w:cs="Tahoma"/>
          <w:sz w:val="20"/>
          <w:szCs w:val="20"/>
        </w:rPr>
        <w:t> …</w:t>
      </w:r>
      <w:r w:rsidRPr="00E87E7A">
        <w:rPr>
          <w:rFonts w:ascii="Tahoma" w:hAnsi="Tahoma" w:cs="Tahoma"/>
          <w:sz w:val="20"/>
          <w:szCs w:val="20"/>
        </w:rPr>
        <w:t xml:space="preserve"> ze</w:t>
      </w:r>
      <w:r w:rsidR="00CA773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dne </w:t>
      </w:r>
      <w:r w:rsidR="00152D5A">
        <w:rPr>
          <w:rFonts w:ascii="Tahoma" w:hAnsi="Tahoma" w:cs="Tahoma"/>
          <w:sz w:val="20"/>
          <w:szCs w:val="20"/>
        </w:rPr>
        <w:t>17</w:t>
      </w:r>
      <w:r w:rsidR="00A8448A">
        <w:rPr>
          <w:rFonts w:ascii="Tahoma" w:hAnsi="Tahoma" w:cs="Tahoma"/>
          <w:sz w:val="20"/>
          <w:szCs w:val="20"/>
        </w:rPr>
        <w:t xml:space="preserve">. </w:t>
      </w:r>
      <w:r w:rsidR="00152D5A">
        <w:rPr>
          <w:rFonts w:ascii="Tahoma" w:hAnsi="Tahoma" w:cs="Tahoma"/>
          <w:sz w:val="20"/>
          <w:szCs w:val="20"/>
        </w:rPr>
        <w:t>3</w:t>
      </w:r>
      <w:r w:rsidR="00A8448A">
        <w:rPr>
          <w:rFonts w:ascii="Tahoma" w:hAnsi="Tahoma" w:cs="Tahoma"/>
          <w:sz w:val="20"/>
          <w:szCs w:val="20"/>
        </w:rPr>
        <w:t>. 202</w:t>
      </w:r>
      <w:r w:rsidR="00152D5A">
        <w:rPr>
          <w:rFonts w:ascii="Tahoma" w:hAnsi="Tahoma" w:cs="Tahoma"/>
          <w:sz w:val="20"/>
          <w:szCs w:val="20"/>
        </w:rPr>
        <w:t>1</w:t>
      </w:r>
      <w:r w:rsidR="0095377E">
        <w:rPr>
          <w:rFonts w:ascii="Tahoma" w:hAnsi="Tahoma" w:cs="Tahoma"/>
          <w:sz w:val="20"/>
          <w:szCs w:val="20"/>
        </w:rPr>
        <w:t>.</w:t>
      </w:r>
    </w:p>
    <w:p w14:paraId="0B0A107C" w14:textId="77777777" w:rsidR="00FA4EE2" w:rsidRPr="00E87E7A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Ostravě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  <w:r w:rsidR="00CA773F" w:rsidRPr="00E87E7A">
        <w:rPr>
          <w:rFonts w:ascii="Tahoma" w:hAnsi="Tahoma" w:cs="Tahoma"/>
          <w:sz w:val="20"/>
          <w:szCs w:val="20"/>
        </w:rPr>
        <w:tab/>
        <w:t>V ………………</w:t>
      </w:r>
      <w:r w:rsidRPr="00E87E7A">
        <w:rPr>
          <w:rFonts w:ascii="Tahoma" w:hAnsi="Tahoma" w:cs="Tahoma"/>
          <w:sz w:val="20"/>
          <w:szCs w:val="20"/>
        </w:rPr>
        <w:t xml:space="preserve">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</w:p>
    <w:p w14:paraId="1C271FB8" w14:textId="77777777" w:rsidR="00FA4EE2" w:rsidRPr="00E87E7A" w:rsidRDefault="00CA773F" w:rsidP="00356DE1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……………………………………</w:t>
      </w:r>
      <w:r w:rsidR="00356DE1" w:rsidRPr="00E87E7A">
        <w:rPr>
          <w:rFonts w:ascii="Tahoma" w:hAnsi="Tahoma" w:cs="Tahoma"/>
          <w:sz w:val="20"/>
          <w:szCs w:val="20"/>
        </w:rPr>
        <w:t>…</w:t>
      </w:r>
      <w:r w:rsidRPr="00E87E7A">
        <w:rPr>
          <w:rFonts w:ascii="Tahoma" w:hAnsi="Tahoma" w:cs="Tahoma"/>
          <w:sz w:val="20"/>
          <w:szCs w:val="20"/>
        </w:rPr>
        <w:tab/>
        <w:t>……………………………………</w:t>
      </w:r>
      <w:r w:rsidR="00356DE1" w:rsidRPr="00E87E7A">
        <w:rPr>
          <w:rFonts w:ascii="Tahoma" w:hAnsi="Tahoma" w:cs="Tahoma"/>
          <w:sz w:val="20"/>
          <w:szCs w:val="20"/>
        </w:rPr>
        <w:t>……</w:t>
      </w:r>
    </w:p>
    <w:p w14:paraId="23F891F0" w14:textId="77777777" w:rsidR="00356DE1" w:rsidRPr="00EC4635" w:rsidRDefault="00FA4EE2" w:rsidP="00356DE1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 poskytovatele</w:t>
      </w:r>
      <w:r w:rsidR="00356DE1" w:rsidRPr="00E87E7A">
        <w:rPr>
          <w:rFonts w:ascii="Tahoma" w:hAnsi="Tahoma" w:cs="Tahoma"/>
          <w:sz w:val="20"/>
          <w:szCs w:val="20"/>
        </w:rPr>
        <w:tab/>
      </w:r>
      <w:r w:rsidRPr="00EC4635">
        <w:rPr>
          <w:rFonts w:ascii="Tahoma" w:hAnsi="Tahoma" w:cs="Tahoma"/>
          <w:iCs/>
          <w:sz w:val="20"/>
          <w:szCs w:val="20"/>
        </w:rPr>
        <w:t xml:space="preserve">za </w:t>
      </w:r>
      <w:r w:rsidRPr="00EC4635">
        <w:rPr>
          <w:rFonts w:ascii="Tahoma" w:hAnsi="Tahoma" w:cs="Tahoma"/>
          <w:sz w:val="20"/>
          <w:szCs w:val="20"/>
        </w:rPr>
        <w:t>příjemce</w:t>
      </w:r>
    </w:p>
    <w:p w14:paraId="12037197" w14:textId="77777777" w:rsidR="00FA4EE2" w:rsidRPr="00E87E7A" w:rsidRDefault="002116D6" w:rsidP="00EC4635">
      <w:pPr>
        <w:tabs>
          <w:tab w:val="left" w:pos="6946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EC4635">
        <w:rPr>
          <w:rFonts w:ascii="Tahoma" w:hAnsi="Tahoma" w:cs="Tahoma"/>
          <w:sz w:val="20"/>
          <w:szCs w:val="20"/>
        </w:rPr>
        <w:tab/>
      </w:r>
    </w:p>
    <w:sectPr w:rsidR="00FA4EE2" w:rsidRPr="00E87E7A">
      <w:footerReference w:type="defaul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C82DD" w16cex:dateUtc="2021-03-05T09:13:00Z"/>
  <w16cex:commentExtensible w16cex:durableId="23EC8294" w16cex:dateUtc="2021-03-05T09:12:00Z"/>
  <w16cex:commentExtensible w16cex:durableId="23EC8255" w16cex:dateUtc="2021-03-05T09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67F9A" w14:textId="77777777" w:rsidR="00D01C06" w:rsidRDefault="00D01C06">
      <w:r>
        <w:separator/>
      </w:r>
    </w:p>
  </w:endnote>
  <w:endnote w:type="continuationSeparator" w:id="0">
    <w:p w14:paraId="3A46D562" w14:textId="77777777" w:rsidR="00D01C06" w:rsidRDefault="00D01C06">
      <w:r>
        <w:continuationSeparator/>
      </w:r>
    </w:p>
  </w:endnote>
  <w:endnote w:type="continuationNotice" w:id="1">
    <w:p w14:paraId="035B36D4" w14:textId="77777777" w:rsidR="00D01C06" w:rsidRDefault="00D01C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67A4E4" w14:textId="77777777" w:rsidR="00C16519" w:rsidRPr="0096476D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95377E">
      <w:rPr>
        <w:rStyle w:val="slostrnky"/>
        <w:rFonts w:ascii="Tahoma" w:hAnsi="Tahoma" w:cs="Tahoma"/>
        <w:noProof/>
        <w:sz w:val="18"/>
        <w:szCs w:val="18"/>
      </w:rPr>
      <w:t>2</w:t>
    </w:r>
    <w:r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13AEC" w14:textId="77777777" w:rsidR="00C16519" w:rsidRPr="00334FD9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95377E">
      <w:rPr>
        <w:rStyle w:val="slostrnky"/>
        <w:rFonts w:ascii="Tahoma" w:hAnsi="Tahoma" w:cs="Tahoma"/>
        <w:noProof/>
        <w:sz w:val="18"/>
        <w:szCs w:val="18"/>
      </w:rPr>
      <w:t>1</w:t>
    </w:r>
    <w:r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AE736" w14:textId="77777777" w:rsidR="00D01C06" w:rsidRDefault="00D01C06">
      <w:r>
        <w:separator/>
      </w:r>
    </w:p>
  </w:footnote>
  <w:footnote w:type="continuationSeparator" w:id="0">
    <w:p w14:paraId="0B261CAF" w14:textId="77777777" w:rsidR="00D01C06" w:rsidRDefault="00D01C06">
      <w:r>
        <w:continuationSeparator/>
      </w:r>
    </w:p>
  </w:footnote>
  <w:footnote w:type="continuationNotice" w:id="1">
    <w:p w14:paraId="05216E9C" w14:textId="77777777" w:rsidR="00D01C06" w:rsidRDefault="00D01C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BE3C83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9ED558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EE2"/>
    <w:rsid w:val="000002FD"/>
    <w:rsid w:val="00000A80"/>
    <w:rsid w:val="00014690"/>
    <w:rsid w:val="00014816"/>
    <w:rsid w:val="00015160"/>
    <w:rsid w:val="0001601E"/>
    <w:rsid w:val="000161BE"/>
    <w:rsid w:val="00016F3E"/>
    <w:rsid w:val="00022124"/>
    <w:rsid w:val="000255CE"/>
    <w:rsid w:val="0003446C"/>
    <w:rsid w:val="0003748C"/>
    <w:rsid w:val="0005406E"/>
    <w:rsid w:val="000671C6"/>
    <w:rsid w:val="0007082E"/>
    <w:rsid w:val="0007170F"/>
    <w:rsid w:val="0007701C"/>
    <w:rsid w:val="000846CF"/>
    <w:rsid w:val="00090850"/>
    <w:rsid w:val="00093373"/>
    <w:rsid w:val="000A2E0B"/>
    <w:rsid w:val="000B0B34"/>
    <w:rsid w:val="000B471F"/>
    <w:rsid w:val="000C0BD5"/>
    <w:rsid w:val="000C1DF5"/>
    <w:rsid w:val="000C1FE1"/>
    <w:rsid w:val="000C2934"/>
    <w:rsid w:val="000C60DA"/>
    <w:rsid w:val="000E1F07"/>
    <w:rsid w:val="000E398C"/>
    <w:rsid w:val="000E7F47"/>
    <w:rsid w:val="0012006E"/>
    <w:rsid w:val="0012301E"/>
    <w:rsid w:val="001306D9"/>
    <w:rsid w:val="00135024"/>
    <w:rsid w:val="00140075"/>
    <w:rsid w:val="00142EAF"/>
    <w:rsid w:val="00152D5A"/>
    <w:rsid w:val="00163EE1"/>
    <w:rsid w:val="00166E51"/>
    <w:rsid w:val="00174F82"/>
    <w:rsid w:val="001824DC"/>
    <w:rsid w:val="00194C81"/>
    <w:rsid w:val="001A1711"/>
    <w:rsid w:val="001A60B1"/>
    <w:rsid w:val="001C4F18"/>
    <w:rsid w:val="001D49CE"/>
    <w:rsid w:val="001E2203"/>
    <w:rsid w:val="001E6D51"/>
    <w:rsid w:val="001F4882"/>
    <w:rsid w:val="001F4F31"/>
    <w:rsid w:val="00206F2E"/>
    <w:rsid w:val="00211595"/>
    <w:rsid w:val="002116D6"/>
    <w:rsid w:val="00220A83"/>
    <w:rsid w:val="00230217"/>
    <w:rsid w:val="00232522"/>
    <w:rsid w:val="00232C30"/>
    <w:rsid w:val="002577B9"/>
    <w:rsid w:val="002631EB"/>
    <w:rsid w:val="002663A5"/>
    <w:rsid w:val="00266600"/>
    <w:rsid w:val="00273F97"/>
    <w:rsid w:val="00281830"/>
    <w:rsid w:val="00284C39"/>
    <w:rsid w:val="00290118"/>
    <w:rsid w:val="002A634E"/>
    <w:rsid w:val="002B51F7"/>
    <w:rsid w:val="002C0579"/>
    <w:rsid w:val="002C083E"/>
    <w:rsid w:val="002D217A"/>
    <w:rsid w:val="002D4DFE"/>
    <w:rsid w:val="002D6C29"/>
    <w:rsid w:val="002E6B98"/>
    <w:rsid w:val="002F3F49"/>
    <w:rsid w:val="003013F6"/>
    <w:rsid w:val="00301CDA"/>
    <w:rsid w:val="0030642D"/>
    <w:rsid w:val="003132D6"/>
    <w:rsid w:val="00325635"/>
    <w:rsid w:val="00334FD9"/>
    <w:rsid w:val="00344C0A"/>
    <w:rsid w:val="003475A5"/>
    <w:rsid w:val="00356973"/>
    <w:rsid w:val="00356DE1"/>
    <w:rsid w:val="00357E78"/>
    <w:rsid w:val="00362311"/>
    <w:rsid w:val="00366B9E"/>
    <w:rsid w:val="00366E5E"/>
    <w:rsid w:val="0037018B"/>
    <w:rsid w:val="00373CE5"/>
    <w:rsid w:val="00382FC1"/>
    <w:rsid w:val="0038578C"/>
    <w:rsid w:val="0039202C"/>
    <w:rsid w:val="00397C25"/>
    <w:rsid w:val="003A0484"/>
    <w:rsid w:val="003A136D"/>
    <w:rsid w:val="003A25AA"/>
    <w:rsid w:val="003A5843"/>
    <w:rsid w:val="003B2A79"/>
    <w:rsid w:val="003B47CF"/>
    <w:rsid w:val="003E27A1"/>
    <w:rsid w:val="00401E77"/>
    <w:rsid w:val="00405619"/>
    <w:rsid w:val="00407F31"/>
    <w:rsid w:val="00412EC4"/>
    <w:rsid w:val="00415837"/>
    <w:rsid w:val="00430783"/>
    <w:rsid w:val="00432A2C"/>
    <w:rsid w:val="00434B08"/>
    <w:rsid w:val="0044399B"/>
    <w:rsid w:val="00444FAB"/>
    <w:rsid w:val="00453931"/>
    <w:rsid w:val="00461992"/>
    <w:rsid w:val="004626FF"/>
    <w:rsid w:val="004654D1"/>
    <w:rsid w:val="0047552B"/>
    <w:rsid w:val="00476F7F"/>
    <w:rsid w:val="004820E5"/>
    <w:rsid w:val="00486391"/>
    <w:rsid w:val="00490E16"/>
    <w:rsid w:val="00494AFC"/>
    <w:rsid w:val="004A0895"/>
    <w:rsid w:val="004A1492"/>
    <w:rsid w:val="004A36A7"/>
    <w:rsid w:val="004A6E57"/>
    <w:rsid w:val="004C689F"/>
    <w:rsid w:val="004E425F"/>
    <w:rsid w:val="004F2A95"/>
    <w:rsid w:val="00501FE6"/>
    <w:rsid w:val="00507A2C"/>
    <w:rsid w:val="005109EE"/>
    <w:rsid w:val="00511409"/>
    <w:rsid w:val="00513700"/>
    <w:rsid w:val="005229FC"/>
    <w:rsid w:val="005324A9"/>
    <w:rsid w:val="0054388F"/>
    <w:rsid w:val="005503B2"/>
    <w:rsid w:val="00576211"/>
    <w:rsid w:val="00594441"/>
    <w:rsid w:val="005A7B9E"/>
    <w:rsid w:val="005B333A"/>
    <w:rsid w:val="005C0383"/>
    <w:rsid w:val="005C3530"/>
    <w:rsid w:val="005D2CA3"/>
    <w:rsid w:val="005D6DF8"/>
    <w:rsid w:val="005D703F"/>
    <w:rsid w:val="005F1DE0"/>
    <w:rsid w:val="005F7F6F"/>
    <w:rsid w:val="006023AD"/>
    <w:rsid w:val="00603CC9"/>
    <w:rsid w:val="00605292"/>
    <w:rsid w:val="00605859"/>
    <w:rsid w:val="00620868"/>
    <w:rsid w:val="00620F65"/>
    <w:rsid w:val="00624FFC"/>
    <w:rsid w:val="006504F9"/>
    <w:rsid w:val="006546FE"/>
    <w:rsid w:val="006668FE"/>
    <w:rsid w:val="006955AB"/>
    <w:rsid w:val="006A1248"/>
    <w:rsid w:val="006E135F"/>
    <w:rsid w:val="006E69E7"/>
    <w:rsid w:val="006F006F"/>
    <w:rsid w:val="006F307C"/>
    <w:rsid w:val="007024EF"/>
    <w:rsid w:val="00703B29"/>
    <w:rsid w:val="00710F03"/>
    <w:rsid w:val="00717FBD"/>
    <w:rsid w:val="00726EAB"/>
    <w:rsid w:val="00736C77"/>
    <w:rsid w:val="007476C7"/>
    <w:rsid w:val="007568AF"/>
    <w:rsid w:val="00761DA2"/>
    <w:rsid w:val="0076283D"/>
    <w:rsid w:val="007678E6"/>
    <w:rsid w:val="00770E63"/>
    <w:rsid w:val="00773F94"/>
    <w:rsid w:val="00784EBF"/>
    <w:rsid w:val="00786B87"/>
    <w:rsid w:val="00790CEB"/>
    <w:rsid w:val="007A7C70"/>
    <w:rsid w:val="007B1060"/>
    <w:rsid w:val="007B5388"/>
    <w:rsid w:val="007C100F"/>
    <w:rsid w:val="007D235A"/>
    <w:rsid w:val="007D634C"/>
    <w:rsid w:val="007F01FD"/>
    <w:rsid w:val="007F2ECA"/>
    <w:rsid w:val="007F51E1"/>
    <w:rsid w:val="00820FA0"/>
    <w:rsid w:val="0082642B"/>
    <w:rsid w:val="0083552E"/>
    <w:rsid w:val="008360F6"/>
    <w:rsid w:val="00847C1A"/>
    <w:rsid w:val="0086498F"/>
    <w:rsid w:val="008738B4"/>
    <w:rsid w:val="008778E2"/>
    <w:rsid w:val="00897C18"/>
    <w:rsid w:val="008B6106"/>
    <w:rsid w:val="008B669E"/>
    <w:rsid w:val="008C1DE9"/>
    <w:rsid w:val="008C684B"/>
    <w:rsid w:val="008F0D78"/>
    <w:rsid w:val="008F2F33"/>
    <w:rsid w:val="008F717B"/>
    <w:rsid w:val="00906716"/>
    <w:rsid w:val="00907B32"/>
    <w:rsid w:val="0092582C"/>
    <w:rsid w:val="0095377E"/>
    <w:rsid w:val="0095390B"/>
    <w:rsid w:val="00961BF5"/>
    <w:rsid w:val="00962153"/>
    <w:rsid w:val="0096476D"/>
    <w:rsid w:val="0098339C"/>
    <w:rsid w:val="00992157"/>
    <w:rsid w:val="00995A54"/>
    <w:rsid w:val="009A30B4"/>
    <w:rsid w:val="009B78A1"/>
    <w:rsid w:val="009D354A"/>
    <w:rsid w:val="009E5236"/>
    <w:rsid w:val="009E5E85"/>
    <w:rsid w:val="009F40F2"/>
    <w:rsid w:val="009F5421"/>
    <w:rsid w:val="00A10ED1"/>
    <w:rsid w:val="00A12EE0"/>
    <w:rsid w:val="00A24CB4"/>
    <w:rsid w:val="00A40AF3"/>
    <w:rsid w:val="00A4348B"/>
    <w:rsid w:val="00A4490F"/>
    <w:rsid w:val="00A45666"/>
    <w:rsid w:val="00A61C26"/>
    <w:rsid w:val="00A630D1"/>
    <w:rsid w:val="00A70DDA"/>
    <w:rsid w:val="00A7229D"/>
    <w:rsid w:val="00A73E45"/>
    <w:rsid w:val="00A82DF9"/>
    <w:rsid w:val="00A8448A"/>
    <w:rsid w:val="00A8565F"/>
    <w:rsid w:val="00A96FF0"/>
    <w:rsid w:val="00AB529A"/>
    <w:rsid w:val="00AC1112"/>
    <w:rsid w:val="00AD5902"/>
    <w:rsid w:val="00AE0BD7"/>
    <w:rsid w:val="00AE64BF"/>
    <w:rsid w:val="00AF1AA2"/>
    <w:rsid w:val="00AF4717"/>
    <w:rsid w:val="00AF5ABF"/>
    <w:rsid w:val="00AF7643"/>
    <w:rsid w:val="00B031EF"/>
    <w:rsid w:val="00B032E1"/>
    <w:rsid w:val="00B06256"/>
    <w:rsid w:val="00B11B6E"/>
    <w:rsid w:val="00B12711"/>
    <w:rsid w:val="00B17229"/>
    <w:rsid w:val="00B21C7D"/>
    <w:rsid w:val="00B25960"/>
    <w:rsid w:val="00B30BEC"/>
    <w:rsid w:val="00B42AB7"/>
    <w:rsid w:val="00B66C97"/>
    <w:rsid w:val="00B77C7C"/>
    <w:rsid w:val="00B913C0"/>
    <w:rsid w:val="00B979CB"/>
    <w:rsid w:val="00BB53C7"/>
    <w:rsid w:val="00BB69E9"/>
    <w:rsid w:val="00BB779D"/>
    <w:rsid w:val="00BC0B07"/>
    <w:rsid w:val="00BC6D5C"/>
    <w:rsid w:val="00BE63B4"/>
    <w:rsid w:val="00BE7EC3"/>
    <w:rsid w:val="00BF4C02"/>
    <w:rsid w:val="00C05887"/>
    <w:rsid w:val="00C068AA"/>
    <w:rsid w:val="00C140CB"/>
    <w:rsid w:val="00C16519"/>
    <w:rsid w:val="00C1774E"/>
    <w:rsid w:val="00C207CB"/>
    <w:rsid w:val="00C22C12"/>
    <w:rsid w:val="00C51A22"/>
    <w:rsid w:val="00C5418D"/>
    <w:rsid w:val="00C54B23"/>
    <w:rsid w:val="00C71BC6"/>
    <w:rsid w:val="00C77BDE"/>
    <w:rsid w:val="00C820B4"/>
    <w:rsid w:val="00C85AA3"/>
    <w:rsid w:val="00C92159"/>
    <w:rsid w:val="00C92CCF"/>
    <w:rsid w:val="00C93433"/>
    <w:rsid w:val="00CA773F"/>
    <w:rsid w:val="00CB1C83"/>
    <w:rsid w:val="00CB204E"/>
    <w:rsid w:val="00CB4644"/>
    <w:rsid w:val="00CB4AB8"/>
    <w:rsid w:val="00CC25A3"/>
    <w:rsid w:val="00CC738C"/>
    <w:rsid w:val="00CD02B2"/>
    <w:rsid w:val="00CD057C"/>
    <w:rsid w:val="00CF5148"/>
    <w:rsid w:val="00D01C06"/>
    <w:rsid w:val="00D04224"/>
    <w:rsid w:val="00D13EBE"/>
    <w:rsid w:val="00D36FA3"/>
    <w:rsid w:val="00D41275"/>
    <w:rsid w:val="00D47DFE"/>
    <w:rsid w:val="00D539BF"/>
    <w:rsid w:val="00D56AA2"/>
    <w:rsid w:val="00D670E7"/>
    <w:rsid w:val="00D722BD"/>
    <w:rsid w:val="00D72475"/>
    <w:rsid w:val="00D93FF6"/>
    <w:rsid w:val="00D95FAA"/>
    <w:rsid w:val="00DA2250"/>
    <w:rsid w:val="00DA2A1A"/>
    <w:rsid w:val="00DA7246"/>
    <w:rsid w:val="00DB5776"/>
    <w:rsid w:val="00DD79A7"/>
    <w:rsid w:val="00DE4CCD"/>
    <w:rsid w:val="00DE6B5B"/>
    <w:rsid w:val="00DF40D3"/>
    <w:rsid w:val="00E105FC"/>
    <w:rsid w:val="00E12368"/>
    <w:rsid w:val="00E16C0B"/>
    <w:rsid w:val="00E21440"/>
    <w:rsid w:val="00E22213"/>
    <w:rsid w:val="00E267D9"/>
    <w:rsid w:val="00E26E04"/>
    <w:rsid w:val="00E34B0E"/>
    <w:rsid w:val="00E375B1"/>
    <w:rsid w:val="00E57A10"/>
    <w:rsid w:val="00E608A4"/>
    <w:rsid w:val="00E657F0"/>
    <w:rsid w:val="00E678E4"/>
    <w:rsid w:val="00E771BB"/>
    <w:rsid w:val="00E84D00"/>
    <w:rsid w:val="00E87E7A"/>
    <w:rsid w:val="00E93CFE"/>
    <w:rsid w:val="00E95F49"/>
    <w:rsid w:val="00E97F4B"/>
    <w:rsid w:val="00EA2B49"/>
    <w:rsid w:val="00EB0BB0"/>
    <w:rsid w:val="00EB226A"/>
    <w:rsid w:val="00EB2A86"/>
    <w:rsid w:val="00EB52A1"/>
    <w:rsid w:val="00EC0A33"/>
    <w:rsid w:val="00EC0F57"/>
    <w:rsid w:val="00EC16FB"/>
    <w:rsid w:val="00EC4415"/>
    <w:rsid w:val="00EC4635"/>
    <w:rsid w:val="00EC53AF"/>
    <w:rsid w:val="00ED43AF"/>
    <w:rsid w:val="00F114FF"/>
    <w:rsid w:val="00F14FDD"/>
    <w:rsid w:val="00F233E4"/>
    <w:rsid w:val="00F419CD"/>
    <w:rsid w:val="00F47F1F"/>
    <w:rsid w:val="00F5707D"/>
    <w:rsid w:val="00F606AA"/>
    <w:rsid w:val="00F657FD"/>
    <w:rsid w:val="00F712F6"/>
    <w:rsid w:val="00F728BB"/>
    <w:rsid w:val="00F77D31"/>
    <w:rsid w:val="00F80623"/>
    <w:rsid w:val="00F90BA4"/>
    <w:rsid w:val="00FA03E9"/>
    <w:rsid w:val="00FA4EE2"/>
    <w:rsid w:val="00FA5464"/>
    <w:rsid w:val="00FC560B"/>
    <w:rsid w:val="00FC7259"/>
    <w:rsid w:val="00FD09E2"/>
    <w:rsid w:val="00FE52BC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4097"/>
    <o:shapelayout v:ext="edit">
      <o:idmap v:ext="edit" data="1"/>
    </o:shapelayout>
  </w:shapeDefaults>
  <w:decimalSymbol w:val=","/>
  <w:listSeparator w:val=";"/>
  <w14:docId w14:val="75D9ED8D"/>
  <w15:chartTrackingRefBased/>
  <w15:docId w15:val="{ED0B40E8-D18C-4A2D-97C5-57E93FBA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paragraph" w:styleId="Odstavecseseznamem">
    <w:name w:val="List Paragraph"/>
    <w:basedOn w:val="Normln"/>
    <w:uiPriority w:val="34"/>
    <w:qFormat/>
    <w:rsid w:val="00FE5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sk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sk.cz/assets/verejnost/manual.pdf" TargetMode="External"/><Relationship Id="rId19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8" ma:contentTypeDescription="Create a new document." ma:contentTypeScope="" ma:versionID="1cc48bd32bbaa2ad5f3728e37465fa1c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56db61241d7272732f8a69f149ae65bb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BCB8EE-6332-4C4F-B7E2-B42F986F7C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2A4006-C71E-4205-AC76-556D58537E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F681D9-CB26-4286-825A-78CBB8DF3C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2339</Words>
  <Characters>13940</Characters>
  <Application>Microsoft Office Word</Application>
  <DocSecurity>4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16247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7995442</vt:i4>
      </vt:variant>
      <vt:variant>
        <vt:i4>0</vt:i4>
      </vt:variant>
      <vt:variant>
        <vt:i4>0</vt:i4>
      </vt:variant>
      <vt:variant>
        <vt:i4>5</vt:i4>
      </vt:variant>
      <vt:variant>
        <vt:lpwstr>https://www.msk.cz/assets/verejnost/manual.pdf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Freisler Jiří</cp:lastModifiedBy>
  <cp:revision>2</cp:revision>
  <cp:lastPrinted>2019-12-04T11:23:00Z</cp:lastPrinted>
  <dcterms:created xsi:type="dcterms:W3CDTF">2021-03-09T08:25:00Z</dcterms:created>
  <dcterms:modified xsi:type="dcterms:W3CDTF">2021-03-09T08:25:00Z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