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36EDF49E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B6695F">
        <w:rPr>
          <w:rFonts w:ascii="Tahoma" w:hAnsi="Tahoma" w:cs="Tahoma"/>
          <w:b/>
          <w:color w:val="C00000"/>
        </w:rPr>
        <w:t xml:space="preserve">pro dopravu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7F91897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VD2</w:t>
      </w:r>
    </w:p>
    <w:p w14:paraId="61F0B2D5" w14:textId="59B4FBB9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B6695F">
        <w:rPr>
          <w:rFonts w:ascii="Tahoma" w:hAnsi="Tahoma" w:cs="Tahoma"/>
        </w:rPr>
        <w:t>3.3.2021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04173A4F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b/>
          <w:sz w:val="22"/>
          <w:szCs w:val="22"/>
        </w:rPr>
        <w:t>Číslo usnesení:</w:t>
      </w:r>
      <w:r w:rsidRPr="00BC1ECF">
        <w:rPr>
          <w:rFonts w:ascii="Tahoma" w:hAnsi="Tahoma" w:cs="Tahoma"/>
          <w:sz w:val="22"/>
          <w:szCs w:val="22"/>
        </w:rPr>
        <w:t xml:space="preserve"> </w:t>
      </w:r>
      <w:r w:rsidR="00B6695F" w:rsidRPr="00BC1ECF">
        <w:rPr>
          <w:rFonts w:ascii="Tahoma" w:hAnsi="Tahoma" w:cs="Tahoma"/>
          <w:sz w:val="22"/>
          <w:szCs w:val="22"/>
        </w:rPr>
        <w:t>2/16</w:t>
      </w:r>
    </w:p>
    <w:p w14:paraId="04BC4E32" w14:textId="77777777" w:rsidR="00422F22" w:rsidRPr="00BC1ECF" w:rsidRDefault="00422F22" w:rsidP="00422F22">
      <w:pPr>
        <w:jc w:val="both"/>
        <w:rPr>
          <w:rFonts w:ascii="Tahoma" w:hAnsi="Tahoma" w:cs="Tahoma"/>
          <w:sz w:val="22"/>
          <w:szCs w:val="22"/>
        </w:rPr>
      </w:pPr>
    </w:p>
    <w:p w14:paraId="4710974D" w14:textId="22493E2E" w:rsidR="00422F22" w:rsidRPr="00BC1ECF" w:rsidRDefault="00422F22" w:rsidP="00422F22">
      <w:pPr>
        <w:spacing w:line="280" w:lineRule="exact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Výbor </w:t>
      </w:r>
      <w:r w:rsidR="00B6695F" w:rsidRPr="00BC1ECF">
        <w:rPr>
          <w:rFonts w:ascii="Tahoma" w:hAnsi="Tahoma" w:cs="Tahoma"/>
          <w:sz w:val="22"/>
          <w:szCs w:val="22"/>
        </w:rPr>
        <w:t>pro dopravu</w:t>
      </w:r>
      <w:r w:rsidRPr="00BC1ECF">
        <w:rPr>
          <w:rFonts w:ascii="Tahoma" w:hAnsi="Tahoma" w:cs="Tahoma"/>
          <w:sz w:val="22"/>
          <w:szCs w:val="22"/>
        </w:rPr>
        <w:t xml:space="preserve"> zastupitelstva kraje</w:t>
      </w:r>
    </w:p>
    <w:p w14:paraId="6D7E643D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  <w:bookmarkStart w:id="0" w:name="_Hlk64881577"/>
    </w:p>
    <w:p w14:paraId="24D87897" w14:textId="77777777" w:rsidR="00B6695F" w:rsidRPr="00BC1ECF" w:rsidRDefault="00B6695F" w:rsidP="00B6695F">
      <w:pPr>
        <w:pStyle w:val="MSKDoplnek"/>
        <w:numPr>
          <w:ilvl w:val="1"/>
          <w:numId w:val="2"/>
        </w:numPr>
        <w:tabs>
          <w:tab w:val="left" w:pos="708"/>
        </w:tabs>
        <w:jc w:val="left"/>
        <w:rPr>
          <w:rFonts w:cs="Tahoma"/>
          <w:sz w:val="22"/>
          <w:szCs w:val="22"/>
        </w:rPr>
      </w:pPr>
      <w:r w:rsidRPr="00BC1ECF">
        <w:rPr>
          <w:rFonts w:cs="Tahoma"/>
          <w:sz w:val="22"/>
          <w:szCs w:val="22"/>
        </w:rPr>
        <w:t>bere na vědomí</w:t>
      </w:r>
    </w:p>
    <w:p w14:paraId="7DE3B44E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  <w:r w:rsidRPr="00BC1ECF">
        <w:rPr>
          <w:rFonts w:cs="Tahoma"/>
          <w:sz w:val="22"/>
          <w:szCs w:val="22"/>
        </w:rPr>
        <w:t>žádost obchodní společnosti Letiště Ostrava, a.s. o poskytnutí dotace na pořízení technických prostředků sloužících k ochraně civilního letectví před protiprávními činy, dle přílohy č. 1 předloženého materiálu</w:t>
      </w:r>
    </w:p>
    <w:p w14:paraId="238901CF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</w:p>
    <w:p w14:paraId="5A172436" w14:textId="77777777" w:rsidR="00B6695F" w:rsidRPr="00BC1ECF" w:rsidRDefault="00B6695F" w:rsidP="00B6695F">
      <w:pPr>
        <w:pStyle w:val="MSKDoplnek"/>
        <w:numPr>
          <w:ilvl w:val="1"/>
          <w:numId w:val="2"/>
        </w:numPr>
        <w:tabs>
          <w:tab w:val="left" w:pos="708"/>
        </w:tabs>
        <w:jc w:val="left"/>
        <w:rPr>
          <w:rFonts w:cs="Tahoma"/>
          <w:sz w:val="22"/>
          <w:szCs w:val="22"/>
        </w:rPr>
      </w:pPr>
      <w:r w:rsidRPr="00BC1ECF">
        <w:rPr>
          <w:rFonts w:cs="Tahoma"/>
          <w:sz w:val="22"/>
          <w:szCs w:val="22"/>
        </w:rPr>
        <w:t>doporučuje</w:t>
      </w:r>
    </w:p>
    <w:p w14:paraId="3B64897F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  <w:r w:rsidRPr="00BC1ECF">
        <w:rPr>
          <w:rFonts w:cs="Tahoma"/>
          <w:sz w:val="22"/>
          <w:szCs w:val="22"/>
        </w:rPr>
        <w:t xml:space="preserve">zastupitelstvu kraje </w:t>
      </w:r>
    </w:p>
    <w:p w14:paraId="1AFB9751" w14:textId="77777777" w:rsidR="00B6695F" w:rsidRPr="00BC1ECF" w:rsidRDefault="00B6695F" w:rsidP="00B6695F">
      <w:pPr>
        <w:pStyle w:val="MSKNormal"/>
        <w:rPr>
          <w:rFonts w:cs="Tahoma"/>
          <w:sz w:val="22"/>
          <w:szCs w:val="22"/>
        </w:rPr>
      </w:pPr>
      <w:r w:rsidRPr="00BC1ECF">
        <w:rPr>
          <w:rFonts w:cs="Tahoma"/>
          <w:sz w:val="22"/>
          <w:szCs w:val="22"/>
        </w:rPr>
        <w:t>rozhodnout poskytnout účelovou investiční dotaci z rozpočtu kraje obchodní společnosti Letiště Ostrava, a.s., IČO 26827719, na projekt „Pořízení technických prostředků sloužících k ochraně civilního letectví před protiprávními činy“, v maximální výši 15 % celkových uznatelných nákladů, maximálně však ve výši 3.288.000 Kč, s časovou použitelností od 1. 10. 2020 do 31. 12. 2021, dle předloženého materiálu a s tímto subjektem uzavřít smlouvu o poskytnutí dotace, dle přílohy č. 2 předloženého materiálu</w:t>
      </w:r>
    </w:p>
    <w:p w14:paraId="40E8D186" w14:textId="77777777" w:rsidR="00B6695F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bookmarkEnd w:id="0"/>
    <w:p w14:paraId="76D661A9" w14:textId="46699D89" w:rsidR="00422F22" w:rsidRPr="00BC1ECF" w:rsidRDefault="00422F22" w:rsidP="00214052">
      <w:pPr>
        <w:jc w:val="both"/>
        <w:rPr>
          <w:rFonts w:ascii="Tahoma" w:hAnsi="Tahoma" w:cs="Tahoma"/>
          <w:sz w:val="22"/>
          <w:szCs w:val="22"/>
        </w:rPr>
      </w:pPr>
    </w:p>
    <w:p w14:paraId="50BC15B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A9A92C1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6FCDE8F" w14:textId="74E7CF1B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Za správnost </w:t>
      </w:r>
      <w:r w:rsidR="00537115" w:rsidRPr="00BC1ECF">
        <w:rPr>
          <w:rFonts w:ascii="Tahoma" w:hAnsi="Tahoma" w:cs="Tahoma"/>
          <w:sz w:val="22"/>
          <w:szCs w:val="22"/>
        </w:rPr>
        <w:t>vyhotovení</w:t>
      </w:r>
      <w:r w:rsidRPr="00BC1ECF">
        <w:rPr>
          <w:rFonts w:ascii="Tahoma" w:hAnsi="Tahoma" w:cs="Tahoma"/>
          <w:sz w:val="22"/>
          <w:szCs w:val="22"/>
        </w:rPr>
        <w:t>:</w:t>
      </w:r>
    </w:p>
    <w:p w14:paraId="04D3E2C8" w14:textId="7E657C00" w:rsidR="00F63149" w:rsidRPr="00BC1ECF" w:rsidRDefault="00B6695F" w:rsidP="00B6695F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>Ing. Natálie Kapcalová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4FAFB7B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328F0D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4ACCC8F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24308356" w14:textId="6BE5E681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V Ostravě dne </w:t>
      </w:r>
      <w:r w:rsidR="00B6695F" w:rsidRPr="00BC1ECF">
        <w:rPr>
          <w:rFonts w:ascii="Tahoma" w:hAnsi="Tahoma" w:cs="Tahoma"/>
          <w:sz w:val="22"/>
          <w:szCs w:val="22"/>
        </w:rPr>
        <w:t>3.3.2021</w:t>
      </w:r>
    </w:p>
    <w:p w14:paraId="742B379B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39012C72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7D12E40E" w14:textId="77777777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p w14:paraId="51E3C964" w14:textId="4B7AEEE1" w:rsidR="00365E64" w:rsidRPr="00BC1ECF" w:rsidRDefault="00B6695F" w:rsidP="00F63149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bookmarkStart w:id="1" w:name="_GoBack"/>
      <w:bookmarkEnd w:id="1"/>
      <w:r w:rsidRPr="00BC1ECF">
        <w:rPr>
          <w:rFonts w:ascii="Tahoma" w:hAnsi="Tahoma" w:cs="Tahoma"/>
          <w:sz w:val="22"/>
          <w:szCs w:val="22"/>
        </w:rPr>
        <w:t>Ing. Vladimír Návrat</w:t>
      </w:r>
      <w:r w:rsidR="0043649C" w:rsidRPr="00BC1ECF">
        <w:rPr>
          <w:rFonts w:ascii="Tahoma" w:hAnsi="Tahoma" w:cs="Tahoma"/>
          <w:sz w:val="22"/>
          <w:szCs w:val="22"/>
        </w:rPr>
        <w:t>, v.r.</w:t>
      </w:r>
    </w:p>
    <w:p w14:paraId="71758A8D" w14:textId="39B9A0D6" w:rsidR="00F63149" w:rsidRPr="00BC1ECF" w:rsidRDefault="00F63149" w:rsidP="00F63149">
      <w:pPr>
        <w:spacing w:line="280" w:lineRule="exact"/>
        <w:jc w:val="both"/>
        <w:rPr>
          <w:rFonts w:ascii="Tahoma" w:hAnsi="Tahoma" w:cs="Tahoma"/>
          <w:b/>
          <w:sz w:val="22"/>
          <w:szCs w:val="22"/>
        </w:rPr>
      </w:pPr>
      <w:r w:rsidRPr="00BC1ECF">
        <w:rPr>
          <w:rFonts w:ascii="Tahoma" w:hAnsi="Tahoma" w:cs="Tahoma"/>
          <w:sz w:val="22"/>
          <w:szCs w:val="22"/>
        </w:rPr>
        <w:t xml:space="preserve">předseda výboru </w:t>
      </w:r>
      <w:r w:rsidR="00B6695F" w:rsidRPr="00BC1ECF">
        <w:rPr>
          <w:rFonts w:ascii="Tahoma" w:hAnsi="Tahoma" w:cs="Tahoma"/>
          <w:bCs/>
          <w:sz w:val="22"/>
          <w:szCs w:val="22"/>
        </w:rPr>
        <w:t>pro dopravu</w:t>
      </w:r>
    </w:p>
    <w:p w14:paraId="3BBF28B5" w14:textId="77777777" w:rsidR="00BE5851" w:rsidRPr="00BC1ECF" w:rsidRDefault="00BE5851" w:rsidP="00470F28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</w:p>
    <w:sectPr w:rsidR="00BE5851" w:rsidRPr="00BC1ECF" w:rsidSect="00214052">
      <w:footerReference w:type="default" r:id="rId9"/>
      <w:headerReference w:type="first" r:id="rId10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478FEC" w14:textId="77777777" w:rsidR="00EE61D0" w:rsidRDefault="00EE61D0" w:rsidP="00214052">
      <w:r>
        <w:separator/>
      </w:r>
    </w:p>
  </w:endnote>
  <w:endnote w:type="continuationSeparator" w:id="0">
    <w:p w14:paraId="0C139BC8" w14:textId="77777777" w:rsidR="00EE61D0" w:rsidRDefault="00EE61D0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97E744" w14:textId="77777777" w:rsidR="00EE61D0" w:rsidRDefault="00EE61D0" w:rsidP="00214052">
      <w:r>
        <w:separator/>
      </w:r>
    </w:p>
  </w:footnote>
  <w:footnote w:type="continuationSeparator" w:id="0">
    <w:p w14:paraId="02D446C9" w14:textId="77777777" w:rsidR="00EE61D0" w:rsidRDefault="00EE61D0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7108A"/>
    <w:rsid w:val="000848CE"/>
    <w:rsid w:val="000F0F55"/>
    <w:rsid w:val="001E4F60"/>
    <w:rsid w:val="00214052"/>
    <w:rsid w:val="00254A9B"/>
    <w:rsid w:val="00365E64"/>
    <w:rsid w:val="00422F22"/>
    <w:rsid w:val="0043649C"/>
    <w:rsid w:val="00470F28"/>
    <w:rsid w:val="00537115"/>
    <w:rsid w:val="007A16C0"/>
    <w:rsid w:val="0098440A"/>
    <w:rsid w:val="00A62E06"/>
    <w:rsid w:val="00A72014"/>
    <w:rsid w:val="00B6695F"/>
    <w:rsid w:val="00BC1ECF"/>
    <w:rsid w:val="00BE5851"/>
    <w:rsid w:val="00D170AB"/>
    <w:rsid w:val="00DB33ED"/>
    <w:rsid w:val="00E95B8B"/>
    <w:rsid w:val="00EE61D0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Kapcalová Natálie</cp:lastModifiedBy>
  <cp:revision>5</cp:revision>
  <dcterms:created xsi:type="dcterms:W3CDTF">2021-02-22T09:39:00Z</dcterms:created>
  <dcterms:modified xsi:type="dcterms:W3CDTF">2021-02-22T14:21:00Z</dcterms:modified>
</cp:coreProperties>
</file>