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EB" w:rsidRPr="005676E7" w:rsidRDefault="00FB7772">
      <w:pPr>
        <w:rPr>
          <w:rFonts w:ascii="Tahoma" w:hAnsi="Tahoma" w:cs="Tahoma"/>
          <w:sz w:val="20"/>
          <w:szCs w:val="20"/>
        </w:rPr>
      </w:pPr>
      <w:r w:rsidRPr="005676E7">
        <w:rPr>
          <w:rFonts w:ascii="Tahoma" w:hAnsi="Tahoma" w:cs="Tahoma"/>
          <w:sz w:val="20"/>
          <w:szCs w:val="20"/>
          <w:u w:val="single"/>
        </w:rPr>
        <w:t>Příloha č. 3</w:t>
      </w:r>
      <w:r w:rsidRPr="005676E7">
        <w:rPr>
          <w:rFonts w:ascii="Tahoma" w:hAnsi="Tahoma" w:cs="Tahoma"/>
          <w:sz w:val="20"/>
          <w:szCs w:val="20"/>
        </w:rPr>
        <w:t xml:space="preserve"> </w:t>
      </w:r>
      <w:r w:rsidRPr="005676E7">
        <w:rPr>
          <w:rFonts w:ascii="Tahoma" w:hAnsi="Tahoma" w:cs="Tahoma"/>
          <w:b/>
          <w:bCs/>
          <w:sz w:val="20"/>
          <w:szCs w:val="20"/>
        </w:rPr>
        <w:t xml:space="preserve">Tabulka </w:t>
      </w:r>
      <w:r w:rsidR="00906571" w:rsidRPr="005676E7">
        <w:rPr>
          <w:rFonts w:ascii="Tahoma" w:hAnsi="Tahoma" w:cs="Tahoma"/>
          <w:b/>
          <w:bCs/>
          <w:sz w:val="20"/>
          <w:szCs w:val="20"/>
        </w:rPr>
        <w:t xml:space="preserve">zahraničních </w:t>
      </w:r>
      <w:r w:rsidRPr="005676E7">
        <w:rPr>
          <w:rFonts w:ascii="Tahoma" w:hAnsi="Tahoma" w:cs="Tahoma"/>
          <w:b/>
          <w:bCs/>
          <w:sz w:val="20"/>
          <w:szCs w:val="20"/>
        </w:rPr>
        <w:t>partnerů projektu</w:t>
      </w:r>
      <w:r w:rsidRPr="005676E7">
        <w:rPr>
          <w:rFonts w:ascii="Tahoma" w:hAnsi="Tahoma" w:cs="Tahoma"/>
          <w:sz w:val="20"/>
          <w:szCs w:val="20"/>
        </w:rPr>
        <w:t xml:space="preserve"> „Supporting attractiveness of health and social care professions in regions“</w:t>
      </w: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646"/>
        <w:gridCol w:w="1699"/>
        <w:gridCol w:w="2183"/>
        <w:gridCol w:w="1554"/>
      </w:tblGrid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Země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Typ organizace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Název organizace</w:t>
            </w:r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1554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Výše finančního příspěvku z grantu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640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56063" w:rsidRPr="005676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Polsko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Regionální veřejnoprávní subjekt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Wojewodztwo Lubelskie</w:t>
            </w:r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Ul. Artura Grottgera 4,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20 029 Lublin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22.955,00 EUR </w:t>
            </w:r>
            <w:r w:rsidRPr="005676E7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640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56063" w:rsidRPr="005676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Polsko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Szkola Policealna – Medyczne Studium Zawodowe im. Stanislawa Liebharta</w:t>
            </w:r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Dra Kazimierza Jaczewskiego 5,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20 090 Lublin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9.820,00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640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756063" w:rsidRPr="005676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Polsko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Kolegium Pracowników Sluzb Spolecznych w Lublinie</w:t>
            </w:r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Sulislawicka 7,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20 360 Lublin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9.820,00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640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56063" w:rsidRPr="005676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Nizozemsko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Regionální veřejnoprávní subjekt </w:t>
            </w:r>
          </w:p>
        </w:tc>
        <w:tc>
          <w:tcPr>
            <w:tcW w:w="1699" w:type="dxa"/>
          </w:tcPr>
          <w:p w:rsidR="00756063" w:rsidRPr="005676E7" w:rsidRDefault="00973C3F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Gelderland</w:t>
            </w:r>
          </w:p>
        </w:tc>
        <w:tc>
          <w:tcPr>
            <w:tcW w:w="2183" w:type="dxa"/>
          </w:tcPr>
          <w:p w:rsidR="00756063" w:rsidRPr="005676E7" w:rsidRDefault="00973C3F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Markt 11,</w:t>
            </w:r>
          </w:p>
          <w:p w:rsidR="00973C3F" w:rsidRPr="005676E7" w:rsidRDefault="00973C3F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6811 CG Arnhem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16.590,00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640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756063" w:rsidRPr="005676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063" w:rsidRPr="005676E7" w:rsidRDefault="008010E9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Nizozemsko</w:t>
            </w:r>
          </w:p>
        </w:tc>
        <w:tc>
          <w:tcPr>
            <w:tcW w:w="1646" w:type="dxa"/>
          </w:tcPr>
          <w:p w:rsidR="00756063" w:rsidRPr="005676E7" w:rsidRDefault="00C85F71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Stichting Regionaal Opleidingen Centrum Rivor</w:t>
            </w:r>
          </w:p>
        </w:tc>
        <w:tc>
          <w:tcPr>
            <w:tcW w:w="2183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Bachstraat 1,</w:t>
            </w:r>
          </w:p>
          <w:p w:rsidR="007D0112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4003 KZ Tiel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11.545,00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640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bookmarkStart w:id="0" w:name="_GoBack"/>
            <w:bookmarkEnd w:id="0"/>
            <w:r w:rsidR="00756063" w:rsidRPr="005676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063" w:rsidRPr="005676E7" w:rsidRDefault="008010E9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Nizozemsko</w:t>
            </w:r>
          </w:p>
        </w:tc>
        <w:tc>
          <w:tcPr>
            <w:tcW w:w="1646" w:type="dxa"/>
          </w:tcPr>
          <w:p w:rsidR="00756063" w:rsidRPr="005676E7" w:rsidRDefault="00C85F71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Stichting BVE Oost-Gelderland</w:t>
            </w:r>
          </w:p>
        </w:tc>
        <w:tc>
          <w:tcPr>
            <w:tcW w:w="2183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Slingelaan 1,</w:t>
            </w:r>
          </w:p>
          <w:p w:rsidR="007D0112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7001 EA Doetinchem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11.545,00 EUR</w:t>
            </w:r>
          </w:p>
        </w:tc>
      </w:tr>
    </w:tbl>
    <w:p w:rsidR="00906571" w:rsidRPr="005676E7" w:rsidRDefault="00906571">
      <w:pPr>
        <w:rPr>
          <w:rFonts w:ascii="Tahoma" w:hAnsi="Tahoma" w:cs="Tahoma"/>
          <w:sz w:val="20"/>
          <w:szCs w:val="20"/>
        </w:rPr>
      </w:pP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sectPr w:rsidR="00FB7772" w:rsidRPr="0056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33" w:rsidRDefault="00480C33" w:rsidP="00D747EB">
      <w:pPr>
        <w:spacing w:after="0" w:line="240" w:lineRule="auto"/>
      </w:pPr>
      <w:r>
        <w:separator/>
      </w:r>
    </w:p>
  </w:endnote>
  <w:endnote w:type="continuationSeparator" w:id="0">
    <w:p w:rsidR="00480C33" w:rsidRDefault="00480C33" w:rsidP="00D7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33" w:rsidRDefault="00480C33" w:rsidP="00D747EB">
      <w:pPr>
        <w:spacing w:after="0" w:line="240" w:lineRule="auto"/>
      </w:pPr>
      <w:r>
        <w:separator/>
      </w:r>
    </w:p>
  </w:footnote>
  <w:footnote w:type="continuationSeparator" w:id="0">
    <w:p w:rsidR="00480C33" w:rsidRDefault="00480C33" w:rsidP="00D74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EB"/>
    <w:rsid w:val="000104AE"/>
    <w:rsid w:val="00035EBB"/>
    <w:rsid w:val="00211544"/>
    <w:rsid w:val="00480C33"/>
    <w:rsid w:val="005676E7"/>
    <w:rsid w:val="00640922"/>
    <w:rsid w:val="00756063"/>
    <w:rsid w:val="007D0112"/>
    <w:rsid w:val="008010E9"/>
    <w:rsid w:val="008F2F41"/>
    <w:rsid w:val="00900C22"/>
    <w:rsid w:val="00906571"/>
    <w:rsid w:val="00973C3F"/>
    <w:rsid w:val="00BB541D"/>
    <w:rsid w:val="00C85F71"/>
    <w:rsid w:val="00CB30DC"/>
    <w:rsid w:val="00D51F4F"/>
    <w:rsid w:val="00D747EB"/>
    <w:rsid w:val="00F722B2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1551-B4F9-4709-9477-9E6CD665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7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7EB"/>
  </w:style>
  <w:style w:type="paragraph" w:styleId="Zpat">
    <w:name w:val="footer"/>
    <w:basedOn w:val="Normln"/>
    <w:link w:val="ZpatChar"/>
    <w:uiPriority w:val="99"/>
    <w:unhideWhenUsed/>
    <w:rsid w:val="00D7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7EB"/>
  </w:style>
  <w:style w:type="table" w:styleId="Mkatabulky">
    <w:name w:val="Table Grid"/>
    <w:basedOn w:val="Normlntabulka"/>
    <w:uiPriority w:val="39"/>
    <w:rsid w:val="0090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ell-data">
    <w:name w:val="ui-cell-data"/>
    <w:basedOn w:val="Standardnpsmoodstavce"/>
    <w:rsid w:val="0056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Mangelová Michaela</dc:creator>
  <cp:keywords/>
  <dc:description/>
  <cp:lastModifiedBy>Mangelová Michaela</cp:lastModifiedBy>
  <cp:revision>4</cp:revision>
  <dcterms:created xsi:type="dcterms:W3CDTF">2021-02-09T12:53:00Z</dcterms:created>
  <dcterms:modified xsi:type="dcterms:W3CDTF">2021-02-09T12:55:00Z</dcterms:modified>
</cp:coreProperties>
</file>