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6C486F">
        <w:rPr>
          <w:rFonts w:ascii="Tahoma" w:hAnsi="Tahoma" w:cs="Tahoma"/>
          <w:b/>
          <w:bCs/>
        </w:rPr>
      </w:r>
      <w:r w:rsidR="006C486F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3C1DBF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>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2265A">
        <w:rPr>
          <w:rFonts w:ascii="Tahoma" w:hAnsi="Tahoma" w:cs="Tahoma"/>
          <w:b/>
        </w:rPr>
        <w:t>25</w:t>
      </w:r>
      <w:r w:rsidRPr="00401A42">
        <w:rPr>
          <w:rFonts w:ascii="Tahoma" w:hAnsi="Tahoma" w:cs="Tahoma"/>
          <w:b/>
        </w:rPr>
        <w:t xml:space="preserve">. </w:t>
      </w:r>
      <w:r w:rsidR="0022265A">
        <w:rPr>
          <w:rFonts w:ascii="Tahoma" w:hAnsi="Tahoma" w:cs="Tahoma"/>
          <w:b/>
        </w:rPr>
        <w:t>srp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</w:tblGrid>
      <w:tr w:rsidR="003F1A05" w:rsidRPr="00427DE2" w:rsidTr="006C486F">
        <w:tc>
          <w:tcPr>
            <w:tcW w:w="501" w:type="dxa"/>
          </w:tcPr>
          <w:p w:rsidR="003F1A05" w:rsidRPr="00427DE2" w:rsidRDefault="003F1A05" w:rsidP="006711C2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</w:tcPr>
          <w:p w:rsidR="003F1A05" w:rsidRDefault="003F1A05" w:rsidP="006711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  <w:r w:rsidR="006C486F">
              <w:rPr>
                <w:rFonts w:ascii="Tahoma" w:hAnsi="Tahoma" w:cs="Tahoma"/>
              </w:rPr>
              <w:t>/130</w:t>
            </w:r>
          </w:p>
          <w:p w:rsidR="006C486F" w:rsidRPr="00427DE2" w:rsidRDefault="006C486F" w:rsidP="006711C2">
            <w:pPr>
              <w:rPr>
                <w:rFonts w:ascii="Tahoma" w:hAnsi="Tahoma" w:cs="Tahoma"/>
              </w:rPr>
            </w:pPr>
          </w:p>
        </w:tc>
      </w:tr>
      <w:tr w:rsidR="003F1A05" w:rsidRPr="00427DE2" w:rsidTr="006C486F">
        <w:trPr>
          <w:trHeight w:val="842"/>
        </w:trPr>
        <w:tc>
          <w:tcPr>
            <w:tcW w:w="501" w:type="dxa"/>
          </w:tcPr>
          <w:p w:rsidR="003F1A05" w:rsidRPr="00427DE2" w:rsidRDefault="003F1A05" w:rsidP="006711C2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83" w:type="dxa"/>
          </w:tcPr>
          <w:p w:rsidR="003F1A05" w:rsidRPr="00427DE2" w:rsidRDefault="003F1A05" w:rsidP="006711C2">
            <w:pPr>
              <w:jc w:val="both"/>
              <w:rPr>
                <w:rFonts w:ascii="Tahoma" w:hAnsi="Tahoma" w:cs="Tahoma"/>
                <w:spacing w:val="80"/>
              </w:rPr>
            </w:pPr>
            <w:bookmarkStart w:id="0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0"/>
          <w:p w:rsidR="003F1A05" w:rsidRPr="00427DE2" w:rsidRDefault="003F1A05" w:rsidP="006711C2">
            <w:pPr>
              <w:jc w:val="both"/>
              <w:rPr>
                <w:rFonts w:ascii="Tahoma" w:hAnsi="Tahoma" w:cs="Tahoma"/>
              </w:rPr>
            </w:pPr>
          </w:p>
          <w:p w:rsidR="003F1A05" w:rsidRPr="00427DE2" w:rsidRDefault="003F1A05" w:rsidP="006711C2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 w:rsidRPr="00F36EF2">
              <w:rPr>
                <w:rFonts w:ascii="Tahoma" w:hAnsi="Tahoma" w:cs="Tahoma"/>
              </w:rPr>
              <w:t>žádost pobočného spolku Český svaz včelařů, </w:t>
            </w:r>
            <w:proofErr w:type="spellStart"/>
            <w:proofErr w:type="gramStart"/>
            <w:r w:rsidRPr="00F36EF2">
              <w:rPr>
                <w:rFonts w:ascii="Tahoma" w:hAnsi="Tahoma" w:cs="Tahoma"/>
              </w:rPr>
              <w:t>o.s</w:t>
            </w:r>
            <w:proofErr w:type="spellEnd"/>
            <w:r w:rsidRPr="00F36EF2">
              <w:rPr>
                <w:rFonts w:ascii="Tahoma" w:hAnsi="Tahoma" w:cs="Tahoma"/>
              </w:rPr>
              <w:t>.</w:t>
            </w:r>
            <w:proofErr w:type="gramEnd"/>
            <w:r w:rsidRPr="00F36EF2">
              <w:rPr>
                <w:rFonts w:ascii="Tahoma" w:hAnsi="Tahoma" w:cs="Tahoma"/>
              </w:rPr>
              <w:t xml:space="preserve"> okresní organizace Karviná ze dne </w:t>
            </w:r>
            <w:r>
              <w:rPr>
                <w:rFonts w:ascii="Tahoma" w:hAnsi="Tahoma" w:cs="Tahoma"/>
              </w:rPr>
              <w:t>1</w:t>
            </w:r>
            <w:r w:rsidRPr="00F36EF2">
              <w:rPr>
                <w:rFonts w:ascii="Tahoma" w:hAnsi="Tahoma" w:cs="Tahoma"/>
              </w:rPr>
              <w:t>. 6</w:t>
            </w:r>
            <w:r>
              <w:rPr>
                <w:rFonts w:ascii="Tahoma" w:hAnsi="Tahoma" w:cs="Tahoma"/>
              </w:rPr>
              <w:t>. 2016, včetně jejího doplnění ze dne 1. 6. 2016 a ze </w:t>
            </w:r>
            <w:r w:rsidRPr="00742D36">
              <w:rPr>
                <w:rFonts w:ascii="Tahoma" w:hAnsi="Tahoma" w:cs="Tahoma"/>
              </w:rPr>
              <w:t xml:space="preserve">dne </w:t>
            </w:r>
            <w:r>
              <w:rPr>
                <w:rFonts w:ascii="Tahoma" w:hAnsi="Tahoma" w:cs="Tahoma"/>
              </w:rPr>
              <w:t>25. 7. 2016</w:t>
            </w:r>
            <w:r w:rsidRPr="00742D36">
              <w:rPr>
                <w:rFonts w:ascii="Tahoma" w:hAnsi="Tahoma" w:cs="Tahoma"/>
              </w:rPr>
              <w:t>, ve věci</w:t>
            </w:r>
            <w:r w:rsidRPr="00F36EF2">
              <w:rPr>
                <w:rFonts w:ascii="Tahoma" w:hAnsi="Tahoma" w:cs="Tahoma"/>
              </w:rPr>
              <w:t xml:space="preserve"> poskytnutí dotace na pořádání Krajské včelařské výstavy konané </w:t>
            </w:r>
            <w:r>
              <w:rPr>
                <w:rFonts w:ascii="Tahoma" w:hAnsi="Tahoma" w:cs="Tahoma"/>
              </w:rPr>
              <w:t xml:space="preserve">v roce 2016 </w:t>
            </w:r>
            <w:r w:rsidRPr="00F36EF2">
              <w:rPr>
                <w:rFonts w:ascii="Tahoma" w:hAnsi="Tahoma" w:cs="Tahoma"/>
              </w:rPr>
              <w:t>v rámci výstavy Život na zahradě, dle přílohy</w:t>
            </w:r>
            <w:r w:rsidRPr="009D7097">
              <w:rPr>
                <w:rFonts w:ascii="Tahoma" w:hAnsi="Tahoma" w:cs="Tahoma"/>
              </w:rPr>
              <w:t> č. 1 předloženého materiálu</w:t>
            </w:r>
          </w:p>
        </w:tc>
      </w:tr>
      <w:tr w:rsidR="003F1A05" w:rsidRPr="00427DE2" w:rsidTr="006C486F">
        <w:tc>
          <w:tcPr>
            <w:tcW w:w="501" w:type="dxa"/>
          </w:tcPr>
          <w:p w:rsidR="003F1A05" w:rsidRPr="00427DE2" w:rsidRDefault="003F1A05" w:rsidP="006711C2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</w:tcPr>
          <w:p w:rsidR="003F1A05" w:rsidRPr="00427DE2" w:rsidRDefault="003F1A05" w:rsidP="006711C2">
            <w:pPr>
              <w:rPr>
                <w:rFonts w:ascii="Tahoma" w:hAnsi="Tahoma" w:cs="Tahoma"/>
              </w:rPr>
            </w:pPr>
          </w:p>
        </w:tc>
      </w:tr>
      <w:tr w:rsidR="003F1A05" w:rsidRPr="00427DE2" w:rsidTr="006C486F">
        <w:trPr>
          <w:trHeight w:val="842"/>
        </w:trPr>
        <w:tc>
          <w:tcPr>
            <w:tcW w:w="501" w:type="dxa"/>
          </w:tcPr>
          <w:p w:rsidR="003F1A05" w:rsidRPr="00427DE2" w:rsidRDefault="003F1A05" w:rsidP="006711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83" w:type="dxa"/>
          </w:tcPr>
          <w:p w:rsidR="003F1A05" w:rsidRPr="00DA5BDF" w:rsidRDefault="003F1A05" w:rsidP="006711C2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DA5BDF">
              <w:rPr>
                <w:rFonts w:ascii="Tahoma" w:hAnsi="Tahoma" w:cs="Tahoma"/>
                <w:spacing w:val="80"/>
              </w:rPr>
              <w:t>oporučuje</w:t>
            </w:r>
          </w:p>
          <w:p w:rsidR="003F1A05" w:rsidRDefault="003F1A05" w:rsidP="006711C2">
            <w:pPr>
              <w:jc w:val="both"/>
              <w:rPr>
                <w:rFonts w:ascii="Tahoma" w:hAnsi="Tahoma" w:cs="Tahoma"/>
              </w:rPr>
            </w:pPr>
          </w:p>
          <w:p w:rsidR="003F1A05" w:rsidRPr="000142CD" w:rsidRDefault="003F1A05" w:rsidP="006711C2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3F1A05" w:rsidRPr="00D2514D" w:rsidRDefault="003F1A05" w:rsidP="006711C2">
            <w:pPr>
              <w:jc w:val="both"/>
              <w:rPr>
                <w:rFonts w:ascii="Tahoma" w:hAnsi="Tahoma" w:cs="Tahoma"/>
              </w:rPr>
            </w:pPr>
            <w:r w:rsidRPr="00D5083B">
              <w:rPr>
                <w:rFonts w:ascii="Tahoma" w:hAnsi="Tahoma" w:cs="Tahoma"/>
              </w:rPr>
              <w:t>rozhodnout poskytnout účelovou neinvestiční dotaci z rozpočtu kraje pobočnému spolku Český svaz včelařů, </w:t>
            </w:r>
            <w:proofErr w:type="spellStart"/>
            <w:proofErr w:type="gramStart"/>
            <w:r w:rsidRPr="00D5083B">
              <w:rPr>
                <w:rFonts w:ascii="Tahoma" w:hAnsi="Tahoma" w:cs="Tahoma"/>
              </w:rPr>
              <w:t>o.s</w:t>
            </w:r>
            <w:proofErr w:type="spellEnd"/>
            <w:r w:rsidRPr="00D5083B">
              <w:rPr>
                <w:rFonts w:ascii="Tahoma" w:hAnsi="Tahoma" w:cs="Tahoma"/>
              </w:rPr>
              <w:t>.</w:t>
            </w:r>
            <w:proofErr w:type="gramEnd"/>
            <w:r w:rsidRPr="00D5083B">
              <w:rPr>
                <w:rFonts w:ascii="Tahoma" w:hAnsi="Tahoma" w:cs="Tahoma"/>
              </w:rPr>
              <w:t xml:space="preserve"> okresní organizace Karviná, IČ 00435007, </w:t>
            </w:r>
            <w:r>
              <w:rPr>
                <w:rFonts w:ascii="Tahoma" w:hAnsi="Tahoma" w:cs="Tahoma"/>
              </w:rPr>
              <w:t>na</w:t>
            </w:r>
            <w:r w:rsidRPr="00D5083B">
              <w:rPr>
                <w:rFonts w:ascii="Tahoma" w:hAnsi="Tahoma" w:cs="Tahoma"/>
              </w:rPr>
              <w:t xml:space="preserve"> pořádání Krajské včelařské výstavy konané </w:t>
            </w:r>
            <w:r>
              <w:rPr>
                <w:rFonts w:ascii="Tahoma" w:hAnsi="Tahoma" w:cs="Tahoma"/>
              </w:rPr>
              <w:t xml:space="preserve">v roce 2016 </w:t>
            </w:r>
            <w:r w:rsidRPr="00D5083B">
              <w:rPr>
                <w:rFonts w:ascii="Tahoma" w:hAnsi="Tahoma" w:cs="Tahoma"/>
              </w:rPr>
              <w:t>v rámci výstavy Život</w:t>
            </w:r>
            <w:r>
              <w:rPr>
                <w:rFonts w:ascii="Tahoma" w:hAnsi="Tahoma" w:cs="Tahoma"/>
              </w:rPr>
              <w:t xml:space="preserve"> na zahradě</w:t>
            </w:r>
            <w:r w:rsidRPr="00D5083B">
              <w:rPr>
                <w:rFonts w:ascii="Tahoma" w:hAnsi="Tahoma" w:cs="Tahoma"/>
              </w:rPr>
              <w:t xml:space="preserve"> v maximální</w:t>
            </w:r>
            <w:r>
              <w:rPr>
                <w:rFonts w:ascii="Tahoma" w:hAnsi="Tahoma" w:cs="Tahoma"/>
              </w:rPr>
              <w:t xml:space="preserve"> výši 50.000,-- Kč </w:t>
            </w:r>
            <w:r w:rsidRPr="00D5083B">
              <w:rPr>
                <w:rFonts w:ascii="Tahoma" w:hAnsi="Tahoma" w:cs="Tahoma"/>
              </w:rPr>
              <w:t>a o tom, že tato dotace bude použita na úhradu uznatelných nákl</w:t>
            </w:r>
            <w:r>
              <w:rPr>
                <w:rFonts w:ascii="Tahoma" w:hAnsi="Tahoma" w:cs="Tahoma"/>
              </w:rPr>
              <w:t>adů vzniklých ode dne 1. 4. 2016</w:t>
            </w:r>
            <w:r w:rsidRPr="00D5083B">
              <w:rPr>
                <w:rFonts w:ascii="Tahoma" w:hAnsi="Tahoma" w:cs="Tahoma"/>
              </w:rPr>
              <w:t xml:space="preserve"> do dne 30</w:t>
            </w:r>
            <w:r>
              <w:rPr>
                <w:rFonts w:ascii="Tahoma" w:hAnsi="Tahoma" w:cs="Tahoma"/>
              </w:rPr>
              <w:t>. 9. 2016 a uhrazených do dne 31. 10. 2016</w:t>
            </w:r>
            <w:r w:rsidRPr="00D5083B">
              <w:rPr>
                <w:rFonts w:ascii="Tahoma" w:hAnsi="Tahoma" w:cs="Tahoma"/>
              </w:rPr>
              <w:t xml:space="preserve"> včetně</w:t>
            </w:r>
            <w:r w:rsidRPr="000142CD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 s tímto subjektem uzavřít smlouvu o poskytnutí dotace dle přílohy č. 2 předloženého materiálu</w:t>
            </w:r>
          </w:p>
        </w:tc>
      </w:tr>
    </w:tbl>
    <w:p w:rsidR="003F1A05" w:rsidRDefault="003F1A05" w:rsidP="004F45EC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2265A">
        <w:rPr>
          <w:rFonts w:ascii="Tahoma" w:hAnsi="Tahoma" w:cs="Tahoma"/>
        </w:rPr>
        <w:t>25</w:t>
      </w:r>
      <w:r w:rsidRPr="006F04B3">
        <w:rPr>
          <w:rFonts w:ascii="Tahoma" w:hAnsi="Tahoma" w:cs="Tahoma"/>
        </w:rPr>
        <w:t xml:space="preserve">. </w:t>
      </w:r>
      <w:r w:rsidR="0022265A">
        <w:rPr>
          <w:rFonts w:ascii="Tahoma" w:hAnsi="Tahoma" w:cs="Tahoma"/>
        </w:rPr>
        <w:t>srp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  <w:bookmarkStart w:id="1" w:name="_GoBack"/>
      <w:bookmarkEnd w:id="1"/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Jan Adámek,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B305-BD16-4FBD-862C-2CCBEC22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88</cp:revision>
  <dcterms:created xsi:type="dcterms:W3CDTF">2014-08-25T15:54:00Z</dcterms:created>
  <dcterms:modified xsi:type="dcterms:W3CDTF">2016-08-26T08:44:00Z</dcterms:modified>
</cp:coreProperties>
</file>