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1DB" w:rsidRDefault="00AB61DB" w:rsidP="00E57F78">
      <w:pPr>
        <w:jc w:val="both"/>
        <w:rPr>
          <w:sz w:val="24"/>
        </w:rPr>
      </w:pPr>
    </w:p>
    <w:p w:rsidR="00AB61DB" w:rsidRDefault="00AB61DB" w:rsidP="00E57F78">
      <w:pPr>
        <w:jc w:val="both"/>
        <w:rPr>
          <w:sz w:val="24"/>
        </w:rPr>
      </w:pPr>
    </w:p>
    <w:p w:rsidR="0048622C" w:rsidRDefault="00E57F78" w:rsidP="00E57F78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</w:t>
      </w:r>
      <w:r w:rsidR="0048622C">
        <w:rPr>
          <w:sz w:val="24"/>
        </w:rPr>
        <w:tab/>
      </w:r>
      <w:r>
        <w:rPr>
          <w:sz w:val="24"/>
        </w:rPr>
        <w:t>Moravskoslezsk</w:t>
      </w:r>
      <w:r w:rsidR="0048622C">
        <w:rPr>
          <w:sz w:val="24"/>
        </w:rPr>
        <w:t>ý</w:t>
      </w:r>
      <w:r>
        <w:rPr>
          <w:sz w:val="24"/>
        </w:rPr>
        <w:t xml:space="preserve"> kraj</w:t>
      </w:r>
    </w:p>
    <w:p w:rsidR="00E57F78" w:rsidRDefault="0048622C" w:rsidP="00E57F78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náměstek </w:t>
      </w:r>
      <w:r w:rsidR="00B86F67">
        <w:rPr>
          <w:sz w:val="24"/>
        </w:rPr>
        <w:t>hejtmana kraje</w:t>
      </w:r>
    </w:p>
    <w:p w:rsidR="00112EEB" w:rsidRDefault="00112EEB" w:rsidP="00E57F78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C5326">
        <w:rPr>
          <w:sz w:val="24"/>
        </w:rPr>
        <w:t>MUDr. Martin Gebauer</w:t>
      </w:r>
    </w:p>
    <w:p w:rsidR="00E57F78" w:rsidRDefault="000D7F17" w:rsidP="00E57F78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</w:t>
      </w:r>
      <w:r w:rsidR="0048622C">
        <w:rPr>
          <w:sz w:val="24"/>
        </w:rPr>
        <w:tab/>
      </w:r>
      <w:r w:rsidR="00E57F78">
        <w:rPr>
          <w:sz w:val="24"/>
        </w:rPr>
        <w:t>28. října 117</w:t>
      </w:r>
    </w:p>
    <w:p w:rsidR="00E57F78" w:rsidRPr="00FD0A76" w:rsidRDefault="00E57F78" w:rsidP="00E57F78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</w:t>
      </w:r>
      <w:r w:rsidR="00E70730">
        <w:rPr>
          <w:sz w:val="24"/>
        </w:rPr>
        <w:tab/>
      </w:r>
      <w:r w:rsidR="00E70730">
        <w:rPr>
          <w:sz w:val="24"/>
        </w:rPr>
        <w:tab/>
      </w:r>
      <w:proofErr w:type="gramStart"/>
      <w:r>
        <w:rPr>
          <w:sz w:val="24"/>
        </w:rPr>
        <w:t>702 18  Ostrava</w:t>
      </w:r>
      <w:proofErr w:type="gramEnd"/>
      <w:r>
        <w:rPr>
          <w:sz w:val="24"/>
        </w:rPr>
        <w:t xml:space="preserve"> </w:t>
      </w:r>
    </w:p>
    <w:p w:rsidR="00E57F78" w:rsidRDefault="00E57F78" w:rsidP="00E57F78">
      <w:pPr>
        <w:jc w:val="both"/>
        <w:rPr>
          <w:sz w:val="24"/>
        </w:rPr>
      </w:pPr>
    </w:p>
    <w:p w:rsidR="00AB61DB" w:rsidRDefault="00AB61DB" w:rsidP="00E57F78">
      <w:pPr>
        <w:jc w:val="both"/>
        <w:rPr>
          <w:sz w:val="24"/>
        </w:rPr>
      </w:pPr>
    </w:p>
    <w:p w:rsidR="00E57F78" w:rsidRDefault="00E57F78" w:rsidP="00E57F78">
      <w:pPr>
        <w:jc w:val="both"/>
      </w:pPr>
      <w:r>
        <w:t xml:space="preserve">                                                                 naše značka               vyřizuje/linka                   V Jablunkově dne  </w:t>
      </w:r>
    </w:p>
    <w:p w:rsidR="00207B9B" w:rsidRDefault="00E57F78" w:rsidP="00E57F78">
      <w:pPr>
        <w:jc w:val="both"/>
        <w:rPr>
          <w:sz w:val="24"/>
          <w:szCs w:val="24"/>
        </w:rPr>
      </w:pPr>
      <w:r>
        <w:t xml:space="preserve">  </w:t>
      </w:r>
      <w:r>
        <w:rPr>
          <w:sz w:val="24"/>
          <w:szCs w:val="24"/>
        </w:rPr>
        <w:t xml:space="preserve">                                                     0</w:t>
      </w:r>
      <w:r w:rsidR="008812CC">
        <w:rPr>
          <w:sz w:val="24"/>
          <w:szCs w:val="24"/>
        </w:rPr>
        <w:t>1</w:t>
      </w:r>
      <w:r w:rsidR="006A2A91">
        <w:rPr>
          <w:sz w:val="24"/>
          <w:szCs w:val="24"/>
        </w:rPr>
        <w:t>2</w:t>
      </w:r>
      <w:r>
        <w:rPr>
          <w:sz w:val="24"/>
          <w:szCs w:val="24"/>
        </w:rPr>
        <w:t>/</w:t>
      </w:r>
      <w:r w:rsidR="00DC5326">
        <w:rPr>
          <w:sz w:val="24"/>
          <w:szCs w:val="24"/>
        </w:rPr>
        <w:t>2</w:t>
      </w:r>
      <w:r w:rsidR="006A2A91">
        <w:rPr>
          <w:sz w:val="24"/>
          <w:szCs w:val="24"/>
        </w:rPr>
        <w:t>1</w:t>
      </w:r>
      <w:r>
        <w:rPr>
          <w:sz w:val="24"/>
          <w:szCs w:val="24"/>
        </w:rPr>
        <w:t xml:space="preserve">         Ing.</w:t>
      </w:r>
      <w:r w:rsidR="000F0B5C">
        <w:rPr>
          <w:sz w:val="24"/>
          <w:szCs w:val="24"/>
        </w:rPr>
        <w:t xml:space="preserve"> </w:t>
      </w:r>
      <w:r>
        <w:rPr>
          <w:sz w:val="24"/>
          <w:szCs w:val="24"/>
        </w:rPr>
        <w:t>Zawada</w:t>
      </w:r>
      <w:r w:rsidR="006A2A91">
        <w:rPr>
          <w:sz w:val="24"/>
          <w:szCs w:val="24"/>
        </w:rPr>
        <w:t>, MBA</w:t>
      </w:r>
      <w:r>
        <w:rPr>
          <w:sz w:val="24"/>
          <w:szCs w:val="24"/>
        </w:rPr>
        <w:t xml:space="preserve">/218          </w:t>
      </w:r>
      <w:proofErr w:type="gramStart"/>
      <w:r w:rsidR="006A2A91">
        <w:rPr>
          <w:sz w:val="24"/>
          <w:szCs w:val="24"/>
        </w:rPr>
        <w:t>18.5.2021</w:t>
      </w:r>
      <w:proofErr w:type="gramEnd"/>
    </w:p>
    <w:p w:rsidR="00FC3B36" w:rsidRDefault="000E7634" w:rsidP="00E57F78">
      <w:pPr>
        <w:jc w:val="both"/>
        <w:rPr>
          <w:sz w:val="24"/>
          <w:szCs w:val="24"/>
        </w:rPr>
      </w:pPr>
      <w:r>
        <w:t>Věc:</w:t>
      </w:r>
    </w:p>
    <w:p w:rsidR="000E7634" w:rsidRDefault="000E7634" w:rsidP="00E57F78">
      <w:pPr>
        <w:jc w:val="both"/>
        <w:rPr>
          <w:sz w:val="24"/>
          <w:szCs w:val="24"/>
        </w:rPr>
      </w:pPr>
    </w:p>
    <w:p w:rsidR="008812CC" w:rsidRDefault="008812CC" w:rsidP="000F0B5C">
      <w:pPr>
        <w:spacing w:line="276" w:lineRule="auto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Žádost o </w:t>
      </w:r>
      <w:bookmarkStart w:id="0" w:name="_GoBack"/>
      <w:bookmarkEnd w:id="0"/>
      <w:r>
        <w:rPr>
          <w:b/>
          <w:sz w:val="24"/>
          <w:szCs w:val="24"/>
        </w:rPr>
        <w:t>odklad splátek</w:t>
      </w:r>
    </w:p>
    <w:p w:rsidR="008812CC" w:rsidRDefault="008812CC" w:rsidP="000F0B5C">
      <w:pPr>
        <w:spacing w:line="276" w:lineRule="auto"/>
        <w:jc w:val="both"/>
        <w:rPr>
          <w:sz w:val="24"/>
          <w:szCs w:val="24"/>
        </w:rPr>
      </w:pPr>
    </w:p>
    <w:p w:rsidR="001A0FDB" w:rsidRDefault="006A2A91" w:rsidP="000F0B5C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Sanatorium Jablunkov, a.s. uzavřelo dne </w:t>
      </w:r>
      <w:proofErr w:type="gramStart"/>
      <w:r>
        <w:rPr>
          <w:sz w:val="24"/>
          <w:szCs w:val="24"/>
        </w:rPr>
        <w:t>31.8.2018</w:t>
      </w:r>
      <w:proofErr w:type="gramEnd"/>
      <w:r>
        <w:rPr>
          <w:sz w:val="24"/>
          <w:szCs w:val="24"/>
        </w:rPr>
        <w:t xml:space="preserve"> s Moravskoslezským krajem „Smlouvu o poskytnutí návratné finanční výpomoci z rozpočtu Moravskoslezského kraje“ (č. 07239/2018/ZDR). </w:t>
      </w:r>
      <w:r w:rsidR="001A0FDB">
        <w:rPr>
          <w:sz w:val="24"/>
          <w:szCs w:val="24"/>
        </w:rPr>
        <w:t xml:space="preserve">Dne </w:t>
      </w:r>
      <w:proofErr w:type="gramStart"/>
      <w:r w:rsidR="001A0FDB">
        <w:rPr>
          <w:sz w:val="24"/>
          <w:szCs w:val="24"/>
        </w:rPr>
        <w:t>18.9.2020</w:t>
      </w:r>
      <w:proofErr w:type="gramEnd"/>
      <w:r w:rsidR="001A0FDB">
        <w:rPr>
          <w:sz w:val="24"/>
          <w:szCs w:val="24"/>
        </w:rPr>
        <w:t xml:space="preserve"> byl k této smlouvě uzavřen Dodatek č. 2, jehož obsahem byl odklad posledních dvou splátek. Článek II., bod 2. v. uvedeného Dodatku č. 2 stanoví splatnost celého zbývajícího dluhu ve výši 2.000.000 Kč nejpozději do </w:t>
      </w:r>
      <w:proofErr w:type="gramStart"/>
      <w:r w:rsidR="001A0FDB">
        <w:rPr>
          <w:sz w:val="24"/>
          <w:szCs w:val="24"/>
        </w:rPr>
        <w:t>30.6.2021</w:t>
      </w:r>
      <w:proofErr w:type="gramEnd"/>
      <w:r w:rsidR="001A0FDB">
        <w:rPr>
          <w:sz w:val="24"/>
          <w:szCs w:val="24"/>
        </w:rPr>
        <w:t>.</w:t>
      </w:r>
    </w:p>
    <w:p w:rsidR="000F0B5C" w:rsidRDefault="000F0B5C" w:rsidP="000F0B5C">
      <w:pPr>
        <w:spacing w:line="276" w:lineRule="auto"/>
        <w:ind w:firstLine="708"/>
        <w:jc w:val="both"/>
        <w:rPr>
          <w:sz w:val="24"/>
          <w:szCs w:val="24"/>
        </w:rPr>
      </w:pPr>
    </w:p>
    <w:p w:rsidR="00383FE4" w:rsidRDefault="00380ED0" w:rsidP="000F0B5C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V souvislosti s realizací stavby „Úprava lůžkového oddělení – 2 etapa“, která v so</w:t>
      </w:r>
      <w:r w:rsidR="003C6FE5">
        <w:rPr>
          <w:sz w:val="24"/>
          <w:szCs w:val="24"/>
        </w:rPr>
        <w:t>u</w:t>
      </w:r>
      <w:r>
        <w:rPr>
          <w:sz w:val="24"/>
          <w:szCs w:val="24"/>
        </w:rPr>
        <w:t>časné době</w:t>
      </w:r>
      <w:r w:rsidR="001A0FDB">
        <w:rPr>
          <w:sz w:val="24"/>
          <w:szCs w:val="24"/>
        </w:rPr>
        <w:t xml:space="preserve"> </w:t>
      </w:r>
      <w:r w:rsidR="00383FE4">
        <w:rPr>
          <w:sz w:val="24"/>
          <w:szCs w:val="24"/>
        </w:rPr>
        <w:t>v sanatoriu probíhá, bylo nutno od začátku března uzavřít téměř 20% lůžkových kapacit. I u zbývajících kapacit často dochází k jejich omezením (např. z důvodu výskytu „COVID pozitivních“ pacientů</w:t>
      </w:r>
      <w:r w:rsidR="000F0B5C">
        <w:rPr>
          <w:sz w:val="24"/>
          <w:szCs w:val="24"/>
        </w:rPr>
        <w:t>)</w:t>
      </w:r>
      <w:r w:rsidR="00383FE4">
        <w:rPr>
          <w:sz w:val="24"/>
          <w:szCs w:val="24"/>
        </w:rPr>
        <w:t xml:space="preserve">. Následkem těchto omezení došlo k přechodnému zhoršení ekonomické situace zařízení. Dodržení termínu splátky uvedené v předchozím odstavci (2 mil. Kč do </w:t>
      </w:r>
      <w:proofErr w:type="gramStart"/>
      <w:r w:rsidR="00383FE4">
        <w:rPr>
          <w:sz w:val="24"/>
          <w:szCs w:val="24"/>
        </w:rPr>
        <w:t>30.6.2021</w:t>
      </w:r>
      <w:proofErr w:type="gramEnd"/>
      <w:r w:rsidR="00383FE4">
        <w:rPr>
          <w:sz w:val="24"/>
          <w:szCs w:val="24"/>
        </w:rPr>
        <w:t>) by mohlo ohrozit finanční stabilitu Sanatoria Jablunkov, a.s. Z výše uvedených dů</w:t>
      </w:r>
      <w:r w:rsidR="002B054B">
        <w:rPr>
          <w:sz w:val="24"/>
          <w:szCs w:val="24"/>
        </w:rPr>
        <w:t xml:space="preserve">vodů Vás žádáme o odklad splátky 2.000.000 Kč do </w:t>
      </w:r>
      <w:proofErr w:type="gramStart"/>
      <w:r w:rsidR="002B054B">
        <w:rPr>
          <w:sz w:val="24"/>
          <w:szCs w:val="24"/>
        </w:rPr>
        <w:t>31.12.2022</w:t>
      </w:r>
      <w:proofErr w:type="gramEnd"/>
      <w:r w:rsidR="002B054B">
        <w:rPr>
          <w:sz w:val="24"/>
          <w:szCs w:val="24"/>
        </w:rPr>
        <w:t xml:space="preserve">. </w:t>
      </w:r>
      <w:r w:rsidR="000F0B5C">
        <w:rPr>
          <w:sz w:val="24"/>
          <w:szCs w:val="24"/>
        </w:rPr>
        <w:t>Termín odkladu vychází mj. z faktu, že předpokládáme podání žádosti o dotaci v rámci programu REACT-EU. Tyto dotace jsou vypláceny formou ex post, což znamená, že do doby úhrady dotace bude muset zařízení nést náklady na pořízení vybavení. Podání druhé (tj. poslední) žádosti o platbu se předpokládá v dubnu – květnu 2022, což v ideálním případě znamená úhradu ze strany IROP cca v srpnu 2022.</w:t>
      </w:r>
    </w:p>
    <w:p w:rsidR="00D83337" w:rsidRDefault="00383FE4" w:rsidP="000F0B5C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B2FBB" w:rsidRPr="00DC5326" w:rsidRDefault="00CB2FBB" w:rsidP="000F0B5C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 pozdravem</w:t>
      </w:r>
    </w:p>
    <w:p w:rsidR="00051825" w:rsidRDefault="00051825" w:rsidP="000F0B5C">
      <w:pPr>
        <w:spacing w:line="276" w:lineRule="auto"/>
        <w:jc w:val="both"/>
        <w:rPr>
          <w:sz w:val="24"/>
          <w:szCs w:val="24"/>
        </w:rPr>
      </w:pPr>
    </w:p>
    <w:p w:rsidR="00EE2409" w:rsidRDefault="00EE2409" w:rsidP="000F0B5C">
      <w:pPr>
        <w:spacing w:line="276" w:lineRule="auto"/>
        <w:jc w:val="both"/>
        <w:rPr>
          <w:sz w:val="24"/>
          <w:szCs w:val="24"/>
        </w:rPr>
      </w:pPr>
    </w:p>
    <w:p w:rsidR="000C08C9" w:rsidRDefault="000C08C9" w:rsidP="000F0B5C">
      <w:pPr>
        <w:spacing w:line="276" w:lineRule="auto"/>
        <w:jc w:val="both"/>
        <w:rPr>
          <w:sz w:val="24"/>
          <w:szCs w:val="24"/>
        </w:rPr>
      </w:pPr>
    </w:p>
    <w:p w:rsidR="000C08C9" w:rsidRDefault="000C08C9" w:rsidP="000F0B5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Ing. Jan Zawada, MBA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Ing. Zuzana Mariňáková</w:t>
      </w:r>
    </w:p>
    <w:p w:rsidR="000C08C9" w:rsidRDefault="000C08C9" w:rsidP="000F0B5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předseda představenstva</w:t>
      </w:r>
      <w:r w:rsidRPr="00C00285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místopředseda představenstva</w:t>
      </w:r>
    </w:p>
    <w:p w:rsidR="000C08C9" w:rsidRDefault="000C08C9" w:rsidP="000F0B5C">
      <w:pPr>
        <w:spacing w:line="276" w:lineRule="auto"/>
        <w:jc w:val="both"/>
        <w:rPr>
          <w:sz w:val="24"/>
          <w:szCs w:val="24"/>
        </w:rPr>
      </w:pPr>
    </w:p>
    <w:p w:rsidR="00C00285" w:rsidRDefault="00C00285" w:rsidP="00DC5326">
      <w:pPr>
        <w:spacing w:line="276" w:lineRule="auto"/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C00285" w:rsidSect="008120CF">
      <w:headerReference w:type="first" r:id="rId7"/>
      <w:footerReference w:type="firs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118" w:rsidRDefault="00EA5118">
      <w:r>
        <w:separator/>
      </w:r>
    </w:p>
  </w:endnote>
  <w:endnote w:type="continuationSeparator" w:id="0">
    <w:p w:rsidR="00EA5118" w:rsidRDefault="00EA5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F78" w:rsidRDefault="00E57F78">
    <w:pPr>
      <w:pStyle w:val="Zpat"/>
    </w:pPr>
    <w:r>
      <w:t xml:space="preserve">Tel.: 558 357 291             </w:t>
    </w:r>
    <w:r w:rsidR="00207B9B">
      <w:tab/>
    </w:r>
    <w:r w:rsidR="00207B9B">
      <w:tab/>
    </w:r>
    <w:r>
      <w:t xml:space="preserve">                        e-mail:  sekretariat@sanatorium-jablunkov.cz </w:t>
    </w:r>
  </w:p>
  <w:p w:rsidR="00E57F78" w:rsidRDefault="00E57F78">
    <w:pPr>
      <w:pStyle w:val="Zpat"/>
    </w:pPr>
    <w:r>
      <w:t xml:space="preserve">IČ: </w:t>
    </w:r>
    <w:proofErr w:type="gramStart"/>
    <w:r>
      <w:t>27835545                   DIČ</w:t>
    </w:r>
    <w:proofErr w:type="gramEnd"/>
    <w:r>
      <w:t>: CZ27835545</w:t>
    </w:r>
  </w:p>
  <w:p w:rsidR="00E57F78" w:rsidRDefault="00E57F78">
    <w:pPr>
      <w:pStyle w:val="Zpat"/>
    </w:pPr>
    <w:r>
      <w:t>Zapsáno do obchodního rejstříku vedeného Krajským soudem v Ostravě, oddíl B, vložka 3982</w:t>
    </w:r>
  </w:p>
  <w:p w:rsidR="00E57F78" w:rsidRDefault="00E57F78">
    <w:pPr>
      <w:pStyle w:val="Zpat"/>
    </w:pPr>
    <w:r>
      <w:t xml:space="preserve">Bank. </w:t>
    </w:r>
    <w:proofErr w:type="gramStart"/>
    <w:r>
      <w:t>spojení</w:t>
    </w:r>
    <w:proofErr w:type="gramEnd"/>
    <w:r>
      <w:t xml:space="preserve">:  Komerční banka, a.s. </w:t>
    </w:r>
    <w:proofErr w:type="gramStart"/>
    <w:r>
      <w:t>Jablunkov                   Č.</w:t>
    </w:r>
    <w:proofErr w:type="gramEnd"/>
    <w:r>
      <w:t xml:space="preserve"> účtu:   43-1848440227/0100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118" w:rsidRDefault="00EA5118">
      <w:r>
        <w:separator/>
      </w:r>
    </w:p>
  </w:footnote>
  <w:footnote w:type="continuationSeparator" w:id="0">
    <w:p w:rsidR="00EA5118" w:rsidRDefault="00EA5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FA0" w:rsidRDefault="001A0FDB" w:rsidP="00FE3FA0">
    <w:pPr>
      <w:pStyle w:val="Zhlav"/>
      <w:jc w:val="both"/>
      <w:rPr>
        <w:b/>
        <w:sz w:val="24"/>
        <w:szCs w:val="24"/>
      </w:rPr>
    </w:pPr>
    <w:r>
      <w:rPr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8pt;height:76.5pt">
          <v:imagedata r:id="rId1" o:title="logo_SANATORIUM JABLUNKOV 001"/>
        </v:shape>
      </w:pict>
    </w:r>
    <w:r w:rsidR="00FE3FA0">
      <w:rPr>
        <w:b/>
        <w:sz w:val="24"/>
        <w:szCs w:val="24"/>
      </w:rPr>
      <w:t xml:space="preserve">                                                                                    </w:t>
    </w:r>
    <w:r w:rsidR="00EA5118">
      <w:rPr>
        <w:b/>
        <w:sz w:val="24"/>
        <w:szCs w:val="24"/>
      </w:rPr>
      <w:pict>
        <v:shape id="_x0000_i1026" type="#_x0000_t75" style="width:92.25pt;height:43.5pt">
          <v:imagedata r:id="rId2" o:title="logo_obch_spolecnost_MSK"/>
        </v:shape>
      </w:pict>
    </w:r>
  </w:p>
  <w:p w:rsidR="00E57F78" w:rsidRPr="000B7A1C" w:rsidRDefault="00E57F78" w:rsidP="00E57F78">
    <w:pPr>
      <w:pStyle w:val="Zhlav"/>
    </w:pPr>
    <w:r w:rsidRPr="000B7A1C">
      <w:rPr>
        <w:b/>
        <w:sz w:val="24"/>
        <w:szCs w:val="24"/>
      </w:rPr>
      <w:t>Sanatorium Jablunkov, a.s.</w:t>
    </w:r>
    <w:r w:rsidRPr="000B7A1C">
      <w:t xml:space="preserve"> </w:t>
    </w:r>
  </w:p>
  <w:p w:rsidR="00E57F78" w:rsidRPr="000B7A1C" w:rsidRDefault="00CE4A3F" w:rsidP="00E57F78">
    <w:pPr>
      <w:pStyle w:val="Zhlav"/>
      <w:rPr>
        <w:sz w:val="24"/>
        <w:szCs w:val="24"/>
      </w:rPr>
    </w:pPr>
    <w:r>
      <w:rPr>
        <w:sz w:val="24"/>
        <w:szCs w:val="24"/>
      </w:rPr>
      <w:t xml:space="preserve">Jablunkov </w:t>
    </w:r>
    <w:proofErr w:type="gramStart"/>
    <w:r>
      <w:rPr>
        <w:sz w:val="24"/>
        <w:szCs w:val="24"/>
      </w:rPr>
      <w:t>č.p.</w:t>
    </w:r>
    <w:proofErr w:type="gramEnd"/>
    <w:r w:rsidR="00E57F78">
      <w:rPr>
        <w:sz w:val="24"/>
        <w:szCs w:val="24"/>
      </w:rPr>
      <w:t xml:space="preserve"> 442, 739 91 Jablunkov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CD7C57"/>
    <w:multiLevelType w:val="hybridMultilevel"/>
    <w:tmpl w:val="89064E9C"/>
    <w:lvl w:ilvl="0" w:tplc="4364AF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9B41ED"/>
    <w:multiLevelType w:val="hybridMultilevel"/>
    <w:tmpl w:val="AE3CD0E0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78D72035"/>
    <w:multiLevelType w:val="hybridMultilevel"/>
    <w:tmpl w:val="3FA88E8C"/>
    <w:lvl w:ilvl="0" w:tplc="978070B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582E"/>
    <w:rsid w:val="000066EF"/>
    <w:rsid w:val="00006A26"/>
    <w:rsid w:val="000077E9"/>
    <w:rsid w:val="00040B15"/>
    <w:rsid w:val="00051825"/>
    <w:rsid w:val="000527FA"/>
    <w:rsid w:val="00076466"/>
    <w:rsid w:val="000C08C9"/>
    <w:rsid w:val="000C3282"/>
    <w:rsid w:val="000C58B3"/>
    <w:rsid w:val="000D4ECB"/>
    <w:rsid w:val="000D7F17"/>
    <w:rsid w:val="000E5BEF"/>
    <w:rsid w:val="000E7634"/>
    <w:rsid w:val="000F0B5C"/>
    <w:rsid w:val="00112EEB"/>
    <w:rsid w:val="00124C99"/>
    <w:rsid w:val="00146086"/>
    <w:rsid w:val="00186885"/>
    <w:rsid w:val="001A0FDB"/>
    <w:rsid w:val="001A6FEA"/>
    <w:rsid w:val="001B6EF8"/>
    <w:rsid w:val="001F4D9E"/>
    <w:rsid w:val="00207B9B"/>
    <w:rsid w:val="002224BB"/>
    <w:rsid w:val="00222EDC"/>
    <w:rsid w:val="00242FCA"/>
    <w:rsid w:val="002505A1"/>
    <w:rsid w:val="00281ECE"/>
    <w:rsid w:val="002B054B"/>
    <w:rsid w:val="002C6E95"/>
    <w:rsid w:val="002E3624"/>
    <w:rsid w:val="00330F51"/>
    <w:rsid w:val="00335080"/>
    <w:rsid w:val="003613CD"/>
    <w:rsid w:val="0037461D"/>
    <w:rsid w:val="00380ED0"/>
    <w:rsid w:val="003838E5"/>
    <w:rsid w:val="00383FE4"/>
    <w:rsid w:val="00385F3D"/>
    <w:rsid w:val="003965C2"/>
    <w:rsid w:val="003A1D90"/>
    <w:rsid w:val="003A4DF8"/>
    <w:rsid w:val="003C6FE5"/>
    <w:rsid w:val="003E0375"/>
    <w:rsid w:val="003E1BE1"/>
    <w:rsid w:val="003E7EF2"/>
    <w:rsid w:val="003F4133"/>
    <w:rsid w:val="003F4EC6"/>
    <w:rsid w:val="00431DC0"/>
    <w:rsid w:val="004327EA"/>
    <w:rsid w:val="0045168D"/>
    <w:rsid w:val="004608B4"/>
    <w:rsid w:val="0048622C"/>
    <w:rsid w:val="00490103"/>
    <w:rsid w:val="004C2536"/>
    <w:rsid w:val="004C5CC2"/>
    <w:rsid w:val="004D14CE"/>
    <w:rsid w:val="00522061"/>
    <w:rsid w:val="00556D62"/>
    <w:rsid w:val="005A2AFE"/>
    <w:rsid w:val="005C3379"/>
    <w:rsid w:val="005E5C60"/>
    <w:rsid w:val="00624AC8"/>
    <w:rsid w:val="006317CF"/>
    <w:rsid w:val="006342C5"/>
    <w:rsid w:val="006519D5"/>
    <w:rsid w:val="00654615"/>
    <w:rsid w:val="006679E8"/>
    <w:rsid w:val="00680CB8"/>
    <w:rsid w:val="0068265E"/>
    <w:rsid w:val="0068741B"/>
    <w:rsid w:val="00690652"/>
    <w:rsid w:val="006A2A91"/>
    <w:rsid w:val="006A3190"/>
    <w:rsid w:val="006C4A46"/>
    <w:rsid w:val="006C6F99"/>
    <w:rsid w:val="006D3D5B"/>
    <w:rsid w:val="006E09C9"/>
    <w:rsid w:val="007179A9"/>
    <w:rsid w:val="00732295"/>
    <w:rsid w:val="0075179A"/>
    <w:rsid w:val="00764F06"/>
    <w:rsid w:val="007659ED"/>
    <w:rsid w:val="007A51DB"/>
    <w:rsid w:val="007B2D4E"/>
    <w:rsid w:val="007B69D5"/>
    <w:rsid w:val="007C1962"/>
    <w:rsid w:val="00804021"/>
    <w:rsid w:val="008120CF"/>
    <w:rsid w:val="00816E83"/>
    <w:rsid w:val="008274AD"/>
    <w:rsid w:val="00853E2F"/>
    <w:rsid w:val="008812CC"/>
    <w:rsid w:val="008926FD"/>
    <w:rsid w:val="008A5E67"/>
    <w:rsid w:val="009012AC"/>
    <w:rsid w:val="00905D48"/>
    <w:rsid w:val="00912852"/>
    <w:rsid w:val="0091410C"/>
    <w:rsid w:val="0095582B"/>
    <w:rsid w:val="00970205"/>
    <w:rsid w:val="00973D2D"/>
    <w:rsid w:val="00974CA4"/>
    <w:rsid w:val="009870C3"/>
    <w:rsid w:val="009A528A"/>
    <w:rsid w:val="009C16E8"/>
    <w:rsid w:val="009E1172"/>
    <w:rsid w:val="009F14A3"/>
    <w:rsid w:val="00A30728"/>
    <w:rsid w:val="00A614C4"/>
    <w:rsid w:val="00A85DE1"/>
    <w:rsid w:val="00AA4F6B"/>
    <w:rsid w:val="00AB61DB"/>
    <w:rsid w:val="00AE7B51"/>
    <w:rsid w:val="00AF224A"/>
    <w:rsid w:val="00B14280"/>
    <w:rsid w:val="00B47D20"/>
    <w:rsid w:val="00B73E4B"/>
    <w:rsid w:val="00B86F67"/>
    <w:rsid w:val="00B97E8A"/>
    <w:rsid w:val="00BB5172"/>
    <w:rsid w:val="00BD4BED"/>
    <w:rsid w:val="00BD638F"/>
    <w:rsid w:val="00BF1536"/>
    <w:rsid w:val="00C00285"/>
    <w:rsid w:val="00C10C4C"/>
    <w:rsid w:val="00C16D67"/>
    <w:rsid w:val="00C3142B"/>
    <w:rsid w:val="00C508A7"/>
    <w:rsid w:val="00C7069E"/>
    <w:rsid w:val="00C72F71"/>
    <w:rsid w:val="00CA35E4"/>
    <w:rsid w:val="00CB2FBB"/>
    <w:rsid w:val="00CB44AE"/>
    <w:rsid w:val="00CD6C2D"/>
    <w:rsid w:val="00CE4A3F"/>
    <w:rsid w:val="00CE731E"/>
    <w:rsid w:val="00CF18D5"/>
    <w:rsid w:val="00CF451B"/>
    <w:rsid w:val="00D03976"/>
    <w:rsid w:val="00D621BE"/>
    <w:rsid w:val="00D73332"/>
    <w:rsid w:val="00D83337"/>
    <w:rsid w:val="00D93371"/>
    <w:rsid w:val="00DB7043"/>
    <w:rsid w:val="00DC5326"/>
    <w:rsid w:val="00DF2EF5"/>
    <w:rsid w:val="00E05404"/>
    <w:rsid w:val="00E14E86"/>
    <w:rsid w:val="00E31786"/>
    <w:rsid w:val="00E3517E"/>
    <w:rsid w:val="00E5091B"/>
    <w:rsid w:val="00E5582E"/>
    <w:rsid w:val="00E57B13"/>
    <w:rsid w:val="00E57F78"/>
    <w:rsid w:val="00E70730"/>
    <w:rsid w:val="00E77195"/>
    <w:rsid w:val="00E8792A"/>
    <w:rsid w:val="00EA5118"/>
    <w:rsid w:val="00EC71A8"/>
    <w:rsid w:val="00EE2409"/>
    <w:rsid w:val="00F01442"/>
    <w:rsid w:val="00F04449"/>
    <w:rsid w:val="00F22899"/>
    <w:rsid w:val="00F35474"/>
    <w:rsid w:val="00F36296"/>
    <w:rsid w:val="00F61243"/>
    <w:rsid w:val="00FB7155"/>
    <w:rsid w:val="00FC3B36"/>
    <w:rsid w:val="00FE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CEB76AC-54B8-494A-A336-0EC7FADA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7F78"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57F7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57F78"/>
    <w:rPr>
      <w:lang w:val="cs-CZ" w:eastAsia="cs-CZ" w:bidi="ar-SA"/>
    </w:rPr>
  </w:style>
  <w:style w:type="paragraph" w:styleId="Zpat">
    <w:name w:val="footer"/>
    <w:basedOn w:val="Normln"/>
    <w:unhideWhenUsed/>
    <w:rsid w:val="00E57F78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804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B6E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B6E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304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 Moravskoslezského kraje</vt:lpstr>
    </vt:vector>
  </TitlesOfParts>
  <Company/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 Moravskoslezského kraje</dc:title>
  <dc:subject/>
  <dc:creator>Dobešová Soňa</dc:creator>
  <cp:keywords/>
  <dc:description/>
  <cp:lastModifiedBy>REDITEL</cp:lastModifiedBy>
  <cp:revision>4</cp:revision>
  <cp:lastPrinted>2019-03-04T11:16:00Z</cp:lastPrinted>
  <dcterms:created xsi:type="dcterms:W3CDTF">2021-05-18T08:03:00Z</dcterms:created>
  <dcterms:modified xsi:type="dcterms:W3CDTF">2021-05-19T09:26:00Z</dcterms:modified>
</cp:coreProperties>
</file>