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bookmarkStart w:id="0" w:name="_GoBack"/>
      <w:bookmarkEnd w:id="0"/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1741F888" w14:textId="77777777" w:rsidR="00DD1C3A" w:rsidRDefault="00DD1C3A" w:rsidP="00DD1C3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075A9F">
        <w:rPr>
          <w:rFonts w:ascii="Tahoma" w:hAnsi="Tahoma" w:cs="Tahoma"/>
          <w:b/>
          <w:sz w:val="22"/>
          <w:szCs w:val="22"/>
        </w:rPr>
        <w:t>Fany DK s.r.o.</w:t>
      </w:r>
    </w:p>
    <w:p w14:paraId="58E83BDE" w14:textId="77777777" w:rsidR="00DD1C3A" w:rsidRPr="009915DA" w:rsidRDefault="00DD1C3A" w:rsidP="00DD1C3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Pr="00821A2A">
        <w:rPr>
          <w:rFonts w:ascii="Tahoma" w:hAnsi="Tahoma" w:cs="Tahoma"/>
          <w:sz w:val="22"/>
          <w:szCs w:val="22"/>
        </w:rPr>
        <w:t>Dlouhá 1865/44, 741 01 Nový Jičín</w:t>
      </w:r>
    </w:p>
    <w:p w14:paraId="604D91E8" w14:textId="2335EFCA" w:rsidR="00DD1C3A" w:rsidRPr="009915DA" w:rsidRDefault="00DD1C3A" w:rsidP="00DD1C3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>
        <w:rPr>
          <w:rFonts w:ascii="Tahoma" w:hAnsi="Tahoma" w:cs="Tahoma"/>
          <w:sz w:val="22"/>
          <w:szCs w:val="22"/>
        </w:rPr>
        <w:t>á: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Pr="00D55054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anou</w:t>
      </w:r>
      <w:r w:rsidRPr="00D55054">
        <w:rPr>
          <w:rFonts w:ascii="Tahoma" w:hAnsi="Tahoma" w:cs="Tahoma"/>
          <w:sz w:val="22"/>
          <w:szCs w:val="22"/>
        </w:rPr>
        <w:t xml:space="preserve"> P</w:t>
      </w:r>
      <w:r>
        <w:rPr>
          <w:rFonts w:ascii="Tahoma" w:hAnsi="Tahoma" w:cs="Tahoma"/>
          <w:sz w:val="22"/>
          <w:szCs w:val="22"/>
        </w:rPr>
        <w:t>alackou</w:t>
      </w:r>
      <w:r w:rsidRPr="00D5505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55054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idenkovou</w:t>
      </w:r>
      <w:proofErr w:type="spellEnd"/>
      <w:r w:rsidR="00506079">
        <w:rPr>
          <w:rFonts w:ascii="Tahoma" w:hAnsi="Tahoma" w:cs="Tahoma"/>
          <w:sz w:val="22"/>
          <w:szCs w:val="22"/>
        </w:rPr>
        <w:t>, jednatelkou</w:t>
      </w:r>
    </w:p>
    <w:p w14:paraId="1AE35E74" w14:textId="77777777" w:rsidR="00DD1C3A" w:rsidRPr="009915DA" w:rsidRDefault="00DD1C3A" w:rsidP="00DD1C3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Pr="00DB063B">
        <w:rPr>
          <w:rFonts w:ascii="Tahoma" w:hAnsi="Tahoma" w:cs="Tahoma"/>
          <w:sz w:val="22"/>
          <w:szCs w:val="22"/>
        </w:rPr>
        <w:t>07408242</w:t>
      </w:r>
    </w:p>
    <w:p w14:paraId="272D633E" w14:textId="2C1F4BA6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7777777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14:paraId="19904DF8" w14:textId="77777777" w:rsidR="003B1DFB" w:rsidRPr="00922419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lastRenderedPageBreak/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1DBD4E8D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 xml:space="preserve">od 1. </w:t>
      </w:r>
      <w:r w:rsidR="009A70D7">
        <w:rPr>
          <w:rFonts w:ascii="Tahoma" w:hAnsi="Tahoma" w:cs="Tahoma"/>
          <w:sz w:val="22"/>
          <w:szCs w:val="22"/>
        </w:rPr>
        <w:t>7</w:t>
      </w:r>
      <w:r w:rsidR="00447695" w:rsidRPr="00FC50D1">
        <w:rPr>
          <w:rFonts w:ascii="Tahoma" w:hAnsi="Tahoma" w:cs="Tahoma"/>
          <w:sz w:val="22"/>
          <w:szCs w:val="22"/>
        </w:rPr>
        <w:t xml:space="preserve">. 2021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2023</w:t>
      </w:r>
      <w:r w:rsidR="0019018C">
        <w:rPr>
          <w:rFonts w:ascii="Tahoma" w:hAnsi="Tahoma" w:cs="Tahoma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77777777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 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rogramu na podporu poskytování sociálních služeb financovaný z kapitoly 313 – MPSV státního rozpočtu pro 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lastRenderedPageBreak/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7777777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kontrolu parametrů Krajské sítě sociálních služeb v Moravskoslezském kraji (dále jen </w:t>
      </w:r>
      <w:r w:rsidR="001A4F3D" w:rsidRPr="00F244E8">
        <w:rPr>
          <w:rFonts w:ascii="Tahoma" w:hAnsi="Tahoma" w:cs="Tahoma"/>
          <w:bCs/>
          <w:sz w:val="22"/>
          <w:szCs w:val="22"/>
        </w:rPr>
        <w:t>„</w:t>
      </w:r>
      <w:r w:rsidR="00257BAB" w:rsidRPr="00F244E8">
        <w:rPr>
          <w:rFonts w:ascii="Tahoma" w:hAnsi="Tahoma" w:cs="Tahoma"/>
          <w:bCs/>
          <w:sz w:val="22"/>
          <w:szCs w:val="22"/>
        </w:rPr>
        <w:t>Krajská síť</w:t>
      </w:r>
      <w:r w:rsidR="001A4F3D" w:rsidRPr="00F244E8">
        <w:rPr>
          <w:rFonts w:ascii="Tahoma" w:hAnsi="Tahoma" w:cs="Tahoma"/>
          <w:bCs/>
          <w:sz w:val="22"/>
          <w:szCs w:val="22"/>
        </w:rPr>
        <w:t>“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).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lastRenderedPageBreak/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77777777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 xml:space="preserve"> to </w:t>
      </w:r>
      <w:r w:rsidR="00913528" w:rsidRPr="00446331">
        <w:rPr>
          <w:rFonts w:ascii="Tahoma" w:hAnsi="Tahoma" w:cs="Tahoma"/>
          <w:sz w:val="22"/>
          <w:szCs w:val="22"/>
        </w:rPr>
        <w:t>v souladu s čl. VII odst. 6.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77777777" w:rsidR="00755439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77777777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0E1597">
        <w:rPr>
          <w:rFonts w:ascii="Tahoma" w:hAnsi="Tahoma" w:cs="Tahoma"/>
          <w:sz w:val="22"/>
          <w:szCs w:val="22"/>
        </w:rPr>
        <w:t>, a </w:t>
      </w:r>
      <w:r w:rsidRPr="000E159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T</w:t>
      </w:r>
      <w:r w:rsidR="000E1597"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nabývá</w:t>
      </w:r>
      <w:r w:rsidR="00DC3005">
        <w:rPr>
          <w:rFonts w:ascii="Tahoma" w:hAnsi="Tahoma" w:cs="Tahoma"/>
          <w:sz w:val="22"/>
          <w:szCs w:val="22"/>
        </w:rPr>
        <w:t xml:space="preserve"> platnosti a účinnosti dnem jejího</w:t>
      </w:r>
      <w:r w:rsidRPr="000E1597">
        <w:rPr>
          <w:rFonts w:ascii="Tahoma" w:hAnsi="Tahoma" w:cs="Tahoma"/>
          <w:sz w:val="22"/>
          <w:szCs w:val="22"/>
        </w:rPr>
        <w:t xml:space="preserve"> podpisu oběma smluvními stranami, nestanoví</w:t>
      </w:r>
      <w:r w:rsidRPr="000E1597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smluv), ve znění pozdějších </w:t>
      </w:r>
      <w:r w:rsidRPr="000E1597">
        <w:rPr>
          <w:rFonts w:ascii="Tahoma" w:hAnsi="Tahoma" w:cs="Tahoma"/>
          <w:sz w:val="22"/>
          <w:szCs w:val="22"/>
        </w:rPr>
        <w:lastRenderedPageBreak/>
        <w:t xml:space="preserve">předpisů (dále jen „zákon o registru smluv“), jinak. V takovém případě nabývá </w:t>
      </w:r>
      <w:r w:rsidR="00DC3005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účinnosti dnem je</w:t>
      </w:r>
      <w:r w:rsidR="00DC3005">
        <w:rPr>
          <w:rFonts w:ascii="Tahoma" w:hAnsi="Tahoma" w:cs="Tahoma"/>
          <w:sz w:val="22"/>
          <w:szCs w:val="22"/>
        </w:rPr>
        <w:t>jí</w:t>
      </w:r>
      <w:r w:rsidRPr="000E1597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77777777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432ECE13"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D43FE8">
        <w:rPr>
          <w:rFonts w:ascii="Tahoma" w:hAnsi="Tahoma" w:cs="Tahoma"/>
          <w:sz w:val="22"/>
          <w:szCs w:val="22"/>
        </w:rPr>
        <w:t>17. 6. 2021.</w:t>
      </w: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15A77F83" w:rsidR="00C90A66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55D3845A" w14:textId="488D4EA6" w:rsidR="00E36309" w:rsidRPr="009915DA" w:rsidRDefault="009A6D00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</w:t>
      </w:r>
      <w:r w:rsidR="00E36309">
        <w:rPr>
          <w:rFonts w:ascii="Tahoma" w:hAnsi="Tahoma" w:cs="Tahoma"/>
          <w:sz w:val="22"/>
          <w:szCs w:val="22"/>
        </w:rPr>
        <w:t>Dana Palacká Vide</w:t>
      </w:r>
      <w:r>
        <w:rPr>
          <w:rFonts w:ascii="Tahoma" w:hAnsi="Tahoma" w:cs="Tahoma"/>
          <w:sz w:val="22"/>
          <w:szCs w:val="22"/>
        </w:rPr>
        <w:t>nková</w:t>
      </w:r>
    </w:p>
    <w:p w14:paraId="6025F559" w14:textId="6C59E5C4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9A6D00">
        <w:rPr>
          <w:rFonts w:ascii="Tahoma" w:hAnsi="Tahoma" w:cs="Tahoma"/>
          <w:sz w:val="22"/>
          <w:szCs w:val="22"/>
        </w:rPr>
        <w:t xml:space="preserve">   jednatelka</w:t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26653ABB" w:rsidR="001B0F57" w:rsidRPr="003329A0" w:rsidRDefault="00E4662A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2F1CC51D" w:rsidR="001B0F57" w:rsidRPr="003329A0" w:rsidRDefault="00E4662A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4662A">
              <w:rPr>
                <w:rFonts w:ascii="Tahoma" w:hAnsi="Tahoma" w:cs="Tahoma"/>
                <w:color w:val="000000"/>
                <w:sz w:val="20"/>
                <w:szCs w:val="20"/>
              </w:rPr>
              <w:t>7130557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7300A" w14:textId="77777777" w:rsidR="005B6AB0" w:rsidRDefault="005B6AB0">
      <w:r>
        <w:separator/>
      </w:r>
    </w:p>
  </w:endnote>
  <w:endnote w:type="continuationSeparator" w:id="0">
    <w:p w14:paraId="42E887B0" w14:textId="77777777" w:rsidR="005B6AB0" w:rsidRDefault="005B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49D8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3703">
      <w:rPr>
        <w:rStyle w:val="slostrnky"/>
        <w:noProof/>
      </w:rPr>
      <w:t>2</w:t>
    </w:r>
    <w:r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7E54" w14:textId="77777777" w:rsidR="009E5E62" w:rsidRDefault="009E5E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EB4C4" w14:textId="77777777" w:rsidR="005B6AB0" w:rsidRDefault="005B6AB0">
      <w:r>
        <w:separator/>
      </w:r>
    </w:p>
  </w:footnote>
  <w:footnote w:type="continuationSeparator" w:id="0">
    <w:p w14:paraId="5BA5E0F1" w14:textId="77777777" w:rsidR="005B6AB0" w:rsidRDefault="005B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2"/>
  </w:num>
  <w:num w:numId="4">
    <w:abstractNumId w:val="4"/>
  </w:num>
  <w:num w:numId="5">
    <w:abstractNumId w:val="23"/>
  </w:num>
  <w:num w:numId="6">
    <w:abstractNumId w:val="14"/>
  </w:num>
  <w:num w:numId="7">
    <w:abstractNumId w:val="18"/>
  </w:num>
  <w:num w:numId="8">
    <w:abstractNumId w:val="1"/>
  </w:num>
  <w:num w:numId="9">
    <w:abstractNumId w:val="2"/>
  </w:num>
  <w:num w:numId="10">
    <w:abstractNumId w:val="31"/>
  </w:num>
  <w:num w:numId="11">
    <w:abstractNumId w:val="28"/>
  </w:num>
  <w:num w:numId="12">
    <w:abstractNumId w:val="9"/>
  </w:num>
  <w:num w:numId="13">
    <w:abstractNumId w:val="17"/>
  </w:num>
  <w:num w:numId="14">
    <w:abstractNumId w:val="10"/>
  </w:num>
  <w:num w:numId="15">
    <w:abstractNumId w:val="24"/>
  </w:num>
  <w:num w:numId="16">
    <w:abstractNumId w:val="3"/>
  </w:num>
  <w:num w:numId="17">
    <w:abstractNumId w:val="26"/>
  </w:num>
  <w:num w:numId="18">
    <w:abstractNumId w:val="0"/>
  </w:num>
  <w:num w:numId="19">
    <w:abstractNumId w:val="21"/>
  </w:num>
  <w:num w:numId="20">
    <w:abstractNumId w:val="20"/>
  </w:num>
  <w:num w:numId="21">
    <w:abstractNumId w:val="33"/>
  </w:num>
  <w:num w:numId="22">
    <w:abstractNumId w:val="13"/>
  </w:num>
  <w:num w:numId="23">
    <w:abstractNumId w:val="29"/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9"/>
  </w:num>
  <w:num w:numId="32">
    <w:abstractNumId w:val="16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06091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82F34"/>
    <w:rsid w:val="00086EDB"/>
    <w:rsid w:val="000918FB"/>
    <w:rsid w:val="000929B0"/>
    <w:rsid w:val="00095050"/>
    <w:rsid w:val="00096850"/>
    <w:rsid w:val="00097A7F"/>
    <w:rsid w:val="000C42B4"/>
    <w:rsid w:val="000D172C"/>
    <w:rsid w:val="000D310D"/>
    <w:rsid w:val="000D70AE"/>
    <w:rsid w:val="000E1597"/>
    <w:rsid w:val="000F044D"/>
    <w:rsid w:val="000F2779"/>
    <w:rsid w:val="000F2998"/>
    <w:rsid w:val="000F580B"/>
    <w:rsid w:val="000F6143"/>
    <w:rsid w:val="00105BA7"/>
    <w:rsid w:val="0010636B"/>
    <w:rsid w:val="00112852"/>
    <w:rsid w:val="001168F1"/>
    <w:rsid w:val="001208DB"/>
    <w:rsid w:val="00131CC4"/>
    <w:rsid w:val="0013284D"/>
    <w:rsid w:val="00133581"/>
    <w:rsid w:val="001341B8"/>
    <w:rsid w:val="001373D1"/>
    <w:rsid w:val="001504B9"/>
    <w:rsid w:val="001646E1"/>
    <w:rsid w:val="0016518F"/>
    <w:rsid w:val="00165CB4"/>
    <w:rsid w:val="0017025C"/>
    <w:rsid w:val="001717E6"/>
    <w:rsid w:val="0017322B"/>
    <w:rsid w:val="0019018C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385F"/>
    <w:rsid w:val="001B6D9A"/>
    <w:rsid w:val="001C1877"/>
    <w:rsid w:val="001C6AD3"/>
    <w:rsid w:val="001D4787"/>
    <w:rsid w:val="001E02A3"/>
    <w:rsid w:val="001E58C9"/>
    <w:rsid w:val="001E7D13"/>
    <w:rsid w:val="001F0041"/>
    <w:rsid w:val="001F71CF"/>
    <w:rsid w:val="002023A7"/>
    <w:rsid w:val="00205C64"/>
    <w:rsid w:val="00225517"/>
    <w:rsid w:val="00225B0A"/>
    <w:rsid w:val="0023229F"/>
    <w:rsid w:val="0023338D"/>
    <w:rsid w:val="00237CE9"/>
    <w:rsid w:val="00241504"/>
    <w:rsid w:val="0024574F"/>
    <w:rsid w:val="00250CFC"/>
    <w:rsid w:val="00257BAB"/>
    <w:rsid w:val="00275BCF"/>
    <w:rsid w:val="00275FB7"/>
    <w:rsid w:val="00284BF8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103AE"/>
    <w:rsid w:val="00420240"/>
    <w:rsid w:val="004221DB"/>
    <w:rsid w:val="00434532"/>
    <w:rsid w:val="0044242A"/>
    <w:rsid w:val="00444005"/>
    <w:rsid w:val="00446331"/>
    <w:rsid w:val="00447695"/>
    <w:rsid w:val="00457080"/>
    <w:rsid w:val="00464DF4"/>
    <w:rsid w:val="004724F2"/>
    <w:rsid w:val="004752AB"/>
    <w:rsid w:val="004805D6"/>
    <w:rsid w:val="00480801"/>
    <w:rsid w:val="00480C3E"/>
    <w:rsid w:val="00481CC2"/>
    <w:rsid w:val="00496CF1"/>
    <w:rsid w:val="00497B3F"/>
    <w:rsid w:val="004A02E8"/>
    <w:rsid w:val="004A6C18"/>
    <w:rsid w:val="004A7ED7"/>
    <w:rsid w:val="004B15DB"/>
    <w:rsid w:val="004B1FEF"/>
    <w:rsid w:val="004B4B9E"/>
    <w:rsid w:val="004D23FA"/>
    <w:rsid w:val="004D54E9"/>
    <w:rsid w:val="004E2F57"/>
    <w:rsid w:val="004F075D"/>
    <w:rsid w:val="004F2861"/>
    <w:rsid w:val="00506079"/>
    <w:rsid w:val="005076F5"/>
    <w:rsid w:val="00511C43"/>
    <w:rsid w:val="005143CE"/>
    <w:rsid w:val="005172AF"/>
    <w:rsid w:val="00525769"/>
    <w:rsid w:val="0053155B"/>
    <w:rsid w:val="0053369C"/>
    <w:rsid w:val="00535AD5"/>
    <w:rsid w:val="005365C0"/>
    <w:rsid w:val="00541DEC"/>
    <w:rsid w:val="00544254"/>
    <w:rsid w:val="00544A7E"/>
    <w:rsid w:val="00547329"/>
    <w:rsid w:val="00547CC4"/>
    <w:rsid w:val="005546FB"/>
    <w:rsid w:val="00556632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B6AB0"/>
    <w:rsid w:val="005C04A3"/>
    <w:rsid w:val="005D1ED0"/>
    <w:rsid w:val="005D3D3A"/>
    <w:rsid w:val="005D7F3F"/>
    <w:rsid w:val="005E20A8"/>
    <w:rsid w:val="005E4B39"/>
    <w:rsid w:val="0060077D"/>
    <w:rsid w:val="0060231E"/>
    <w:rsid w:val="00603A2B"/>
    <w:rsid w:val="0061737A"/>
    <w:rsid w:val="00621E31"/>
    <w:rsid w:val="00624087"/>
    <w:rsid w:val="00632123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81E09"/>
    <w:rsid w:val="0068241A"/>
    <w:rsid w:val="00683287"/>
    <w:rsid w:val="00684D9E"/>
    <w:rsid w:val="00695D12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D15D0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300DA"/>
    <w:rsid w:val="0073289C"/>
    <w:rsid w:val="00734FCA"/>
    <w:rsid w:val="00744B63"/>
    <w:rsid w:val="00750BED"/>
    <w:rsid w:val="00751EB1"/>
    <w:rsid w:val="00755439"/>
    <w:rsid w:val="00766904"/>
    <w:rsid w:val="007744C8"/>
    <w:rsid w:val="007744E9"/>
    <w:rsid w:val="00775A1B"/>
    <w:rsid w:val="00781B16"/>
    <w:rsid w:val="007A6A90"/>
    <w:rsid w:val="007B36A1"/>
    <w:rsid w:val="007C01A0"/>
    <w:rsid w:val="007C24F6"/>
    <w:rsid w:val="007C368F"/>
    <w:rsid w:val="007C3BC1"/>
    <w:rsid w:val="007E6A66"/>
    <w:rsid w:val="008018A1"/>
    <w:rsid w:val="0082493A"/>
    <w:rsid w:val="00825F6B"/>
    <w:rsid w:val="00826EB1"/>
    <w:rsid w:val="0083179E"/>
    <w:rsid w:val="00832646"/>
    <w:rsid w:val="008364AF"/>
    <w:rsid w:val="00836998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D5E"/>
    <w:rsid w:val="008B4BE9"/>
    <w:rsid w:val="008B69AF"/>
    <w:rsid w:val="008C159F"/>
    <w:rsid w:val="008C4093"/>
    <w:rsid w:val="008D7AB9"/>
    <w:rsid w:val="008E1366"/>
    <w:rsid w:val="008F7E22"/>
    <w:rsid w:val="00910F3E"/>
    <w:rsid w:val="00913528"/>
    <w:rsid w:val="009205A5"/>
    <w:rsid w:val="00922419"/>
    <w:rsid w:val="00927D58"/>
    <w:rsid w:val="00932329"/>
    <w:rsid w:val="00933F20"/>
    <w:rsid w:val="009459A9"/>
    <w:rsid w:val="009512FA"/>
    <w:rsid w:val="009572EC"/>
    <w:rsid w:val="00964ABF"/>
    <w:rsid w:val="00975FB1"/>
    <w:rsid w:val="009845FB"/>
    <w:rsid w:val="00986430"/>
    <w:rsid w:val="009915DA"/>
    <w:rsid w:val="00993B7A"/>
    <w:rsid w:val="009A5B15"/>
    <w:rsid w:val="009A6D00"/>
    <w:rsid w:val="009A70D7"/>
    <w:rsid w:val="009B1511"/>
    <w:rsid w:val="009B4D95"/>
    <w:rsid w:val="009B513F"/>
    <w:rsid w:val="009C4C4B"/>
    <w:rsid w:val="009C5C78"/>
    <w:rsid w:val="009C5FD9"/>
    <w:rsid w:val="009D0039"/>
    <w:rsid w:val="009D1D4A"/>
    <w:rsid w:val="009D3B19"/>
    <w:rsid w:val="009D40D6"/>
    <w:rsid w:val="009D692E"/>
    <w:rsid w:val="009E5E62"/>
    <w:rsid w:val="009E6572"/>
    <w:rsid w:val="009E7015"/>
    <w:rsid w:val="009E7CB5"/>
    <w:rsid w:val="009F0C56"/>
    <w:rsid w:val="009F290C"/>
    <w:rsid w:val="009F6116"/>
    <w:rsid w:val="00A04ED3"/>
    <w:rsid w:val="00A06C53"/>
    <w:rsid w:val="00A13527"/>
    <w:rsid w:val="00A203D3"/>
    <w:rsid w:val="00A21EE8"/>
    <w:rsid w:val="00A27657"/>
    <w:rsid w:val="00A43749"/>
    <w:rsid w:val="00A51503"/>
    <w:rsid w:val="00A536CA"/>
    <w:rsid w:val="00A563FD"/>
    <w:rsid w:val="00A60204"/>
    <w:rsid w:val="00A60684"/>
    <w:rsid w:val="00A6255B"/>
    <w:rsid w:val="00A66C55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E0AD2"/>
    <w:rsid w:val="00AE7190"/>
    <w:rsid w:val="00AF27EC"/>
    <w:rsid w:val="00B07599"/>
    <w:rsid w:val="00B11813"/>
    <w:rsid w:val="00B17021"/>
    <w:rsid w:val="00B173F0"/>
    <w:rsid w:val="00B23F2F"/>
    <w:rsid w:val="00B243F6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62292"/>
    <w:rsid w:val="00B75E27"/>
    <w:rsid w:val="00B816BE"/>
    <w:rsid w:val="00B829C6"/>
    <w:rsid w:val="00B84DC9"/>
    <w:rsid w:val="00B868FF"/>
    <w:rsid w:val="00B90DFB"/>
    <w:rsid w:val="00B90E59"/>
    <w:rsid w:val="00B95EBE"/>
    <w:rsid w:val="00BA417F"/>
    <w:rsid w:val="00BA47B0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F4D"/>
    <w:rsid w:val="00CA308E"/>
    <w:rsid w:val="00CB366C"/>
    <w:rsid w:val="00CB4D4D"/>
    <w:rsid w:val="00CD0FD6"/>
    <w:rsid w:val="00CE063D"/>
    <w:rsid w:val="00CE1FD0"/>
    <w:rsid w:val="00CE3E1F"/>
    <w:rsid w:val="00CF44BF"/>
    <w:rsid w:val="00D06BC8"/>
    <w:rsid w:val="00D111C1"/>
    <w:rsid w:val="00D17D43"/>
    <w:rsid w:val="00D26184"/>
    <w:rsid w:val="00D267A5"/>
    <w:rsid w:val="00D35C40"/>
    <w:rsid w:val="00D35EBE"/>
    <w:rsid w:val="00D366B2"/>
    <w:rsid w:val="00D43FE8"/>
    <w:rsid w:val="00D477D4"/>
    <w:rsid w:val="00D50A75"/>
    <w:rsid w:val="00D52335"/>
    <w:rsid w:val="00D540A1"/>
    <w:rsid w:val="00D60369"/>
    <w:rsid w:val="00D6223E"/>
    <w:rsid w:val="00D63402"/>
    <w:rsid w:val="00D65681"/>
    <w:rsid w:val="00D71BD8"/>
    <w:rsid w:val="00D80912"/>
    <w:rsid w:val="00D83E3F"/>
    <w:rsid w:val="00D84AB2"/>
    <w:rsid w:val="00D85353"/>
    <w:rsid w:val="00D85FE2"/>
    <w:rsid w:val="00DA659B"/>
    <w:rsid w:val="00DB3ABA"/>
    <w:rsid w:val="00DB3B16"/>
    <w:rsid w:val="00DB660D"/>
    <w:rsid w:val="00DC04B5"/>
    <w:rsid w:val="00DC2234"/>
    <w:rsid w:val="00DC3005"/>
    <w:rsid w:val="00DC711B"/>
    <w:rsid w:val="00DC7DFC"/>
    <w:rsid w:val="00DD1C3A"/>
    <w:rsid w:val="00DD2E32"/>
    <w:rsid w:val="00DD3489"/>
    <w:rsid w:val="00DD7BD1"/>
    <w:rsid w:val="00DD7C30"/>
    <w:rsid w:val="00DE361F"/>
    <w:rsid w:val="00E030B1"/>
    <w:rsid w:val="00E03EDA"/>
    <w:rsid w:val="00E05DAA"/>
    <w:rsid w:val="00E0600F"/>
    <w:rsid w:val="00E07330"/>
    <w:rsid w:val="00E07365"/>
    <w:rsid w:val="00E1233F"/>
    <w:rsid w:val="00E36309"/>
    <w:rsid w:val="00E4662A"/>
    <w:rsid w:val="00E5175C"/>
    <w:rsid w:val="00E61655"/>
    <w:rsid w:val="00E647A2"/>
    <w:rsid w:val="00E651F1"/>
    <w:rsid w:val="00E6586F"/>
    <w:rsid w:val="00E65FCB"/>
    <w:rsid w:val="00E763C2"/>
    <w:rsid w:val="00E80E0F"/>
    <w:rsid w:val="00E85CC3"/>
    <w:rsid w:val="00E90327"/>
    <w:rsid w:val="00E93606"/>
    <w:rsid w:val="00E93D8D"/>
    <w:rsid w:val="00E97A18"/>
    <w:rsid w:val="00EB5E61"/>
    <w:rsid w:val="00EC1DE1"/>
    <w:rsid w:val="00EC2F9B"/>
    <w:rsid w:val="00EC4AC6"/>
    <w:rsid w:val="00EC6CD0"/>
    <w:rsid w:val="00EC7837"/>
    <w:rsid w:val="00ED0041"/>
    <w:rsid w:val="00EF3EBA"/>
    <w:rsid w:val="00F0129A"/>
    <w:rsid w:val="00F02348"/>
    <w:rsid w:val="00F052BE"/>
    <w:rsid w:val="00F149AE"/>
    <w:rsid w:val="00F244E8"/>
    <w:rsid w:val="00F247CF"/>
    <w:rsid w:val="00F31BC6"/>
    <w:rsid w:val="00F34352"/>
    <w:rsid w:val="00F35147"/>
    <w:rsid w:val="00F542A0"/>
    <w:rsid w:val="00F66E27"/>
    <w:rsid w:val="00F71111"/>
    <w:rsid w:val="00F80D09"/>
    <w:rsid w:val="00F817AA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4752"/>
    <w:rsid w:val="00FD6D1E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6EDAD-ECFA-4F37-AE84-D095FB666710}">
  <ds:schemaRefs>
    <ds:schemaRef ds:uri="http://www.w3.org/XML/1998/namespace"/>
    <ds:schemaRef ds:uri="332bf68d-6f68-4e32-bbd9-660cee6f1f29"/>
    <ds:schemaRef ds:uri="http://schemas.microsoft.com/office/2006/documentManagement/types"/>
    <ds:schemaRef ds:uri="41d627bf-a106-4fea-95e5-243811067a0a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AEE16-937B-4D0F-85EB-D7CED4413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FA0BA-D9DE-4B0B-B4DD-C0D3922F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1763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12084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10</cp:revision>
  <cp:lastPrinted>2016-01-28T09:23:00Z</cp:lastPrinted>
  <dcterms:created xsi:type="dcterms:W3CDTF">2021-05-04T14:26:00Z</dcterms:created>
  <dcterms:modified xsi:type="dcterms:W3CDTF">2021-05-21T06:41:00Z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