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2950ED1" w14:textId="77777777" w:rsidR="00214052" w:rsidRDefault="00214052" w:rsidP="00214052">
      <w:pPr>
        <w:jc w:val="both"/>
        <w:rPr>
          <w:rFonts w:ascii="Tahoma" w:hAnsi="Tahoma"/>
          <w:color w:val="1F4E79"/>
        </w:rPr>
      </w:pPr>
      <w:bookmarkStart w:id="0" w:name="_GoBack"/>
      <w:bookmarkEnd w:id="0"/>
    </w:p>
    <w:p w14:paraId="672DC0BF" w14:textId="77777777" w:rsidR="00214052" w:rsidRDefault="00214052" w:rsidP="00214052">
      <w:pPr>
        <w:jc w:val="both"/>
        <w:rPr>
          <w:rFonts w:ascii="Tahoma" w:hAnsi="Tahoma"/>
          <w:color w:val="1F4E79"/>
          <w:sz w:val="12"/>
          <w:szCs w:val="12"/>
        </w:rPr>
      </w:pPr>
      <w:r w:rsidRPr="00214052">
        <w:rPr>
          <w:rFonts w:ascii="Tahoma" w:hAnsi="Tahoma"/>
          <w:noProof/>
        </w:rPr>
        <w:drawing>
          <wp:anchor distT="0" distB="0" distL="114300" distR="114300" simplePos="0" relativeHeight="251657216" behindDoc="0" locked="0" layoutInCell="1" allowOverlap="1" wp14:anchorId="07AAEAF6" wp14:editId="0BE56B7D">
            <wp:simplePos x="0" y="0"/>
            <wp:positionH relativeFrom="column">
              <wp:posOffset>3994785</wp:posOffset>
            </wp:positionH>
            <wp:positionV relativeFrom="paragraph">
              <wp:posOffset>-282575</wp:posOffset>
            </wp:positionV>
            <wp:extent cx="1943100" cy="590550"/>
            <wp:effectExtent l="0" t="0" r="0" b="0"/>
            <wp:wrapSquare wrapText="bothSides"/>
            <wp:docPr id="4" name="Obráze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43100" cy="590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214052">
        <w:rPr>
          <w:rFonts w:ascii="Tahoma" w:hAnsi="Tahoma"/>
          <w:noProof/>
        </w:rPr>
        <w:drawing>
          <wp:anchor distT="0" distB="0" distL="114300" distR="114300" simplePos="0" relativeHeight="251658240" behindDoc="1" locked="0" layoutInCell="1" allowOverlap="1" wp14:anchorId="4304868E" wp14:editId="0FDE9E1F">
            <wp:simplePos x="0" y="0"/>
            <wp:positionH relativeFrom="column">
              <wp:posOffset>-462915</wp:posOffset>
            </wp:positionH>
            <wp:positionV relativeFrom="paragraph">
              <wp:posOffset>24765</wp:posOffset>
            </wp:positionV>
            <wp:extent cx="2009775" cy="2162175"/>
            <wp:effectExtent l="0" t="0" r="9525" b="9525"/>
            <wp:wrapNone/>
            <wp:docPr id="3" name="Obrázek 3" descr="Macintosh HD:Users:4silvie:Desktop:kruh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 descr="Macintosh HD:Users:4silvie:Desktop:kruh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9775" cy="2162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61B2086" w14:textId="71C9D643" w:rsidR="00214052" w:rsidRPr="00214052" w:rsidRDefault="00214052" w:rsidP="00214052">
      <w:pPr>
        <w:jc w:val="both"/>
        <w:rPr>
          <w:rFonts w:ascii="Tahoma" w:hAnsi="Tahoma"/>
          <w:color w:val="1F4E79"/>
          <w:sz w:val="12"/>
          <w:szCs w:val="12"/>
        </w:rPr>
      </w:pPr>
      <w:r w:rsidRPr="00214052">
        <w:rPr>
          <w:rFonts w:ascii="Tahoma" w:hAnsi="Tahoma"/>
          <w:color w:val="1F4E79"/>
          <w:sz w:val="12"/>
          <w:szCs w:val="12"/>
        </w:rPr>
        <w:tab/>
      </w:r>
      <w:r w:rsidRPr="00214052">
        <w:rPr>
          <w:rFonts w:ascii="Tahoma" w:hAnsi="Tahoma"/>
          <w:color w:val="1F4E79"/>
          <w:sz w:val="12"/>
          <w:szCs w:val="12"/>
        </w:rPr>
        <w:tab/>
      </w:r>
      <w:r w:rsidRPr="00214052">
        <w:rPr>
          <w:rFonts w:ascii="Tahoma" w:hAnsi="Tahoma"/>
          <w:color w:val="1F4E79"/>
          <w:sz w:val="12"/>
          <w:szCs w:val="12"/>
        </w:rPr>
        <w:tab/>
      </w:r>
    </w:p>
    <w:p w14:paraId="09BBAA52" w14:textId="77777777" w:rsidR="00214052" w:rsidRPr="00214052" w:rsidRDefault="00214052" w:rsidP="00214052">
      <w:pPr>
        <w:jc w:val="both"/>
        <w:rPr>
          <w:rFonts w:ascii="Tahoma" w:hAnsi="Tahoma"/>
          <w:color w:val="1F4E79"/>
        </w:rPr>
      </w:pPr>
    </w:p>
    <w:p w14:paraId="7F81C628" w14:textId="77777777" w:rsidR="00214052" w:rsidRPr="00214052" w:rsidRDefault="00214052" w:rsidP="00214052">
      <w:pPr>
        <w:jc w:val="both"/>
        <w:rPr>
          <w:rFonts w:ascii="Tahoma" w:hAnsi="Tahoma"/>
        </w:rPr>
      </w:pPr>
      <w:r w:rsidRPr="00214052">
        <w:rPr>
          <w:rFonts w:ascii="Tahoma" w:hAnsi="Tahoma"/>
        </w:rPr>
        <w:tab/>
      </w:r>
      <w:r w:rsidRPr="00214052">
        <w:rPr>
          <w:rFonts w:ascii="Tahoma" w:hAnsi="Tahoma"/>
        </w:rPr>
        <w:tab/>
      </w:r>
      <w:r w:rsidRPr="00214052">
        <w:rPr>
          <w:rFonts w:ascii="Tahoma" w:hAnsi="Tahoma"/>
        </w:rPr>
        <w:tab/>
      </w:r>
      <w:r w:rsidRPr="00214052">
        <w:rPr>
          <w:rFonts w:ascii="Tahoma" w:hAnsi="Tahoma"/>
        </w:rPr>
        <w:tab/>
      </w:r>
    </w:p>
    <w:p w14:paraId="7C28506D" w14:textId="65D2509F" w:rsidR="00422F22" w:rsidRPr="00254A9B" w:rsidRDefault="00214052" w:rsidP="00254A9B">
      <w:pPr>
        <w:jc w:val="right"/>
        <w:rPr>
          <w:rFonts w:ascii="Tahoma" w:hAnsi="Tahoma" w:cs="Tahoma"/>
          <w:b/>
          <w:color w:val="C00000"/>
        </w:rPr>
      </w:pPr>
      <w:r w:rsidRPr="00214052">
        <w:rPr>
          <w:rFonts w:ascii="Tahoma" w:hAnsi="Tahoma"/>
        </w:rPr>
        <w:tab/>
      </w:r>
      <w:r w:rsidRPr="00214052">
        <w:rPr>
          <w:rFonts w:ascii="Tahoma" w:hAnsi="Tahoma"/>
        </w:rPr>
        <w:tab/>
      </w:r>
      <w:r w:rsidRPr="00214052">
        <w:rPr>
          <w:rFonts w:ascii="Tahoma" w:hAnsi="Tahoma"/>
        </w:rPr>
        <w:tab/>
      </w:r>
      <w:r w:rsidRPr="00214052">
        <w:rPr>
          <w:rFonts w:ascii="Tahoma" w:hAnsi="Tahoma"/>
        </w:rPr>
        <w:tab/>
      </w:r>
      <w:r w:rsidRPr="00214052">
        <w:rPr>
          <w:rFonts w:ascii="Tahoma" w:hAnsi="Tahoma"/>
        </w:rPr>
        <w:tab/>
      </w:r>
      <w:r w:rsidRPr="00214052">
        <w:rPr>
          <w:rFonts w:ascii="Tahoma" w:hAnsi="Tahoma"/>
        </w:rPr>
        <w:tab/>
      </w:r>
      <w:r w:rsidRPr="00214052">
        <w:rPr>
          <w:rFonts w:ascii="Tahoma" w:hAnsi="Tahoma"/>
        </w:rPr>
        <w:tab/>
      </w:r>
      <w:r w:rsidRPr="00254A9B">
        <w:rPr>
          <w:rFonts w:ascii="Tahoma" w:hAnsi="Tahoma" w:cs="Tahoma"/>
          <w:b/>
          <w:color w:val="C00000"/>
        </w:rPr>
        <w:t xml:space="preserve">Výbor </w:t>
      </w:r>
      <w:r w:rsidR="00021A13">
        <w:rPr>
          <w:rFonts w:ascii="Tahoma" w:hAnsi="Tahoma" w:cs="Tahoma"/>
          <w:b/>
          <w:color w:val="C00000"/>
        </w:rPr>
        <w:t>sociální</w:t>
      </w:r>
      <w:r w:rsidR="00D170AB">
        <w:rPr>
          <w:rFonts w:ascii="Tahoma" w:hAnsi="Tahoma" w:cs="Tahoma"/>
          <w:b/>
          <w:color w:val="C00000"/>
        </w:rPr>
        <w:t xml:space="preserve"> </w:t>
      </w:r>
      <w:r w:rsidRPr="00254A9B">
        <w:rPr>
          <w:rFonts w:ascii="Tahoma" w:hAnsi="Tahoma" w:cs="Tahoma"/>
          <w:b/>
          <w:color w:val="C00000"/>
        </w:rPr>
        <w:t xml:space="preserve">zastupitelstva kraje </w:t>
      </w:r>
    </w:p>
    <w:p w14:paraId="65F2FB5A" w14:textId="323FBFC4" w:rsidR="00214052" w:rsidRPr="00254A9B" w:rsidRDefault="00214052" w:rsidP="00214052">
      <w:pPr>
        <w:jc w:val="right"/>
        <w:rPr>
          <w:rFonts w:ascii="Tahoma" w:hAnsi="Tahoma" w:cs="Tahoma"/>
          <w:b/>
          <w:color w:val="C00000"/>
        </w:rPr>
      </w:pPr>
      <w:r w:rsidRPr="00254A9B">
        <w:rPr>
          <w:rFonts w:ascii="Tahoma" w:hAnsi="Tahoma" w:cs="Tahoma"/>
          <w:b/>
        </w:rPr>
        <w:tab/>
      </w:r>
      <w:r w:rsidRPr="00254A9B">
        <w:rPr>
          <w:rFonts w:ascii="Tahoma" w:hAnsi="Tahoma" w:cs="Tahoma"/>
          <w:b/>
        </w:rPr>
        <w:tab/>
      </w:r>
      <w:r w:rsidRPr="00254A9B">
        <w:rPr>
          <w:rFonts w:ascii="Tahoma" w:hAnsi="Tahoma" w:cs="Tahoma"/>
          <w:b/>
        </w:rPr>
        <w:tab/>
      </w:r>
      <w:r w:rsidRPr="00254A9B">
        <w:rPr>
          <w:rFonts w:ascii="Tahoma" w:hAnsi="Tahoma" w:cs="Tahoma"/>
          <w:b/>
        </w:rPr>
        <w:tab/>
      </w:r>
      <w:r w:rsidRPr="00254A9B">
        <w:rPr>
          <w:rFonts w:ascii="Tahoma" w:hAnsi="Tahoma" w:cs="Tahoma"/>
          <w:b/>
        </w:rPr>
        <w:tab/>
      </w:r>
      <w:r w:rsidRPr="00254A9B">
        <w:rPr>
          <w:rFonts w:ascii="Tahoma" w:hAnsi="Tahoma" w:cs="Tahoma"/>
          <w:b/>
        </w:rPr>
        <w:tab/>
      </w:r>
      <w:r w:rsidRPr="00254A9B">
        <w:rPr>
          <w:rFonts w:ascii="Tahoma" w:hAnsi="Tahoma" w:cs="Tahoma"/>
          <w:b/>
        </w:rPr>
        <w:tab/>
      </w:r>
      <w:r w:rsidRPr="00254A9B">
        <w:rPr>
          <w:rFonts w:ascii="Tahoma" w:hAnsi="Tahoma" w:cs="Tahoma"/>
          <w:b/>
        </w:rPr>
        <w:tab/>
      </w:r>
      <w:r w:rsidRPr="00254A9B">
        <w:rPr>
          <w:rFonts w:ascii="Tahoma" w:hAnsi="Tahoma" w:cs="Tahoma"/>
          <w:b/>
        </w:rPr>
        <w:tab/>
      </w:r>
      <w:r w:rsidRPr="00254A9B">
        <w:rPr>
          <w:rFonts w:ascii="Tahoma" w:hAnsi="Tahoma" w:cs="Tahoma"/>
          <w:b/>
        </w:rPr>
        <w:tab/>
      </w:r>
      <w:r w:rsidRPr="00254A9B">
        <w:rPr>
          <w:rFonts w:ascii="Tahoma" w:hAnsi="Tahoma" w:cs="Tahoma"/>
          <w:b/>
          <w:color w:val="C00000"/>
        </w:rPr>
        <w:t xml:space="preserve"> Výpis z usnesení</w:t>
      </w:r>
    </w:p>
    <w:p w14:paraId="35A1AA53" w14:textId="77777777" w:rsidR="00214052" w:rsidRPr="00254A9B" w:rsidRDefault="00214052" w:rsidP="00214052">
      <w:pPr>
        <w:jc w:val="both"/>
        <w:rPr>
          <w:rFonts w:ascii="Tahoma" w:hAnsi="Tahoma" w:cs="Tahoma"/>
        </w:rPr>
      </w:pPr>
      <w:r w:rsidRPr="00254A9B">
        <w:rPr>
          <w:rFonts w:ascii="Tahoma" w:hAnsi="Tahoma" w:cs="Tahoma"/>
        </w:rPr>
        <w:tab/>
      </w:r>
      <w:r w:rsidRPr="00254A9B">
        <w:rPr>
          <w:rFonts w:ascii="Tahoma" w:hAnsi="Tahoma" w:cs="Tahoma"/>
        </w:rPr>
        <w:tab/>
      </w:r>
    </w:p>
    <w:p w14:paraId="16100AF2" w14:textId="77777777" w:rsidR="00214052" w:rsidRPr="00254A9B" w:rsidRDefault="00214052" w:rsidP="00214052">
      <w:pPr>
        <w:jc w:val="both"/>
        <w:rPr>
          <w:rFonts w:ascii="Tahoma" w:hAnsi="Tahoma" w:cs="Tahoma"/>
        </w:rPr>
      </w:pPr>
    </w:p>
    <w:p w14:paraId="0080A2C3" w14:textId="6EA66A91" w:rsidR="00214052" w:rsidRPr="00254A9B" w:rsidRDefault="00214052" w:rsidP="00214052">
      <w:pPr>
        <w:ind w:left="708" w:firstLine="708"/>
        <w:jc w:val="both"/>
        <w:rPr>
          <w:rFonts w:ascii="Tahoma" w:hAnsi="Tahoma" w:cs="Tahoma"/>
          <w:b/>
        </w:rPr>
      </w:pPr>
      <w:r w:rsidRPr="00254A9B">
        <w:rPr>
          <w:rFonts w:ascii="Tahoma" w:hAnsi="Tahoma" w:cs="Tahoma"/>
          <w:b/>
        </w:rPr>
        <w:t>Číslo jednání:</w:t>
      </w:r>
      <w:r w:rsidRPr="00254A9B">
        <w:rPr>
          <w:rFonts w:ascii="Tahoma" w:hAnsi="Tahoma" w:cs="Tahoma"/>
          <w:b/>
        </w:rPr>
        <w:tab/>
      </w:r>
      <w:r w:rsidR="006E1C21">
        <w:rPr>
          <w:rFonts w:ascii="Tahoma" w:hAnsi="Tahoma" w:cs="Tahoma"/>
        </w:rPr>
        <w:t>6</w:t>
      </w:r>
    </w:p>
    <w:p w14:paraId="61F0B2D5" w14:textId="7AFD4B38" w:rsidR="00214052" w:rsidRPr="00254A9B" w:rsidRDefault="00214052" w:rsidP="00214052">
      <w:pPr>
        <w:jc w:val="both"/>
        <w:rPr>
          <w:rFonts w:ascii="Tahoma" w:hAnsi="Tahoma" w:cs="Tahoma"/>
          <w:b/>
        </w:rPr>
      </w:pPr>
      <w:r w:rsidRPr="00254A9B">
        <w:rPr>
          <w:rFonts w:ascii="Tahoma" w:hAnsi="Tahoma" w:cs="Tahoma"/>
        </w:rPr>
        <w:tab/>
      </w:r>
      <w:r w:rsidRPr="00254A9B">
        <w:rPr>
          <w:rFonts w:ascii="Tahoma" w:hAnsi="Tahoma" w:cs="Tahoma"/>
        </w:rPr>
        <w:tab/>
      </w:r>
      <w:r w:rsidRPr="00254A9B">
        <w:rPr>
          <w:rFonts w:ascii="Tahoma" w:hAnsi="Tahoma" w:cs="Tahoma"/>
          <w:b/>
        </w:rPr>
        <w:t>Datum konání:</w:t>
      </w:r>
      <w:r w:rsidRPr="00254A9B">
        <w:rPr>
          <w:rFonts w:ascii="Tahoma" w:hAnsi="Tahoma" w:cs="Tahoma"/>
          <w:b/>
        </w:rPr>
        <w:tab/>
      </w:r>
      <w:r w:rsidR="00EF4E86">
        <w:rPr>
          <w:rFonts w:ascii="Tahoma" w:hAnsi="Tahoma" w:cs="Tahoma"/>
        </w:rPr>
        <w:t>1</w:t>
      </w:r>
      <w:r w:rsidR="006E1C21">
        <w:rPr>
          <w:rFonts w:ascii="Tahoma" w:hAnsi="Tahoma" w:cs="Tahoma"/>
        </w:rPr>
        <w:t>7</w:t>
      </w:r>
      <w:r w:rsidR="00AB787C">
        <w:rPr>
          <w:rFonts w:ascii="Tahoma" w:hAnsi="Tahoma" w:cs="Tahoma"/>
        </w:rPr>
        <w:t xml:space="preserve">. </w:t>
      </w:r>
      <w:r w:rsidR="006E1C21">
        <w:rPr>
          <w:rFonts w:ascii="Tahoma" w:hAnsi="Tahoma" w:cs="Tahoma"/>
        </w:rPr>
        <w:t>8</w:t>
      </w:r>
      <w:r w:rsidR="00AB787C">
        <w:rPr>
          <w:rFonts w:ascii="Tahoma" w:hAnsi="Tahoma" w:cs="Tahoma"/>
        </w:rPr>
        <w:t>. 2021</w:t>
      </w:r>
    </w:p>
    <w:p w14:paraId="6A0984B9" w14:textId="77777777" w:rsidR="00214052" w:rsidRPr="00254A9B" w:rsidRDefault="00214052" w:rsidP="00214052">
      <w:pPr>
        <w:jc w:val="both"/>
        <w:rPr>
          <w:rFonts w:ascii="Tahoma" w:hAnsi="Tahoma" w:cs="Tahoma"/>
        </w:rPr>
      </w:pPr>
    </w:p>
    <w:p w14:paraId="43C9BAAD" w14:textId="037475A4" w:rsidR="00214052" w:rsidRPr="00254A9B" w:rsidRDefault="00214052" w:rsidP="00422F22">
      <w:pPr>
        <w:jc w:val="both"/>
        <w:rPr>
          <w:rFonts w:ascii="Tahoma" w:hAnsi="Tahoma" w:cs="Tahoma"/>
          <w:b/>
        </w:rPr>
      </w:pPr>
      <w:r w:rsidRPr="00254A9B">
        <w:rPr>
          <w:rFonts w:ascii="Tahoma" w:hAnsi="Tahoma" w:cs="Tahoma"/>
        </w:rPr>
        <w:tab/>
      </w:r>
      <w:r w:rsidRPr="00254A9B">
        <w:rPr>
          <w:rFonts w:ascii="Tahoma" w:hAnsi="Tahoma" w:cs="Tahoma"/>
        </w:rPr>
        <w:tab/>
      </w:r>
    </w:p>
    <w:p w14:paraId="2D0B5B29" w14:textId="77777777" w:rsidR="00214052" w:rsidRPr="00254A9B" w:rsidRDefault="00214052" w:rsidP="00214052">
      <w:pPr>
        <w:jc w:val="both"/>
        <w:rPr>
          <w:rFonts w:ascii="Tahoma" w:hAnsi="Tahoma" w:cs="Tahoma"/>
        </w:rPr>
      </w:pPr>
    </w:p>
    <w:p w14:paraId="5A95CDBA" w14:textId="21305273" w:rsidR="00214052" w:rsidRDefault="00214052" w:rsidP="00214052">
      <w:pPr>
        <w:jc w:val="both"/>
        <w:rPr>
          <w:rFonts w:ascii="Tahoma" w:hAnsi="Tahoma" w:cs="Tahoma"/>
        </w:rPr>
      </w:pPr>
    </w:p>
    <w:p w14:paraId="3B8F54FD" w14:textId="1AA63D94" w:rsidR="00422F22" w:rsidRPr="00D45045" w:rsidRDefault="00422F22" w:rsidP="005F4097">
      <w:pPr>
        <w:jc w:val="both"/>
        <w:rPr>
          <w:rFonts w:ascii="Tahoma" w:hAnsi="Tahoma" w:cs="Tahoma"/>
        </w:rPr>
      </w:pPr>
      <w:bookmarkStart w:id="1" w:name="_Hlk73690929"/>
      <w:r w:rsidRPr="00D45045">
        <w:rPr>
          <w:rFonts w:ascii="Tahoma" w:hAnsi="Tahoma" w:cs="Tahoma"/>
          <w:b/>
        </w:rPr>
        <w:t>Číslo usnesení:</w:t>
      </w:r>
      <w:r w:rsidRPr="00D45045">
        <w:rPr>
          <w:rFonts w:ascii="Tahoma" w:hAnsi="Tahoma" w:cs="Tahoma"/>
        </w:rPr>
        <w:t xml:space="preserve"> </w:t>
      </w:r>
      <w:r w:rsidR="006E1C21">
        <w:rPr>
          <w:rFonts w:ascii="Tahoma" w:hAnsi="Tahoma" w:cs="Tahoma"/>
        </w:rPr>
        <w:t>6</w:t>
      </w:r>
      <w:r w:rsidR="00294966" w:rsidRPr="00D45045">
        <w:rPr>
          <w:rFonts w:ascii="Tahoma" w:hAnsi="Tahoma" w:cs="Tahoma"/>
        </w:rPr>
        <w:t>/</w:t>
      </w:r>
      <w:r w:rsidR="00F57258">
        <w:rPr>
          <w:rFonts w:ascii="Tahoma" w:hAnsi="Tahoma" w:cs="Tahoma"/>
        </w:rPr>
        <w:t>5</w:t>
      </w:r>
      <w:r w:rsidR="005F4097">
        <w:rPr>
          <w:rFonts w:ascii="Tahoma" w:hAnsi="Tahoma" w:cs="Tahoma"/>
        </w:rPr>
        <w:t>9</w:t>
      </w:r>
    </w:p>
    <w:bookmarkEnd w:id="1"/>
    <w:p w14:paraId="6DFCE82D" w14:textId="77777777" w:rsidR="009F437C" w:rsidRDefault="009F437C" w:rsidP="005F4097">
      <w:pPr>
        <w:spacing w:line="280" w:lineRule="exact"/>
        <w:jc w:val="both"/>
        <w:rPr>
          <w:rFonts w:ascii="Tahoma" w:hAnsi="Tahoma" w:cs="Tahoma"/>
        </w:rPr>
      </w:pPr>
    </w:p>
    <w:p w14:paraId="4710974D" w14:textId="50D3F222" w:rsidR="00422F22" w:rsidRPr="00D45045" w:rsidRDefault="00422F22" w:rsidP="005F4097">
      <w:pPr>
        <w:spacing w:line="280" w:lineRule="exact"/>
        <w:jc w:val="both"/>
        <w:rPr>
          <w:rFonts w:ascii="Tahoma" w:hAnsi="Tahoma" w:cs="Tahoma"/>
          <w:b/>
        </w:rPr>
      </w:pPr>
      <w:r w:rsidRPr="00D45045">
        <w:rPr>
          <w:rFonts w:ascii="Tahoma" w:hAnsi="Tahoma" w:cs="Tahoma"/>
        </w:rPr>
        <w:t xml:space="preserve">Výbor </w:t>
      </w:r>
      <w:r w:rsidR="00021A13" w:rsidRPr="00D45045">
        <w:rPr>
          <w:rFonts w:ascii="Tahoma" w:hAnsi="Tahoma" w:cs="Tahoma"/>
        </w:rPr>
        <w:t>sociální</w:t>
      </w:r>
      <w:r w:rsidRPr="00D45045">
        <w:rPr>
          <w:rFonts w:ascii="Tahoma" w:hAnsi="Tahoma" w:cs="Tahoma"/>
        </w:rPr>
        <w:t xml:space="preserve"> zastupitelstva kraje</w:t>
      </w:r>
    </w:p>
    <w:p w14:paraId="1B70FC29" w14:textId="6A8D0CB1" w:rsidR="005F4097" w:rsidRPr="001B4820" w:rsidRDefault="005F4097" w:rsidP="005F4097">
      <w:pPr>
        <w:spacing w:line="280" w:lineRule="exact"/>
        <w:jc w:val="both"/>
        <w:rPr>
          <w:rFonts w:ascii="Calibri" w:eastAsia="Calibri" w:hAnsi="Calibri" w:cs="Calibri"/>
          <w:sz w:val="22"/>
          <w:szCs w:val="22"/>
        </w:rPr>
      </w:pPr>
    </w:p>
    <w:p w14:paraId="58866DA9" w14:textId="5C7403FF" w:rsidR="005F4097" w:rsidRPr="005F4097" w:rsidRDefault="005F4097" w:rsidP="005F4097">
      <w:pPr>
        <w:spacing w:line="280" w:lineRule="exact"/>
        <w:jc w:val="both"/>
        <w:rPr>
          <w:rFonts w:ascii="Tahoma" w:eastAsia="Calibri" w:hAnsi="Tahoma" w:cs="Tahoma"/>
        </w:rPr>
      </w:pPr>
      <w:r w:rsidRPr="005F4097">
        <w:rPr>
          <w:rFonts w:ascii="Tahoma" w:eastAsia="Calibri" w:hAnsi="Tahoma" w:cs="Tahoma"/>
        </w:rPr>
        <w:t>1) d</w:t>
      </w:r>
      <w:r w:rsidR="0065139F">
        <w:rPr>
          <w:rFonts w:ascii="Tahoma" w:eastAsia="Calibri" w:hAnsi="Tahoma" w:cs="Tahoma"/>
        </w:rPr>
        <w:t xml:space="preserve"> </w:t>
      </w:r>
      <w:r w:rsidRPr="005F4097">
        <w:rPr>
          <w:rFonts w:ascii="Tahoma" w:eastAsia="Calibri" w:hAnsi="Tahoma" w:cs="Tahoma"/>
        </w:rPr>
        <w:t>o</w:t>
      </w:r>
      <w:r w:rsidR="0065139F">
        <w:rPr>
          <w:rFonts w:ascii="Tahoma" w:eastAsia="Calibri" w:hAnsi="Tahoma" w:cs="Tahoma"/>
        </w:rPr>
        <w:t xml:space="preserve"> </w:t>
      </w:r>
      <w:r w:rsidRPr="005F4097">
        <w:rPr>
          <w:rFonts w:ascii="Tahoma" w:eastAsia="Calibri" w:hAnsi="Tahoma" w:cs="Tahoma"/>
        </w:rPr>
        <w:t>p</w:t>
      </w:r>
      <w:r w:rsidR="0065139F">
        <w:rPr>
          <w:rFonts w:ascii="Tahoma" w:eastAsia="Calibri" w:hAnsi="Tahoma" w:cs="Tahoma"/>
        </w:rPr>
        <w:t xml:space="preserve"> </w:t>
      </w:r>
      <w:r w:rsidRPr="005F4097">
        <w:rPr>
          <w:rFonts w:ascii="Tahoma" w:eastAsia="Calibri" w:hAnsi="Tahoma" w:cs="Tahoma"/>
        </w:rPr>
        <w:t>o</w:t>
      </w:r>
      <w:r w:rsidR="0065139F">
        <w:rPr>
          <w:rFonts w:ascii="Tahoma" w:eastAsia="Calibri" w:hAnsi="Tahoma" w:cs="Tahoma"/>
        </w:rPr>
        <w:t xml:space="preserve"> </w:t>
      </w:r>
      <w:r w:rsidRPr="005F4097">
        <w:rPr>
          <w:rFonts w:ascii="Tahoma" w:eastAsia="Calibri" w:hAnsi="Tahoma" w:cs="Tahoma"/>
        </w:rPr>
        <w:t>r</w:t>
      </w:r>
      <w:r w:rsidR="0065139F">
        <w:rPr>
          <w:rFonts w:ascii="Tahoma" w:eastAsia="Calibri" w:hAnsi="Tahoma" w:cs="Tahoma"/>
        </w:rPr>
        <w:t xml:space="preserve"> </w:t>
      </w:r>
      <w:r w:rsidRPr="005F4097">
        <w:rPr>
          <w:rFonts w:ascii="Tahoma" w:eastAsia="Calibri" w:hAnsi="Tahoma" w:cs="Tahoma"/>
        </w:rPr>
        <w:t>u</w:t>
      </w:r>
      <w:r w:rsidR="0065139F">
        <w:rPr>
          <w:rFonts w:ascii="Tahoma" w:eastAsia="Calibri" w:hAnsi="Tahoma" w:cs="Tahoma"/>
        </w:rPr>
        <w:t xml:space="preserve"> </w:t>
      </w:r>
      <w:r w:rsidRPr="005F4097">
        <w:rPr>
          <w:rFonts w:ascii="Tahoma" w:eastAsia="Calibri" w:hAnsi="Tahoma" w:cs="Tahoma"/>
        </w:rPr>
        <w:t>č</w:t>
      </w:r>
      <w:r w:rsidR="0065139F">
        <w:rPr>
          <w:rFonts w:ascii="Tahoma" w:eastAsia="Calibri" w:hAnsi="Tahoma" w:cs="Tahoma"/>
        </w:rPr>
        <w:t xml:space="preserve"> </w:t>
      </w:r>
      <w:r w:rsidRPr="005F4097">
        <w:rPr>
          <w:rFonts w:ascii="Tahoma" w:eastAsia="Calibri" w:hAnsi="Tahoma" w:cs="Tahoma"/>
        </w:rPr>
        <w:t>u</w:t>
      </w:r>
      <w:r w:rsidR="0065139F">
        <w:rPr>
          <w:rFonts w:ascii="Tahoma" w:eastAsia="Calibri" w:hAnsi="Tahoma" w:cs="Tahoma"/>
        </w:rPr>
        <w:t xml:space="preserve"> </w:t>
      </w:r>
      <w:r w:rsidRPr="005F4097">
        <w:rPr>
          <w:rFonts w:ascii="Tahoma" w:eastAsia="Calibri" w:hAnsi="Tahoma" w:cs="Tahoma"/>
        </w:rPr>
        <w:t>j</w:t>
      </w:r>
      <w:r w:rsidR="0065139F">
        <w:rPr>
          <w:rFonts w:ascii="Tahoma" w:eastAsia="Calibri" w:hAnsi="Tahoma" w:cs="Tahoma"/>
        </w:rPr>
        <w:t xml:space="preserve"> </w:t>
      </w:r>
      <w:r w:rsidRPr="005F4097">
        <w:rPr>
          <w:rFonts w:ascii="Tahoma" w:eastAsia="Calibri" w:hAnsi="Tahoma" w:cs="Tahoma"/>
        </w:rPr>
        <w:t xml:space="preserve">e </w:t>
      </w:r>
    </w:p>
    <w:p w14:paraId="3829D226" w14:textId="77777777" w:rsidR="005F4097" w:rsidRPr="005F4097" w:rsidRDefault="005F4097" w:rsidP="005F4097">
      <w:pPr>
        <w:spacing w:line="280" w:lineRule="exact"/>
        <w:jc w:val="both"/>
        <w:rPr>
          <w:rFonts w:ascii="Tahoma" w:eastAsia="Calibri" w:hAnsi="Tahoma" w:cs="Tahoma"/>
        </w:rPr>
      </w:pPr>
      <w:r w:rsidRPr="005F4097">
        <w:rPr>
          <w:rFonts w:ascii="Tahoma" w:eastAsia="Calibri" w:hAnsi="Tahoma" w:cs="Tahoma"/>
        </w:rPr>
        <w:t>zastupitelstvu kraje</w:t>
      </w:r>
    </w:p>
    <w:p w14:paraId="376FC8E8" w14:textId="69D0A39A" w:rsidR="005F4097" w:rsidRPr="005F4097" w:rsidRDefault="005F4097" w:rsidP="005F4097">
      <w:pPr>
        <w:spacing w:line="280" w:lineRule="exact"/>
        <w:jc w:val="both"/>
        <w:rPr>
          <w:rFonts w:ascii="Tahoma" w:eastAsia="Calibri" w:hAnsi="Tahoma" w:cs="Tahoma"/>
        </w:rPr>
      </w:pPr>
      <w:r w:rsidRPr="005F4097">
        <w:rPr>
          <w:rFonts w:ascii="Tahoma" w:eastAsia="Calibri" w:hAnsi="Tahoma" w:cs="Tahoma"/>
        </w:rPr>
        <w:t>rozhodnout</w:t>
      </w:r>
    </w:p>
    <w:p w14:paraId="567B4299" w14:textId="77777777" w:rsidR="005F4097" w:rsidRPr="005F4097" w:rsidRDefault="005F4097" w:rsidP="005F4097">
      <w:pPr>
        <w:pStyle w:val="Normlnweb"/>
        <w:spacing w:before="0" w:beforeAutospacing="0" w:after="0" w:afterAutospacing="0"/>
        <w:jc w:val="both"/>
        <w:rPr>
          <w:rFonts w:ascii="Tahoma" w:eastAsia="Calibri" w:hAnsi="Tahoma" w:cs="Tahoma"/>
        </w:rPr>
      </w:pPr>
      <w:r w:rsidRPr="005F4097">
        <w:rPr>
          <w:rFonts w:ascii="Tahoma" w:eastAsia="Calibri" w:hAnsi="Tahoma" w:cs="Tahoma"/>
        </w:rPr>
        <w:t>schválit způsob výpočtu výše dotace v rámci dotačního programu „Program na podporu financování běžných výdajů souvisejících s poskytováním sociálních služeb včetně realizace protidrogové politiky kraje na rok 2021“ dle přílohy č. 6 předloženého materiálu</w:t>
      </w:r>
    </w:p>
    <w:p w14:paraId="51B6CB03" w14:textId="77777777" w:rsidR="005F4097" w:rsidRPr="005F4097" w:rsidRDefault="005F4097" w:rsidP="005F4097">
      <w:pPr>
        <w:pStyle w:val="Normlnweb"/>
        <w:spacing w:before="0" w:beforeAutospacing="0" w:after="0" w:afterAutospacing="0"/>
        <w:jc w:val="both"/>
        <w:rPr>
          <w:rFonts w:ascii="Tahoma" w:eastAsia="Calibri" w:hAnsi="Tahoma" w:cs="Tahoma"/>
        </w:rPr>
      </w:pPr>
      <w:r w:rsidRPr="005F4097">
        <w:rPr>
          <w:rFonts w:ascii="Tahoma" w:eastAsia="Calibri" w:hAnsi="Tahoma" w:cs="Tahoma"/>
        </w:rPr>
        <w:t> </w:t>
      </w:r>
    </w:p>
    <w:p w14:paraId="6C970D5A" w14:textId="369A0018" w:rsidR="005F4097" w:rsidRPr="005F4097" w:rsidRDefault="005F4097" w:rsidP="005F4097">
      <w:pPr>
        <w:spacing w:line="280" w:lineRule="exact"/>
        <w:jc w:val="both"/>
        <w:rPr>
          <w:rFonts w:ascii="Tahoma" w:eastAsia="Calibri" w:hAnsi="Tahoma" w:cs="Tahoma"/>
        </w:rPr>
      </w:pPr>
      <w:r w:rsidRPr="005F4097">
        <w:rPr>
          <w:rFonts w:ascii="Tahoma" w:eastAsia="Calibri" w:hAnsi="Tahoma" w:cs="Tahoma"/>
        </w:rPr>
        <w:t>2) d</w:t>
      </w:r>
      <w:r w:rsidR="0065139F">
        <w:rPr>
          <w:rFonts w:ascii="Tahoma" w:eastAsia="Calibri" w:hAnsi="Tahoma" w:cs="Tahoma"/>
        </w:rPr>
        <w:t xml:space="preserve"> </w:t>
      </w:r>
      <w:r w:rsidRPr="005F4097">
        <w:rPr>
          <w:rFonts w:ascii="Tahoma" w:eastAsia="Calibri" w:hAnsi="Tahoma" w:cs="Tahoma"/>
        </w:rPr>
        <w:t>o</w:t>
      </w:r>
      <w:r w:rsidR="0065139F">
        <w:rPr>
          <w:rFonts w:ascii="Tahoma" w:eastAsia="Calibri" w:hAnsi="Tahoma" w:cs="Tahoma"/>
        </w:rPr>
        <w:t xml:space="preserve"> </w:t>
      </w:r>
      <w:r w:rsidRPr="005F4097">
        <w:rPr>
          <w:rFonts w:ascii="Tahoma" w:eastAsia="Calibri" w:hAnsi="Tahoma" w:cs="Tahoma"/>
        </w:rPr>
        <w:t>p</w:t>
      </w:r>
      <w:r w:rsidR="0065139F">
        <w:rPr>
          <w:rFonts w:ascii="Tahoma" w:eastAsia="Calibri" w:hAnsi="Tahoma" w:cs="Tahoma"/>
        </w:rPr>
        <w:t xml:space="preserve"> </w:t>
      </w:r>
      <w:r w:rsidRPr="005F4097">
        <w:rPr>
          <w:rFonts w:ascii="Tahoma" w:eastAsia="Calibri" w:hAnsi="Tahoma" w:cs="Tahoma"/>
        </w:rPr>
        <w:t>o</w:t>
      </w:r>
      <w:r w:rsidR="0065139F">
        <w:rPr>
          <w:rFonts w:ascii="Tahoma" w:eastAsia="Calibri" w:hAnsi="Tahoma" w:cs="Tahoma"/>
        </w:rPr>
        <w:t xml:space="preserve"> </w:t>
      </w:r>
      <w:r w:rsidRPr="005F4097">
        <w:rPr>
          <w:rFonts w:ascii="Tahoma" w:eastAsia="Calibri" w:hAnsi="Tahoma" w:cs="Tahoma"/>
        </w:rPr>
        <w:t>r</w:t>
      </w:r>
      <w:r w:rsidR="0065139F">
        <w:rPr>
          <w:rFonts w:ascii="Tahoma" w:eastAsia="Calibri" w:hAnsi="Tahoma" w:cs="Tahoma"/>
        </w:rPr>
        <w:t xml:space="preserve"> </w:t>
      </w:r>
      <w:r w:rsidRPr="005F4097">
        <w:rPr>
          <w:rFonts w:ascii="Tahoma" w:eastAsia="Calibri" w:hAnsi="Tahoma" w:cs="Tahoma"/>
        </w:rPr>
        <w:t>u</w:t>
      </w:r>
      <w:r w:rsidR="0065139F">
        <w:rPr>
          <w:rFonts w:ascii="Tahoma" w:eastAsia="Calibri" w:hAnsi="Tahoma" w:cs="Tahoma"/>
        </w:rPr>
        <w:t xml:space="preserve"> </w:t>
      </w:r>
      <w:r w:rsidRPr="005F4097">
        <w:rPr>
          <w:rFonts w:ascii="Tahoma" w:eastAsia="Calibri" w:hAnsi="Tahoma" w:cs="Tahoma"/>
        </w:rPr>
        <w:t>č</w:t>
      </w:r>
      <w:r w:rsidR="0065139F">
        <w:rPr>
          <w:rFonts w:ascii="Tahoma" w:eastAsia="Calibri" w:hAnsi="Tahoma" w:cs="Tahoma"/>
        </w:rPr>
        <w:t xml:space="preserve"> </w:t>
      </w:r>
      <w:r w:rsidRPr="005F4097">
        <w:rPr>
          <w:rFonts w:ascii="Tahoma" w:eastAsia="Calibri" w:hAnsi="Tahoma" w:cs="Tahoma"/>
        </w:rPr>
        <w:t>u</w:t>
      </w:r>
      <w:r w:rsidR="0065139F">
        <w:rPr>
          <w:rFonts w:ascii="Tahoma" w:eastAsia="Calibri" w:hAnsi="Tahoma" w:cs="Tahoma"/>
        </w:rPr>
        <w:t xml:space="preserve"> </w:t>
      </w:r>
      <w:r w:rsidRPr="005F4097">
        <w:rPr>
          <w:rFonts w:ascii="Tahoma" w:eastAsia="Calibri" w:hAnsi="Tahoma" w:cs="Tahoma"/>
        </w:rPr>
        <w:t>j</w:t>
      </w:r>
      <w:r w:rsidR="0065139F">
        <w:rPr>
          <w:rFonts w:ascii="Tahoma" w:eastAsia="Calibri" w:hAnsi="Tahoma" w:cs="Tahoma"/>
        </w:rPr>
        <w:t xml:space="preserve"> </w:t>
      </w:r>
      <w:r w:rsidRPr="005F4097">
        <w:rPr>
          <w:rFonts w:ascii="Tahoma" w:eastAsia="Calibri" w:hAnsi="Tahoma" w:cs="Tahoma"/>
        </w:rPr>
        <w:t>e</w:t>
      </w:r>
    </w:p>
    <w:p w14:paraId="79E818AC" w14:textId="77777777" w:rsidR="005F4097" w:rsidRPr="005F4097" w:rsidRDefault="005F4097" w:rsidP="005F4097">
      <w:pPr>
        <w:spacing w:line="280" w:lineRule="exact"/>
        <w:jc w:val="both"/>
        <w:rPr>
          <w:rFonts w:ascii="Tahoma" w:eastAsia="Calibri" w:hAnsi="Tahoma" w:cs="Tahoma"/>
        </w:rPr>
      </w:pPr>
      <w:r w:rsidRPr="005F4097">
        <w:rPr>
          <w:rFonts w:ascii="Tahoma" w:eastAsia="Calibri" w:hAnsi="Tahoma" w:cs="Tahoma"/>
        </w:rPr>
        <w:t>zastupitelstvu kraje</w:t>
      </w:r>
    </w:p>
    <w:p w14:paraId="58077CBD" w14:textId="0BABC9B9" w:rsidR="005F4097" w:rsidRPr="005F4097" w:rsidRDefault="005F4097" w:rsidP="005F4097">
      <w:pPr>
        <w:spacing w:line="280" w:lineRule="exact"/>
        <w:jc w:val="both"/>
        <w:rPr>
          <w:rFonts w:ascii="Tahoma" w:eastAsia="Calibri" w:hAnsi="Tahoma" w:cs="Tahoma"/>
        </w:rPr>
      </w:pPr>
      <w:r w:rsidRPr="005F4097">
        <w:rPr>
          <w:rFonts w:ascii="Tahoma" w:eastAsia="Calibri" w:hAnsi="Tahoma" w:cs="Tahoma"/>
        </w:rPr>
        <w:t>rozhodnout</w:t>
      </w:r>
    </w:p>
    <w:p w14:paraId="32493B0C" w14:textId="77777777" w:rsidR="005F4097" w:rsidRPr="005F4097" w:rsidRDefault="005F4097" w:rsidP="005F4097">
      <w:pPr>
        <w:numPr>
          <w:ilvl w:val="0"/>
          <w:numId w:val="6"/>
        </w:numPr>
        <w:spacing w:after="240" w:line="280" w:lineRule="exact"/>
        <w:jc w:val="both"/>
        <w:rPr>
          <w:rFonts w:ascii="Tahoma" w:eastAsia="Calibri" w:hAnsi="Tahoma" w:cs="Tahoma"/>
        </w:rPr>
      </w:pPr>
      <w:r w:rsidRPr="005F4097">
        <w:rPr>
          <w:rFonts w:ascii="Tahoma" w:eastAsia="Calibri" w:hAnsi="Tahoma" w:cs="Tahoma"/>
        </w:rPr>
        <w:t xml:space="preserve">poskytnout účelové dotace z rozpočtu Moravskoslezského kraje v rámci dotačního programu „Program na podporu financování běžných výdajů souvisejících s poskytováním sociálních služeb včetně realizace protidrogové politiky kraje na rok 2021“ žadatelům uvedeným v příloze č. 1, 2 a 3 předloženého materiálu a uzavřít s těmito žadateli smlouvu o poskytnutí dotace dle přílohy č. 5 předloženého materiálu </w:t>
      </w:r>
    </w:p>
    <w:p w14:paraId="5A9A92C1" w14:textId="1000F9BE" w:rsidR="00F63149" w:rsidRPr="005F4097" w:rsidRDefault="005F4097" w:rsidP="005F4097">
      <w:pPr>
        <w:numPr>
          <w:ilvl w:val="0"/>
          <w:numId w:val="6"/>
        </w:numPr>
        <w:spacing w:after="240" w:line="280" w:lineRule="exact"/>
        <w:jc w:val="both"/>
        <w:rPr>
          <w:rFonts w:ascii="Tahoma" w:eastAsia="Calibri" w:hAnsi="Tahoma" w:cs="Tahoma"/>
        </w:rPr>
      </w:pPr>
      <w:r w:rsidRPr="005F4097">
        <w:rPr>
          <w:rFonts w:ascii="Tahoma" w:eastAsia="Calibri" w:hAnsi="Tahoma" w:cs="Tahoma"/>
        </w:rPr>
        <w:t>neposkytnout účelovou dotaci z rozpočtu Moravskoslezského kraje v rámci dotačního programu „Program na podporu financování běžných výdajů souvisejících s poskytováním sociálních služeb včetně realizace protidrogové politiky kraje na rok 2021“ žadateli uvedenému v příloze č. 4 předloženého materiálu s odůvodněním dle předloženého materiálu</w:t>
      </w:r>
    </w:p>
    <w:p w14:paraId="76FCDE8F" w14:textId="74E7CF1B" w:rsidR="00F63149" w:rsidRPr="00D45045" w:rsidRDefault="00F63149" w:rsidP="005F4097">
      <w:pPr>
        <w:spacing w:line="280" w:lineRule="exact"/>
        <w:jc w:val="both"/>
        <w:rPr>
          <w:rFonts w:ascii="Tahoma" w:hAnsi="Tahoma" w:cs="Tahoma"/>
        </w:rPr>
      </w:pPr>
      <w:bookmarkStart w:id="2" w:name="_Hlk73690842"/>
      <w:r w:rsidRPr="00D45045">
        <w:rPr>
          <w:rFonts w:ascii="Tahoma" w:hAnsi="Tahoma" w:cs="Tahoma"/>
        </w:rPr>
        <w:t xml:space="preserve">Za správnost </w:t>
      </w:r>
      <w:r w:rsidR="00537115" w:rsidRPr="00D45045">
        <w:rPr>
          <w:rFonts w:ascii="Tahoma" w:hAnsi="Tahoma" w:cs="Tahoma"/>
        </w:rPr>
        <w:t>vyhotovení</w:t>
      </w:r>
      <w:r w:rsidRPr="00D45045">
        <w:rPr>
          <w:rFonts w:ascii="Tahoma" w:hAnsi="Tahoma" w:cs="Tahoma"/>
        </w:rPr>
        <w:t>:</w:t>
      </w:r>
    </w:p>
    <w:p w14:paraId="5DF31C18" w14:textId="58AD6A20" w:rsidR="00F63149" w:rsidRPr="00D45045" w:rsidRDefault="006B4CAA" w:rsidP="005F4097">
      <w:pPr>
        <w:spacing w:line="280" w:lineRule="exact"/>
        <w:jc w:val="both"/>
        <w:rPr>
          <w:rFonts w:ascii="Tahoma" w:hAnsi="Tahoma" w:cs="Tahoma"/>
          <w:i/>
        </w:rPr>
      </w:pPr>
      <w:r w:rsidRPr="00D45045">
        <w:rPr>
          <w:rFonts w:ascii="Tahoma" w:hAnsi="Tahoma" w:cs="Tahoma"/>
        </w:rPr>
        <w:t>Mgr. Petra Havláková</w:t>
      </w:r>
      <w:r w:rsidR="00F63149" w:rsidRPr="00D45045">
        <w:rPr>
          <w:rFonts w:ascii="Tahoma" w:hAnsi="Tahoma" w:cs="Tahoma"/>
          <w:i/>
        </w:rPr>
        <w:t xml:space="preserve"> </w:t>
      </w:r>
    </w:p>
    <w:p w14:paraId="74ACCC8F" w14:textId="77777777" w:rsidR="00F63149" w:rsidRPr="00D45045" w:rsidRDefault="00F63149" w:rsidP="005F4097">
      <w:pPr>
        <w:spacing w:line="280" w:lineRule="exact"/>
        <w:jc w:val="both"/>
        <w:rPr>
          <w:rFonts w:ascii="Tahoma" w:hAnsi="Tahoma" w:cs="Tahoma"/>
        </w:rPr>
      </w:pPr>
    </w:p>
    <w:p w14:paraId="794FD60E" w14:textId="77777777" w:rsidR="0065139F" w:rsidRDefault="0065139F" w:rsidP="005F4097">
      <w:pPr>
        <w:spacing w:line="280" w:lineRule="exact"/>
        <w:jc w:val="both"/>
        <w:rPr>
          <w:rFonts w:ascii="Tahoma" w:hAnsi="Tahoma" w:cs="Tahoma"/>
        </w:rPr>
      </w:pPr>
    </w:p>
    <w:p w14:paraId="24308356" w14:textId="6D29D7FC" w:rsidR="00F63149" w:rsidRPr="00D45045" w:rsidRDefault="00F63149" w:rsidP="005F4097">
      <w:pPr>
        <w:spacing w:line="280" w:lineRule="exact"/>
        <w:jc w:val="both"/>
        <w:rPr>
          <w:rFonts w:ascii="Tahoma" w:hAnsi="Tahoma" w:cs="Tahoma"/>
        </w:rPr>
      </w:pPr>
      <w:r w:rsidRPr="00D45045">
        <w:rPr>
          <w:rFonts w:ascii="Tahoma" w:hAnsi="Tahoma" w:cs="Tahoma"/>
        </w:rPr>
        <w:t xml:space="preserve">V Ostravě dne </w:t>
      </w:r>
      <w:r w:rsidR="00EF4E86" w:rsidRPr="00D45045">
        <w:rPr>
          <w:rFonts w:ascii="Tahoma" w:hAnsi="Tahoma" w:cs="Tahoma"/>
        </w:rPr>
        <w:t>1</w:t>
      </w:r>
      <w:r w:rsidR="006E1C21">
        <w:rPr>
          <w:rFonts w:ascii="Tahoma" w:hAnsi="Tahoma" w:cs="Tahoma"/>
        </w:rPr>
        <w:t>7</w:t>
      </w:r>
      <w:r w:rsidR="00AB787C" w:rsidRPr="00D45045">
        <w:rPr>
          <w:rFonts w:ascii="Tahoma" w:hAnsi="Tahoma" w:cs="Tahoma"/>
        </w:rPr>
        <w:t xml:space="preserve">. </w:t>
      </w:r>
      <w:r w:rsidR="006E1C21">
        <w:rPr>
          <w:rFonts w:ascii="Tahoma" w:hAnsi="Tahoma" w:cs="Tahoma"/>
        </w:rPr>
        <w:t>8</w:t>
      </w:r>
      <w:r w:rsidR="00AB787C" w:rsidRPr="00D45045">
        <w:rPr>
          <w:rFonts w:ascii="Tahoma" w:hAnsi="Tahoma" w:cs="Tahoma"/>
        </w:rPr>
        <w:t>. 2021</w:t>
      </w:r>
    </w:p>
    <w:p w14:paraId="742B379B" w14:textId="77777777" w:rsidR="00F63149" w:rsidRPr="00D45045" w:rsidRDefault="00F63149" w:rsidP="005F4097">
      <w:pPr>
        <w:spacing w:line="280" w:lineRule="exact"/>
        <w:jc w:val="both"/>
        <w:rPr>
          <w:rFonts w:ascii="Tahoma" w:hAnsi="Tahoma" w:cs="Tahoma"/>
        </w:rPr>
      </w:pPr>
    </w:p>
    <w:p w14:paraId="56D109C6" w14:textId="77777777" w:rsidR="006E1C21" w:rsidRPr="00D45045" w:rsidRDefault="006E1C21" w:rsidP="005F4097">
      <w:pPr>
        <w:spacing w:line="280" w:lineRule="exact"/>
        <w:jc w:val="both"/>
        <w:rPr>
          <w:rFonts w:ascii="Tahoma" w:hAnsi="Tahoma" w:cs="Tahoma"/>
        </w:rPr>
      </w:pPr>
      <w:r w:rsidRPr="00D45045">
        <w:rPr>
          <w:rFonts w:ascii="Tahoma" w:hAnsi="Tahoma" w:cs="Tahoma"/>
        </w:rPr>
        <w:t>Ing. Jiří Carbol</w:t>
      </w:r>
    </w:p>
    <w:p w14:paraId="3BBF28B5" w14:textId="1079B2F6" w:rsidR="00BE5851" w:rsidRPr="005F4097" w:rsidRDefault="006E1C21" w:rsidP="005F4097">
      <w:pPr>
        <w:spacing w:line="280" w:lineRule="exact"/>
        <w:jc w:val="both"/>
        <w:rPr>
          <w:rFonts w:ascii="Tahoma" w:hAnsi="Tahoma" w:cs="Tahoma"/>
          <w:b/>
        </w:rPr>
      </w:pPr>
      <w:r w:rsidRPr="00D45045">
        <w:rPr>
          <w:rFonts w:ascii="Tahoma" w:hAnsi="Tahoma" w:cs="Tahoma"/>
        </w:rPr>
        <w:t xml:space="preserve">předseda výboru </w:t>
      </w:r>
      <w:r w:rsidRPr="00D45045">
        <w:rPr>
          <w:rFonts w:ascii="Tahoma" w:hAnsi="Tahoma" w:cs="Tahoma"/>
          <w:bCs/>
        </w:rPr>
        <w:t>sociálního</w:t>
      </w:r>
      <w:bookmarkEnd w:id="2"/>
    </w:p>
    <w:sectPr w:rsidR="00BE5851" w:rsidRPr="005F4097" w:rsidSect="00214052">
      <w:footerReference w:type="default" r:id="rId9"/>
      <w:headerReference w:type="first" r:id="rId10"/>
      <w:pgSz w:w="11906" w:h="16838"/>
      <w:pgMar w:top="1418" w:right="1134" w:bottom="1418" w:left="1418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D478FEC" w14:textId="77777777" w:rsidR="00EE61D0" w:rsidRDefault="00EE61D0" w:rsidP="00214052">
      <w:r>
        <w:separator/>
      </w:r>
    </w:p>
  </w:endnote>
  <w:endnote w:type="continuationSeparator" w:id="0">
    <w:p w14:paraId="0C139BC8" w14:textId="77777777" w:rsidR="00EE61D0" w:rsidRDefault="00EE61D0" w:rsidP="002140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AD64C2C" w14:textId="4B16D3B8" w:rsidR="007A16C0" w:rsidRPr="007A16C0" w:rsidRDefault="007A16C0" w:rsidP="007A16C0">
    <w:pPr>
      <w:pStyle w:val="Zpat"/>
      <w:jc w:val="center"/>
      <w:rPr>
        <w:rFonts w:ascii="Tahoma" w:hAnsi="Tahoma" w:cs="Tahoma"/>
      </w:rPr>
    </w:pPr>
    <w:r w:rsidRPr="007A16C0">
      <w:rPr>
        <w:rFonts w:ascii="Tahoma" w:hAnsi="Tahoma" w:cs="Tahoma"/>
      </w:rPr>
      <w:fldChar w:fldCharType="begin"/>
    </w:r>
    <w:r w:rsidRPr="007A16C0">
      <w:rPr>
        <w:rFonts w:ascii="Tahoma" w:hAnsi="Tahoma" w:cs="Tahoma"/>
      </w:rPr>
      <w:instrText>PAGE   \* MERGEFORMAT</w:instrText>
    </w:r>
    <w:r w:rsidRPr="007A16C0">
      <w:rPr>
        <w:rFonts w:ascii="Tahoma" w:hAnsi="Tahoma" w:cs="Tahoma"/>
      </w:rPr>
      <w:fldChar w:fldCharType="separate"/>
    </w:r>
    <w:r w:rsidRPr="007A16C0">
      <w:rPr>
        <w:rFonts w:ascii="Tahoma" w:hAnsi="Tahoma" w:cs="Tahoma"/>
      </w:rPr>
      <w:t>1</w:t>
    </w:r>
    <w:r w:rsidRPr="007A16C0">
      <w:rPr>
        <w:rFonts w:ascii="Tahoma" w:hAnsi="Tahoma" w:cs="Tahoma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797E744" w14:textId="77777777" w:rsidR="00EE61D0" w:rsidRDefault="00EE61D0" w:rsidP="00214052">
      <w:r>
        <w:separator/>
      </w:r>
    </w:p>
  </w:footnote>
  <w:footnote w:type="continuationSeparator" w:id="0">
    <w:p w14:paraId="02D446C9" w14:textId="77777777" w:rsidR="00EE61D0" w:rsidRDefault="00EE61D0" w:rsidP="0021405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F64AE14" w14:textId="34BC7B7D" w:rsidR="00214052" w:rsidRPr="00214052" w:rsidRDefault="00214052" w:rsidP="00214052">
    <w:pPr>
      <w:spacing w:line="280" w:lineRule="exact"/>
      <w:jc w:val="right"/>
      <w:rPr>
        <w:rFonts w:ascii="Tahoma" w:hAnsi="Tahoma" w:cs="Tahoma"/>
        <w:b/>
        <w:caps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A256D0"/>
    <w:multiLevelType w:val="hybridMultilevel"/>
    <w:tmpl w:val="546043EE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9E7309B"/>
    <w:multiLevelType w:val="hybridMultilevel"/>
    <w:tmpl w:val="41C805F6"/>
    <w:lvl w:ilvl="0" w:tplc="6BF4CD7A">
      <w:start w:val="1"/>
      <w:numFmt w:val="decimal"/>
      <w:lvlText w:val="%1."/>
      <w:lvlJc w:val="left"/>
      <w:pPr>
        <w:ind w:left="357" w:hanging="35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F3D60C0"/>
    <w:multiLevelType w:val="hybridMultilevel"/>
    <w:tmpl w:val="41C805F6"/>
    <w:lvl w:ilvl="0" w:tplc="6BF4CD7A">
      <w:start w:val="1"/>
      <w:numFmt w:val="decimal"/>
      <w:lvlText w:val="%1."/>
      <w:lvlJc w:val="left"/>
      <w:pPr>
        <w:ind w:left="357" w:hanging="35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EFA5838"/>
    <w:multiLevelType w:val="hybridMultilevel"/>
    <w:tmpl w:val="E25C656E"/>
    <w:lvl w:ilvl="0" w:tplc="6BF4CD7A">
      <w:start w:val="1"/>
      <w:numFmt w:val="decimal"/>
      <w:lvlText w:val="%1."/>
      <w:lvlJc w:val="left"/>
      <w:pPr>
        <w:ind w:left="357" w:hanging="35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A564485"/>
    <w:multiLevelType w:val="multilevel"/>
    <w:tmpl w:val="3D1E11F8"/>
    <w:lvl w:ilvl="0">
      <w:start w:val="1"/>
      <w:numFmt w:val="none"/>
      <w:pStyle w:val="MSKNavrhusneseniZacatek"/>
      <w:suff w:val="nothing"/>
      <w:lvlText w:val=""/>
      <w:lvlJc w:val="left"/>
      <w:rPr>
        <w:rFonts w:ascii="Tahoma" w:hAnsi="Tahoma" w:cs="Times New Roman" w:hint="default"/>
        <w:b w:val="0"/>
        <w:i w:val="0"/>
        <w:sz w:val="24"/>
      </w:rPr>
    </w:lvl>
    <w:lvl w:ilvl="1">
      <w:start w:val="1"/>
      <w:numFmt w:val="decimal"/>
      <w:pStyle w:val="MSKDoplnek"/>
      <w:suff w:val="nothing"/>
      <w:lvlText w:val="%2. "/>
      <w:lvlJc w:val="left"/>
      <w:rPr>
        <w:rFonts w:ascii="Tahoma" w:hAnsi="Tahoma" w:cs="Times New Roman" w:hint="default"/>
        <w:b w:val="0"/>
        <w:i w:val="0"/>
        <w:sz w:val="24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 w:hint="default"/>
      </w:rPr>
    </w:lvl>
  </w:abstractNum>
  <w:num w:numId="1">
    <w:abstractNumId w:val="4"/>
  </w:num>
  <w:num w:numId="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1"/>
  </w:num>
  <w:num w:numId="5">
    <w:abstractNumId w:val="2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3149"/>
    <w:rsid w:val="00021A13"/>
    <w:rsid w:val="000848CE"/>
    <w:rsid w:val="000F0F55"/>
    <w:rsid w:val="00146B9F"/>
    <w:rsid w:val="001E4F60"/>
    <w:rsid w:val="00214052"/>
    <w:rsid w:val="00254A9B"/>
    <w:rsid w:val="00294966"/>
    <w:rsid w:val="00365E64"/>
    <w:rsid w:val="00422F22"/>
    <w:rsid w:val="00470F28"/>
    <w:rsid w:val="00537115"/>
    <w:rsid w:val="005F4097"/>
    <w:rsid w:val="0065139F"/>
    <w:rsid w:val="0068689E"/>
    <w:rsid w:val="006B4CAA"/>
    <w:rsid w:val="006E1C21"/>
    <w:rsid w:val="007A16C0"/>
    <w:rsid w:val="0098440A"/>
    <w:rsid w:val="009B5FF7"/>
    <w:rsid w:val="009C6452"/>
    <w:rsid w:val="009F437C"/>
    <w:rsid w:val="00A62E06"/>
    <w:rsid w:val="00AB787C"/>
    <w:rsid w:val="00BA4260"/>
    <w:rsid w:val="00BE5851"/>
    <w:rsid w:val="00D170AB"/>
    <w:rsid w:val="00D45045"/>
    <w:rsid w:val="00DB33ED"/>
    <w:rsid w:val="00E95B8B"/>
    <w:rsid w:val="00EE61D0"/>
    <w:rsid w:val="00EF4E86"/>
    <w:rsid w:val="00F57258"/>
    <w:rsid w:val="00F631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999D43"/>
  <w15:chartTrackingRefBased/>
  <w15:docId w15:val="{DE12E4B9-AEBC-426A-9EFA-42C0C92F4C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ln">
    <w:name w:val="Normal"/>
    <w:qFormat/>
    <w:rsid w:val="00F6314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F63149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7A16C0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F63149"/>
    <w:rPr>
      <w:rFonts w:ascii="Arial" w:eastAsia="Times New Roman" w:hAnsi="Arial" w:cs="Arial"/>
      <w:b/>
      <w:bCs/>
      <w:kern w:val="32"/>
      <w:sz w:val="32"/>
      <w:szCs w:val="32"/>
      <w:lang w:eastAsia="cs-CZ"/>
    </w:rPr>
  </w:style>
  <w:style w:type="paragraph" w:customStyle="1" w:styleId="Normaln">
    <w:name w:val="Normalní"/>
    <w:basedOn w:val="Normln"/>
    <w:rsid w:val="00F63149"/>
    <w:pPr>
      <w:widowControl w:val="0"/>
      <w:jc w:val="both"/>
    </w:pPr>
    <w:rPr>
      <w:rFonts w:ascii="Arial" w:hAnsi="Arial"/>
      <w:szCs w:val="20"/>
    </w:rPr>
  </w:style>
  <w:style w:type="paragraph" w:styleId="Zhlav">
    <w:name w:val="header"/>
    <w:basedOn w:val="Normln"/>
    <w:link w:val="ZhlavChar"/>
    <w:uiPriority w:val="99"/>
    <w:unhideWhenUsed/>
    <w:rsid w:val="00214052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214052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214052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14052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MSKNormal">
    <w:name w:val="MSK_Normal"/>
    <w:basedOn w:val="Normln"/>
    <w:link w:val="MSKNormalChar"/>
    <w:qFormat/>
    <w:rsid w:val="00214052"/>
    <w:pPr>
      <w:jc w:val="both"/>
    </w:pPr>
    <w:rPr>
      <w:rFonts w:ascii="Tahoma" w:hAnsi="Tahoma"/>
    </w:rPr>
  </w:style>
  <w:style w:type="character" w:customStyle="1" w:styleId="MSKNormalChar">
    <w:name w:val="MSK_Normal Char"/>
    <w:basedOn w:val="Standardnpsmoodstavce"/>
    <w:link w:val="MSKNormal"/>
    <w:locked/>
    <w:rsid w:val="00214052"/>
    <w:rPr>
      <w:rFonts w:ascii="Tahoma" w:eastAsia="Times New Roman" w:hAnsi="Tahoma" w:cs="Times New Roman"/>
      <w:sz w:val="24"/>
      <w:szCs w:val="24"/>
      <w:lang w:eastAsia="cs-CZ"/>
    </w:rPr>
  </w:style>
  <w:style w:type="paragraph" w:customStyle="1" w:styleId="MSKNavrhusneseniZacatek">
    <w:name w:val="MSK_Navrh usneseni_Zacatek"/>
    <w:basedOn w:val="MSKNormal"/>
    <w:next w:val="MSKNormal"/>
    <w:qFormat/>
    <w:rsid w:val="00214052"/>
    <w:pPr>
      <w:numPr>
        <w:numId w:val="1"/>
      </w:numPr>
    </w:pPr>
  </w:style>
  <w:style w:type="paragraph" w:customStyle="1" w:styleId="MSKDoplnek">
    <w:name w:val="MSK_Doplnek"/>
    <w:basedOn w:val="MSKNormal"/>
    <w:next w:val="MSKNormal"/>
    <w:qFormat/>
    <w:rsid w:val="00214052"/>
    <w:pPr>
      <w:numPr>
        <w:ilvl w:val="1"/>
        <w:numId w:val="1"/>
      </w:numPr>
    </w:pPr>
  </w:style>
  <w:style w:type="paragraph" w:styleId="Odstavecseseznamem">
    <w:name w:val="List Paragraph"/>
    <w:basedOn w:val="Normln"/>
    <w:uiPriority w:val="34"/>
    <w:qFormat/>
    <w:rsid w:val="00422F22"/>
    <w:pPr>
      <w:ind w:left="720"/>
      <w:contextualSpacing/>
    </w:pPr>
  </w:style>
  <w:style w:type="character" w:customStyle="1" w:styleId="Nadpis3Char">
    <w:name w:val="Nadpis 3 Char"/>
    <w:basedOn w:val="Standardnpsmoodstavce"/>
    <w:link w:val="Nadpis3"/>
    <w:uiPriority w:val="9"/>
    <w:semiHidden/>
    <w:rsid w:val="007A16C0"/>
    <w:rPr>
      <w:rFonts w:asciiTheme="majorHAnsi" w:eastAsiaTheme="majorEastAsia" w:hAnsiTheme="majorHAnsi" w:cstheme="majorBidi"/>
      <w:color w:val="1F3763" w:themeColor="accent1" w:themeShade="7F"/>
      <w:sz w:val="24"/>
      <w:szCs w:val="24"/>
      <w:lang w:eastAsia="cs-CZ"/>
    </w:rPr>
  </w:style>
  <w:style w:type="paragraph" w:styleId="Normlnweb">
    <w:name w:val="Normal (Web)"/>
    <w:basedOn w:val="Normln"/>
    <w:uiPriority w:val="99"/>
    <w:rsid w:val="005F4097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6555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207</Words>
  <Characters>1223</Characters>
  <Application>Microsoft Office Word</Application>
  <DocSecurity>4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Radka Bartmanová</dc:creator>
  <cp:keywords/>
  <dc:description/>
  <cp:lastModifiedBy>Muczková Irena</cp:lastModifiedBy>
  <cp:revision>2</cp:revision>
  <cp:lastPrinted>2021-01-20T14:38:00Z</cp:lastPrinted>
  <dcterms:created xsi:type="dcterms:W3CDTF">2021-08-18T06:09:00Z</dcterms:created>
  <dcterms:modified xsi:type="dcterms:W3CDTF">2021-08-18T06:09:00Z</dcterms:modified>
</cp:coreProperties>
</file>