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EA66A9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6E1C21">
        <w:rPr>
          <w:rFonts w:ascii="Tahoma" w:hAnsi="Tahoma" w:cs="Tahoma"/>
        </w:rPr>
        <w:t>6</w:t>
      </w:r>
    </w:p>
    <w:p w14:paraId="61F0B2D5" w14:textId="7AFD4B3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6E1C21">
        <w:rPr>
          <w:rFonts w:ascii="Tahoma" w:hAnsi="Tahoma" w:cs="Tahoma"/>
        </w:rPr>
        <w:t>7</w:t>
      </w:r>
      <w:r w:rsidR="00AB787C">
        <w:rPr>
          <w:rFonts w:ascii="Tahoma" w:hAnsi="Tahoma" w:cs="Tahoma"/>
        </w:rPr>
        <w:t xml:space="preserve">. </w:t>
      </w:r>
      <w:r w:rsidR="006E1C2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3B8F54FD" w14:textId="3B5C6A26" w:rsidR="00422F22" w:rsidRPr="00D45045" w:rsidRDefault="00422F22" w:rsidP="00422F22">
      <w:pPr>
        <w:jc w:val="both"/>
        <w:rPr>
          <w:rFonts w:ascii="Tahoma" w:hAnsi="Tahoma" w:cs="Tahoma"/>
        </w:rPr>
      </w:pPr>
      <w:bookmarkStart w:id="0" w:name="_Hlk73690929"/>
      <w:r w:rsidRPr="00D45045">
        <w:rPr>
          <w:rFonts w:ascii="Tahoma" w:hAnsi="Tahoma" w:cs="Tahoma"/>
          <w:b/>
        </w:rPr>
        <w:t>Číslo usnesení:</w:t>
      </w:r>
      <w:r w:rsidRPr="00D45045">
        <w:rPr>
          <w:rFonts w:ascii="Tahoma" w:hAnsi="Tahoma" w:cs="Tahoma"/>
        </w:rPr>
        <w:t xml:space="preserve"> </w:t>
      </w:r>
      <w:r w:rsidR="006E1C21">
        <w:rPr>
          <w:rFonts w:ascii="Tahoma" w:hAnsi="Tahoma" w:cs="Tahoma"/>
        </w:rPr>
        <w:t>6</w:t>
      </w:r>
      <w:r w:rsidR="00294966" w:rsidRPr="00D45045">
        <w:rPr>
          <w:rFonts w:ascii="Tahoma" w:hAnsi="Tahoma" w:cs="Tahoma"/>
        </w:rPr>
        <w:t>/</w:t>
      </w:r>
      <w:r w:rsidR="00F57258">
        <w:rPr>
          <w:rFonts w:ascii="Tahoma" w:hAnsi="Tahoma" w:cs="Tahoma"/>
        </w:rPr>
        <w:t>5</w:t>
      </w:r>
      <w:r w:rsidR="000D7D7C">
        <w:rPr>
          <w:rFonts w:ascii="Tahoma" w:hAnsi="Tahoma" w:cs="Tahoma"/>
        </w:rPr>
        <w:t>8</w:t>
      </w:r>
    </w:p>
    <w:bookmarkEnd w:id="0"/>
    <w:p w14:paraId="04BC4E32" w14:textId="77777777" w:rsidR="00422F22" w:rsidRPr="00D45045" w:rsidRDefault="00422F22" w:rsidP="00422F22">
      <w:pPr>
        <w:jc w:val="both"/>
        <w:rPr>
          <w:rFonts w:ascii="Tahoma" w:hAnsi="Tahoma" w:cs="Tahoma"/>
        </w:rPr>
      </w:pPr>
    </w:p>
    <w:p w14:paraId="6DFCE82D" w14:textId="77777777" w:rsidR="009F437C" w:rsidRDefault="009F437C" w:rsidP="00422F22">
      <w:pPr>
        <w:spacing w:line="280" w:lineRule="exact"/>
        <w:rPr>
          <w:rFonts w:ascii="Tahoma" w:hAnsi="Tahoma" w:cs="Tahoma"/>
        </w:rPr>
      </w:pPr>
    </w:p>
    <w:p w14:paraId="4710974D" w14:textId="50D3F222" w:rsidR="00422F22" w:rsidRPr="00D45045" w:rsidRDefault="00422F22" w:rsidP="009F437C">
      <w:pPr>
        <w:spacing w:line="280" w:lineRule="exact"/>
        <w:jc w:val="both"/>
        <w:rPr>
          <w:rFonts w:ascii="Tahoma" w:hAnsi="Tahoma" w:cs="Tahoma"/>
          <w:b/>
        </w:rPr>
      </w:pPr>
      <w:r w:rsidRPr="00D45045">
        <w:rPr>
          <w:rFonts w:ascii="Tahoma" w:hAnsi="Tahoma" w:cs="Tahoma"/>
        </w:rPr>
        <w:t xml:space="preserve">Výbor </w:t>
      </w:r>
      <w:r w:rsidR="00021A13" w:rsidRPr="00D45045">
        <w:rPr>
          <w:rFonts w:ascii="Tahoma" w:hAnsi="Tahoma" w:cs="Tahoma"/>
        </w:rPr>
        <w:t>sociální</w:t>
      </w:r>
      <w:r w:rsidRPr="00D45045">
        <w:rPr>
          <w:rFonts w:ascii="Tahoma" w:hAnsi="Tahoma" w:cs="Tahoma"/>
        </w:rPr>
        <w:t xml:space="preserve"> zastupitelstva kraje</w:t>
      </w:r>
    </w:p>
    <w:p w14:paraId="62893538" w14:textId="020B7129" w:rsidR="00422F22" w:rsidRPr="00D45045" w:rsidRDefault="00422F22" w:rsidP="009F437C">
      <w:pPr>
        <w:jc w:val="both"/>
        <w:rPr>
          <w:rFonts w:ascii="Tahoma" w:hAnsi="Tahoma" w:cs="Tahoma"/>
        </w:rPr>
      </w:pPr>
    </w:p>
    <w:p w14:paraId="68A99AE3" w14:textId="77777777" w:rsidR="00156430" w:rsidRPr="003C213E" w:rsidRDefault="00156430" w:rsidP="00156430">
      <w:pPr>
        <w:spacing w:line="280" w:lineRule="exact"/>
        <w:jc w:val="both"/>
        <w:rPr>
          <w:rFonts w:ascii="Tahoma" w:hAnsi="Tahoma" w:cs="Tahoma"/>
          <w:spacing w:val="40"/>
        </w:rPr>
      </w:pPr>
      <w:bookmarkStart w:id="1" w:name="_Hlk79661735"/>
      <w:r>
        <w:rPr>
          <w:rFonts w:ascii="Tahoma" w:hAnsi="Tahoma" w:cs="Tahoma"/>
        </w:rPr>
        <w:t>1)</w:t>
      </w:r>
      <w:r w:rsidRPr="003C213E">
        <w:rPr>
          <w:rFonts w:ascii="Tahoma" w:hAnsi="Tahoma" w:cs="Tahoma"/>
        </w:rPr>
        <w:t xml:space="preserve"> </w:t>
      </w:r>
      <w:r w:rsidRPr="003C213E">
        <w:rPr>
          <w:rFonts w:ascii="Tahoma" w:hAnsi="Tahoma" w:cs="Tahoma"/>
          <w:spacing w:val="40"/>
        </w:rPr>
        <w:t>doporučuje</w:t>
      </w:r>
    </w:p>
    <w:p w14:paraId="4DA7D64C" w14:textId="77777777" w:rsidR="00156430" w:rsidRPr="003C213E" w:rsidRDefault="00156430" w:rsidP="00156430">
      <w:p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zastupitelstvu kraje</w:t>
      </w:r>
    </w:p>
    <w:p w14:paraId="3AD507AA" w14:textId="77777777" w:rsidR="00156430" w:rsidRDefault="00156430" w:rsidP="00156430">
      <w:pPr>
        <w:spacing w:line="280" w:lineRule="exact"/>
        <w:jc w:val="both"/>
        <w:rPr>
          <w:rFonts w:ascii="Tahoma" w:hAnsi="Tahoma" w:cs="Tahoma"/>
        </w:rPr>
      </w:pPr>
    </w:p>
    <w:p w14:paraId="1993C75F" w14:textId="77777777" w:rsidR="00156430" w:rsidRPr="003C213E" w:rsidRDefault="00156430" w:rsidP="00156430">
      <w:p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schválit „Způsob výpočtu návrhu dotace a návrhu navýšení dotace pro rok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 xml:space="preserve"> dle Podmínek dotačního Programu na podporu poskytování sociálních služeb </w:t>
      </w:r>
      <w:r>
        <w:rPr>
          <w:rFonts w:ascii="Tahoma" w:hAnsi="Tahoma" w:cs="Tahoma"/>
        </w:rPr>
        <w:t>financovaného</w:t>
      </w:r>
      <w:r w:rsidRPr="003C213E">
        <w:rPr>
          <w:rFonts w:ascii="Tahoma" w:hAnsi="Tahoma" w:cs="Tahoma"/>
        </w:rPr>
        <w:t xml:space="preserve"> z kapitoly 313 - MPSV státního rozpočtu“ dle přílohy č. </w:t>
      </w:r>
      <w:r>
        <w:rPr>
          <w:rFonts w:ascii="Tahoma" w:hAnsi="Tahoma" w:cs="Tahoma"/>
        </w:rPr>
        <w:t>8</w:t>
      </w:r>
      <w:r w:rsidRPr="003C213E">
        <w:rPr>
          <w:rFonts w:ascii="Tahoma" w:hAnsi="Tahoma" w:cs="Tahoma"/>
        </w:rPr>
        <w:t xml:space="preserve"> předloženého materiálu</w:t>
      </w:r>
    </w:p>
    <w:p w14:paraId="55544D58" w14:textId="77777777" w:rsidR="00156430" w:rsidRPr="003C213E" w:rsidRDefault="00156430" w:rsidP="00156430">
      <w:pPr>
        <w:spacing w:line="280" w:lineRule="exact"/>
        <w:jc w:val="both"/>
        <w:rPr>
          <w:rFonts w:ascii="Tahoma" w:hAnsi="Tahoma" w:cs="Tahoma"/>
        </w:rPr>
      </w:pPr>
      <w:bookmarkStart w:id="2" w:name="_GoBack"/>
      <w:bookmarkEnd w:id="2"/>
    </w:p>
    <w:p w14:paraId="1E280DE6" w14:textId="77777777" w:rsidR="00156430" w:rsidRPr="003C213E" w:rsidRDefault="00156430" w:rsidP="00156430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r w:rsidRPr="00156430">
        <w:rPr>
          <w:rFonts w:ascii="Tahoma" w:hAnsi="Tahoma" w:cs="Tahoma"/>
          <w:spacing w:val="40"/>
        </w:rPr>
        <w:t>doporučuje</w:t>
      </w:r>
    </w:p>
    <w:p w14:paraId="01A9FDBC" w14:textId="77777777" w:rsidR="00156430" w:rsidRPr="003C213E" w:rsidRDefault="00156430" w:rsidP="00156430">
      <w:p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zastupitelstvu kraje</w:t>
      </w:r>
    </w:p>
    <w:p w14:paraId="7177CC37" w14:textId="77777777" w:rsidR="00156430" w:rsidRDefault="00156430" w:rsidP="00156430">
      <w:pPr>
        <w:spacing w:line="280" w:lineRule="exact"/>
        <w:jc w:val="both"/>
        <w:rPr>
          <w:rFonts w:ascii="Tahoma" w:hAnsi="Tahoma" w:cs="Tahoma"/>
        </w:rPr>
      </w:pPr>
    </w:p>
    <w:p w14:paraId="1BE25FA8" w14:textId="77777777" w:rsidR="00156430" w:rsidRPr="003C213E" w:rsidRDefault="00156430" w:rsidP="00156430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</w:t>
      </w:r>
    </w:p>
    <w:p w14:paraId="567C70D8" w14:textId="77777777" w:rsidR="00156430" w:rsidRPr="003C213E" w:rsidRDefault="00156430" w:rsidP="00156430">
      <w:pPr>
        <w:numPr>
          <w:ilvl w:val="0"/>
          <w:numId w:val="6"/>
        </w:num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poskytnout účelové dotace z rozpočtu Moravskoslezského kraje na rok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 xml:space="preserve"> a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>stanovit závazné ukazatele pro čerpání dotace v rámci dotačního programu „Program na podporu poskytování sociálních služeb pro rok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 xml:space="preserve">“ financovaného z kapitoly 313 – MPSV státního rozpočtu žadatelům dle přílohy č. 1 předloženého materiálu a uzavřít s těmito žadateli smlouvu o poskytnutí dotace dle přílohy č. </w:t>
      </w:r>
      <w:r>
        <w:rPr>
          <w:rFonts w:ascii="Tahoma" w:hAnsi="Tahoma" w:cs="Tahoma"/>
        </w:rPr>
        <w:t>9</w:t>
      </w:r>
      <w:r w:rsidRPr="003C213E">
        <w:rPr>
          <w:rFonts w:ascii="Tahoma" w:hAnsi="Tahoma" w:cs="Tahoma"/>
        </w:rPr>
        <w:t xml:space="preserve"> předloženého materiálu</w:t>
      </w:r>
    </w:p>
    <w:p w14:paraId="7F01ECE0" w14:textId="77777777" w:rsidR="00156430" w:rsidRPr="003C213E" w:rsidRDefault="00156430" w:rsidP="00156430">
      <w:pPr>
        <w:spacing w:line="280" w:lineRule="exact"/>
        <w:jc w:val="both"/>
        <w:rPr>
          <w:rFonts w:ascii="Tahoma" w:hAnsi="Tahoma" w:cs="Tahoma"/>
        </w:rPr>
      </w:pPr>
    </w:p>
    <w:p w14:paraId="07E9487C" w14:textId="77777777" w:rsidR="00156430" w:rsidRPr="003C213E" w:rsidRDefault="00156430" w:rsidP="00156430">
      <w:pPr>
        <w:numPr>
          <w:ilvl w:val="0"/>
          <w:numId w:val="6"/>
        </w:num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navýšit účelové dotace z rozpočtu Moravskoslezského kraje na rok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 xml:space="preserve"> a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>upravit závazné ukazatele pro čerpání dotace v rámci dotačního programu „Program na podporu poskytování sociálních služeb pro rok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>“ financovaného z kapitoly 313 – MPSV státního rozpočtu žadatelům dle přílohy č. 2 předloženého materiálu a uzavřít s těmito žadateli dodatek ke smlouvě o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>poskytnutí dotace dle přílohy č. 1</w:t>
      </w:r>
      <w:r>
        <w:rPr>
          <w:rFonts w:ascii="Tahoma" w:hAnsi="Tahoma" w:cs="Tahoma"/>
        </w:rPr>
        <w:t>0</w:t>
      </w:r>
      <w:r w:rsidRPr="003C213E">
        <w:rPr>
          <w:rFonts w:ascii="Tahoma" w:hAnsi="Tahoma" w:cs="Tahoma"/>
        </w:rPr>
        <w:t xml:space="preserve"> předloženého materiálu</w:t>
      </w:r>
    </w:p>
    <w:p w14:paraId="1B8E814F" w14:textId="77777777" w:rsidR="00156430" w:rsidRPr="003C213E" w:rsidRDefault="00156430" w:rsidP="00156430">
      <w:pPr>
        <w:spacing w:line="280" w:lineRule="exact"/>
        <w:jc w:val="both"/>
        <w:rPr>
          <w:rFonts w:ascii="Tahoma" w:hAnsi="Tahoma" w:cs="Tahoma"/>
        </w:rPr>
      </w:pPr>
    </w:p>
    <w:p w14:paraId="45037962" w14:textId="77777777" w:rsidR="00156430" w:rsidRPr="003C213E" w:rsidRDefault="00156430" w:rsidP="00156430">
      <w:pPr>
        <w:numPr>
          <w:ilvl w:val="0"/>
          <w:numId w:val="6"/>
        </w:num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navýšit účelové dotace z rozpočtu Moravskoslezského kraje na rok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 xml:space="preserve"> v rámci dotačního programu „Program na podporu poskytování sociálních služeb pro rok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>“ financovaného z kapitoly 313 – MPSV státního rozpočtu žadatelům dle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>přílohy č. 3 předloženého materiálu a uzavřít s těmito žadateli dodatek ke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>smlouvě o poskytnutí dotace dle přílohy č. 1</w:t>
      </w:r>
      <w:r>
        <w:rPr>
          <w:rFonts w:ascii="Tahoma" w:hAnsi="Tahoma" w:cs="Tahoma"/>
        </w:rPr>
        <w:t>1</w:t>
      </w:r>
      <w:r w:rsidRPr="003C213E">
        <w:rPr>
          <w:rFonts w:ascii="Tahoma" w:hAnsi="Tahoma" w:cs="Tahoma"/>
        </w:rPr>
        <w:t xml:space="preserve"> předloženého materiálu</w:t>
      </w:r>
    </w:p>
    <w:p w14:paraId="31547B98" w14:textId="77777777" w:rsidR="00156430" w:rsidRDefault="00156430" w:rsidP="00156430">
      <w:pPr>
        <w:spacing w:line="280" w:lineRule="exact"/>
        <w:jc w:val="both"/>
        <w:rPr>
          <w:rFonts w:ascii="Tahoma" w:hAnsi="Tahoma" w:cs="Tahoma"/>
        </w:rPr>
      </w:pPr>
    </w:p>
    <w:p w14:paraId="11164BA4" w14:textId="77777777" w:rsidR="00156430" w:rsidRPr="002C4AC6" w:rsidRDefault="00156430" w:rsidP="00156430">
      <w:pPr>
        <w:numPr>
          <w:ilvl w:val="0"/>
          <w:numId w:val="6"/>
        </w:numPr>
        <w:spacing w:line="280" w:lineRule="exact"/>
        <w:jc w:val="both"/>
        <w:rPr>
          <w:rFonts w:ascii="Tahoma" w:hAnsi="Tahoma" w:cs="Tahoma"/>
        </w:rPr>
      </w:pPr>
      <w:r w:rsidRPr="002C4AC6">
        <w:rPr>
          <w:rFonts w:ascii="Tahoma" w:hAnsi="Tahoma" w:cs="Tahoma"/>
        </w:rPr>
        <w:t>upravit výši maximálních oprávněných provozních nákladů na rok 2021 a nenavýšit účelovou dotaci z rozpočtu Moravskoslezského kraje na rok 2021 v rámci dotačního programu „Program na podporu poskytování sociálních služeb pro rok 2021“ financovaného z kapitoly 313 – MPSV státního rozpočtu žadateli dle přílohy č. 4 předloženého materiálu a uzavřít s žadatelem dodatek ke</w:t>
      </w:r>
      <w:r>
        <w:rPr>
          <w:rFonts w:ascii="Tahoma" w:hAnsi="Tahoma" w:cs="Tahoma"/>
        </w:rPr>
        <w:t> </w:t>
      </w:r>
      <w:r w:rsidRPr="002C4AC6">
        <w:rPr>
          <w:rFonts w:ascii="Tahoma" w:hAnsi="Tahoma" w:cs="Tahoma"/>
        </w:rPr>
        <w:t>smlouvě o poskytnutí dotace dle přílohy č. 10 předloženého materiálu</w:t>
      </w:r>
    </w:p>
    <w:p w14:paraId="1F6088C1" w14:textId="77777777" w:rsidR="00156430" w:rsidRPr="003C213E" w:rsidRDefault="00156430" w:rsidP="00156430">
      <w:pPr>
        <w:spacing w:line="280" w:lineRule="exact"/>
        <w:ind w:left="720"/>
        <w:jc w:val="both"/>
        <w:rPr>
          <w:rFonts w:ascii="Tahoma" w:hAnsi="Tahoma" w:cs="Tahoma"/>
        </w:rPr>
      </w:pPr>
    </w:p>
    <w:p w14:paraId="556B141A" w14:textId="77777777" w:rsidR="00156430" w:rsidRPr="00492CA7" w:rsidRDefault="00156430" w:rsidP="00156430">
      <w:pPr>
        <w:numPr>
          <w:ilvl w:val="0"/>
          <w:numId w:val="6"/>
        </w:numPr>
        <w:spacing w:line="280" w:lineRule="exact"/>
        <w:jc w:val="both"/>
        <w:rPr>
          <w:rFonts w:ascii="Tahoma" w:hAnsi="Tahoma" w:cs="Tahoma"/>
        </w:rPr>
      </w:pPr>
      <w:bookmarkStart w:id="3" w:name="_Hlk79741620"/>
      <w:r w:rsidRPr="004D424B">
        <w:rPr>
          <w:rFonts w:ascii="Tahoma" w:hAnsi="Tahoma" w:cs="Tahoma"/>
        </w:rPr>
        <w:t>navýšit a upravit účelové dotace z rozpočtu Moravskoslezského kraje na rok 2021 v rámci dotačního programu „Program na podporu poskytování sociálních služeb pro rok 2021“ financovaného z kapitoly 313 – MPSV státního rozpočtu žadateli</w:t>
      </w:r>
      <w:r>
        <w:rPr>
          <w:rFonts w:ascii="Tahoma" w:hAnsi="Tahoma" w:cs="Tahoma"/>
        </w:rPr>
        <w:t xml:space="preserve"> dle přílohy č. 5 předloženého materiálu a </w:t>
      </w:r>
      <w:r w:rsidRPr="003C213E">
        <w:rPr>
          <w:rFonts w:ascii="Tahoma" w:hAnsi="Tahoma" w:cs="Tahoma"/>
        </w:rPr>
        <w:t xml:space="preserve">uzavřít s </w:t>
      </w:r>
      <w:r>
        <w:rPr>
          <w:rFonts w:ascii="Tahoma" w:hAnsi="Tahoma" w:cs="Tahoma"/>
        </w:rPr>
        <w:t>tímto</w:t>
      </w:r>
      <w:r w:rsidRPr="003C213E">
        <w:rPr>
          <w:rFonts w:ascii="Tahoma" w:hAnsi="Tahoma" w:cs="Tahoma"/>
        </w:rPr>
        <w:t xml:space="preserve"> </w:t>
      </w:r>
      <w:r w:rsidRPr="00492CA7">
        <w:rPr>
          <w:rFonts w:ascii="Tahoma" w:hAnsi="Tahoma" w:cs="Tahoma"/>
        </w:rPr>
        <w:t>žadatelem dodatek ke smlouvě o poskytnutí dotace dle přílohy č. 10 předloženého materiálu</w:t>
      </w:r>
    </w:p>
    <w:bookmarkEnd w:id="3"/>
    <w:p w14:paraId="07EF07EF" w14:textId="77777777" w:rsidR="00156430" w:rsidRPr="004D424B" w:rsidRDefault="00156430" w:rsidP="00156430">
      <w:pPr>
        <w:spacing w:line="280" w:lineRule="exact"/>
        <w:jc w:val="both"/>
        <w:rPr>
          <w:rFonts w:ascii="Tahoma" w:hAnsi="Tahoma" w:cs="Tahoma"/>
        </w:rPr>
      </w:pPr>
    </w:p>
    <w:p w14:paraId="7810112C" w14:textId="77777777" w:rsidR="00156430" w:rsidRPr="003C213E" w:rsidRDefault="00156430" w:rsidP="00156430">
      <w:pPr>
        <w:numPr>
          <w:ilvl w:val="0"/>
          <w:numId w:val="6"/>
        </w:num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zvýšit závazný ukazatel „příspěvek na provoz“ příspěvkovým organizacím kraje v odvětví sociálních věcí účelově určený na financování běžných výdajů souvisejících s poskytováním základních druhů a forem sociálních služeb z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>rozpočtu Moravskoslezského kraje na rok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 xml:space="preserve"> a upravit závazné ukazatele pro čerpání dotace v rámci dotačního programu „Program na podporu poskytování sociálních služeb pro rok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>“ financovaného z kapitoly 313 – MPSV státního rozpočtu, s časovou použitelností od 1. 1.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 xml:space="preserve"> do 31. 12.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 xml:space="preserve">, žadatelům dle přílohy č. </w:t>
      </w:r>
      <w:r>
        <w:rPr>
          <w:rFonts w:ascii="Tahoma" w:hAnsi="Tahoma" w:cs="Tahoma"/>
        </w:rPr>
        <w:t>6</w:t>
      </w:r>
      <w:r w:rsidRPr="003C213E">
        <w:rPr>
          <w:rFonts w:ascii="Tahoma" w:hAnsi="Tahoma" w:cs="Tahoma"/>
        </w:rPr>
        <w:t xml:space="preserve"> předloženého materiálu</w:t>
      </w:r>
    </w:p>
    <w:p w14:paraId="1B6FAB6A" w14:textId="77777777" w:rsidR="00156430" w:rsidRPr="003C213E" w:rsidRDefault="00156430" w:rsidP="00156430">
      <w:pPr>
        <w:spacing w:line="280" w:lineRule="exact"/>
        <w:jc w:val="both"/>
        <w:rPr>
          <w:rFonts w:ascii="Tahoma" w:hAnsi="Tahoma" w:cs="Tahoma"/>
        </w:rPr>
      </w:pPr>
    </w:p>
    <w:p w14:paraId="260FC0AD" w14:textId="77777777" w:rsidR="00156430" w:rsidRDefault="00156430" w:rsidP="00156430">
      <w:pPr>
        <w:numPr>
          <w:ilvl w:val="0"/>
          <w:numId w:val="6"/>
        </w:num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zvýšit závazný ukazatel „příspěvek na provoz“ příspěvkovým organizacím kraje v odvětví zdravotnictví účelově určený na financování běžných výdajů souvisejících s poskytováním základních druhů a forem sociálních služeb z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>rozpočtu Moravskoslezského kraje na rok v rámci dotačního programu „Program na podporu poskytování sociálních služeb pro rok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>“ financovaného z kapitoly 313 – MPSV státního rozpočtu, s časovou použitelností od 1. 1.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 xml:space="preserve"> do 31. 12. 20</w:t>
      </w:r>
      <w:r>
        <w:rPr>
          <w:rFonts w:ascii="Tahoma" w:hAnsi="Tahoma" w:cs="Tahoma"/>
        </w:rPr>
        <w:t>21</w:t>
      </w:r>
      <w:r w:rsidRPr="003C213E">
        <w:rPr>
          <w:rFonts w:ascii="Tahoma" w:hAnsi="Tahoma" w:cs="Tahoma"/>
        </w:rPr>
        <w:t>, žadatelům dle přílohy č. 7 předloženého materiálu</w:t>
      </w:r>
    </w:p>
    <w:p w14:paraId="455F650B" w14:textId="77777777" w:rsidR="00156430" w:rsidRDefault="00156430" w:rsidP="00156430">
      <w:pPr>
        <w:pStyle w:val="Odstavecseseznamem"/>
        <w:rPr>
          <w:rFonts w:ascii="Tahoma" w:hAnsi="Tahoma" w:cs="Tahoma"/>
        </w:rPr>
      </w:pPr>
    </w:p>
    <w:p w14:paraId="77B439AC" w14:textId="77777777" w:rsidR="00156430" w:rsidRPr="002C4AC6" w:rsidRDefault="00156430" w:rsidP="00156430">
      <w:pPr>
        <w:spacing w:line="280" w:lineRule="exact"/>
        <w:jc w:val="both"/>
        <w:rPr>
          <w:rFonts w:ascii="Tahoma" w:hAnsi="Tahoma" w:cs="Tahoma"/>
        </w:rPr>
      </w:pPr>
      <w:r w:rsidRPr="002C4AC6">
        <w:rPr>
          <w:rFonts w:ascii="Tahoma" w:hAnsi="Tahoma" w:cs="Tahoma"/>
        </w:rPr>
        <w:t xml:space="preserve">3) </w:t>
      </w:r>
      <w:r w:rsidRPr="00156430">
        <w:rPr>
          <w:rFonts w:ascii="Tahoma" w:hAnsi="Tahoma" w:cs="Tahoma"/>
          <w:spacing w:val="40"/>
        </w:rPr>
        <w:t>doporučuje</w:t>
      </w:r>
    </w:p>
    <w:p w14:paraId="58158427" w14:textId="77777777" w:rsidR="00156430" w:rsidRPr="002C4AC6" w:rsidRDefault="00156430" w:rsidP="00156430">
      <w:pPr>
        <w:spacing w:line="280" w:lineRule="exact"/>
        <w:jc w:val="both"/>
        <w:rPr>
          <w:rFonts w:ascii="Tahoma" w:hAnsi="Tahoma" w:cs="Tahoma"/>
        </w:rPr>
      </w:pPr>
      <w:r w:rsidRPr="002C4AC6">
        <w:rPr>
          <w:rFonts w:ascii="Tahoma" w:hAnsi="Tahoma" w:cs="Tahoma"/>
        </w:rPr>
        <w:t>zastupitelstvu kraje</w:t>
      </w:r>
    </w:p>
    <w:p w14:paraId="4C7BB1FF" w14:textId="77777777" w:rsidR="00156430" w:rsidRDefault="00156430" w:rsidP="00156430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406857B5" w14:textId="77777777" w:rsidR="00156430" w:rsidRPr="002C4AC6" w:rsidRDefault="00156430" w:rsidP="00156430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C4AC6">
        <w:rPr>
          <w:rFonts w:ascii="Tahoma" w:hAnsi="Tahoma" w:cs="Tahoma"/>
        </w:rPr>
        <w:t>rozhodnout stanovit maximální výši oprávněných provozních nákladů na rok 2021 organizacím dle přílohy č. 1</w:t>
      </w:r>
      <w:r>
        <w:rPr>
          <w:rFonts w:ascii="Tahoma" w:hAnsi="Tahoma" w:cs="Tahoma"/>
        </w:rPr>
        <w:t>3</w:t>
      </w:r>
      <w:r w:rsidRPr="002C4AC6">
        <w:rPr>
          <w:rFonts w:ascii="Tahoma" w:hAnsi="Tahoma" w:cs="Tahoma"/>
        </w:rPr>
        <w:t xml:space="preserve"> předloženého materiálu s termínem podání závěrečného vyúčtování vyrovnávací platby do 30. 6. 2022 </w:t>
      </w:r>
      <w:bookmarkEnd w:id="1"/>
    </w:p>
    <w:p w14:paraId="56748FEB" w14:textId="77777777" w:rsidR="000D7D7C" w:rsidRPr="002C4AC6" w:rsidRDefault="000D7D7C" w:rsidP="000D7D7C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  <w:bookmarkStart w:id="4" w:name="_Hlk73690842"/>
      <w:r w:rsidRPr="00D45045">
        <w:rPr>
          <w:rFonts w:ascii="Tahoma" w:hAnsi="Tahoma" w:cs="Tahoma"/>
        </w:rPr>
        <w:t xml:space="preserve">Za správnost </w:t>
      </w:r>
      <w:r w:rsidR="00537115" w:rsidRPr="00D45045">
        <w:rPr>
          <w:rFonts w:ascii="Tahoma" w:hAnsi="Tahoma" w:cs="Tahoma"/>
        </w:rPr>
        <w:t>vyhotovení</w:t>
      </w:r>
      <w:r w:rsidRPr="00D45045">
        <w:rPr>
          <w:rFonts w:ascii="Tahoma" w:hAnsi="Tahoma" w:cs="Tahoma"/>
        </w:rPr>
        <w:t>:</w:t>
      </w:r>
    </w:p>
    <w:p w14:paraId="5DF31C18" w14:textId="58AD6A20" w:rsidR="00F63149" w:rsidRPr="00D45045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D45045">
        <w:rPr>
          <w:rFonts w:ascii="Tahoma" w:hAnsi="Tahoma" w:cs="Tahoma"/>
        </w:rPr>
        <w:t>Mgr. Petra Havláková</w:t>
      </w:r>
      <w:r w:rsidR="00F63149" w:rsidRPr="00D45045">
        <w:rPr>
          <w:rFonts w:ascii="Tahoma" w:hAnsi="Tahoma" w:cs="Tahoma"/>
          <w:i/>
        </w:rPr>
        <w:t xml:space="preserve"> </w:t>
      </w:r>
    </w:p>
    <w:p w14:paraId="74ACCC8F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F54613E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 xml:space="preserve">V Ostravě dne </w:t>
      </w:r>
      <w:r w:rsidR="00EF4E86" w:rsidRPr="00D45045">
        <w:rPr>
          <w:rFonts w:ascii="Tahoma" w:hAnsi="Tahoma" w:cs="Tahoma"/>
        </w:rPr>
        <w:t>1</w:t>
      </w:r>
      <w:r w:rsidR="006E1C21">
        <w:rPr>
          <w:rFonts w:ascii="Tahoma" w:hAnsi="Tahoma" w:cs="Tahoma"/>
        </w:rPr>
        <w:t>7</w:t>
      </w:r>
      <w:r w:rsidR="00AB787C" w:rsidRPr="00D45045">
        <w:rPr>
          <w:rFonts w:ascii="Tahoma" w:hAnsi="Tahoma" w:cs="Tahoma"/>
        </w:rPr>
        <w:t xml:space="preserve">. </w:t>
      </w:r>
      <w:r w:rsidR="006E1C21">
        <w:rPr>
          <w:rFonts w:ascii="Tahoma" w:hAnsi="Tahoma" w:cs="Tahoma"/>
        </w:rPr>
        <w:t>8</w:t>
      </w:r>
      <w:r w:rsidR="00AB787C" w:rsidRPr="00D45045">
        <w:rPr>
          <w:rFonts w:ascii="Tahoma" w:hAnsi="Tahoma" w:cs="Tahoma"/>
        </w:rPr>
        <w:t>. 2021</w:t>
      </w:r>
    </w:p>
    <w:p w14:paraId="742B379B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4A0ADD27" w14:textId="1DD2ED39" w:rsidR="006E1C21" w:rsidRDefault="006E1C21" w:rsidP="00F63149">
      <w:pPr>
        <w:spacing w:line="280" w:lineRule="exact"/>
        <w:jc w:val="both"/>
        <w:rPr>
          <w:rFonts w:ascii="Tahoma" w:hAnsi="Tahoma" w:cs="Tahoma"/>
        </w:rPr>
      </w:pPr>
    </w:p>
    <w:p w14:paraId="56D109C6" w14:textId="77777777" w:rsidR="006E1C21" w:rsidRPr="00D45045" w:rsidRDefault="006E1C21" w:rsidP="006E1C21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>Ing. Jiří Carbol</w:t>
      </w:r>
    </w:p>
    <w:p w14:paraId="2C70D8B5" w14:textId="77777777" w:rsidR="006E1C21" w:rsidRPr="00D45045" w:rsidRDefault="006E1C21" w:rsidP="006E1C21">
      <w:pPr>
        <w:spacing w:line="280" w:lineRule="exact"/>
        <w:jc w:val="both"/>
        <w:rPr>
          <w:rFonts w:ascii="Tahoma" w:hAnsi="Tahoma" w:cs="Tahoma"/>
          <w:b/>
        </w:rPr>
      </w:pP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</w:p>
    <w:bookmarkEnd w:id="4"/>
    <w:p w14:paraId="3BBF28B5" w14:textId="77777777" w:rsidR="00BE5851" w:rsidRPr="00D45045" w:rsidRDefault="00BE5851" w:rsidP="00470F28">
      <w:pPr>
        <w:spacing w:line="280" w:lineRule="exact"/>
        <w:jc w:val="both"/>
        <w:rPr>
          <w:rFonts w:ascii="Tahoma" w:hAnsi="Tahoma" w:cs="Tahoma"/>
          <w:bCs/>
          <w:iCs/>
        </w:rPr>
      </w:pPr>
    </w:p>
    <w:sectPr w:rsidR="00BE5851" w:rsidRPr="00D45045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D7D7C"/>
    <w:rsid w:val="000F0F55"/>
    <w:rsid w:val="00146B9F"/>
    <w:rsid w:val="00156430"/>
    <w:rsid w:val="001E4F60"/>
    <w:rsid w:val="00214052"/>
    <w:rsid w:val="00254A9B"/>
    <w:rsid w:val="00294966"/>
    <w:rsid w:val="002C54AE"/>
    <w:rsid w:val="00365E64"/>
    <w:rsid w:val="00422F22"/>
    <w:rsid w:val="00470F28"/>
    <w:rsid w:val="00537115"/>
    <w:rsid w:val="0068689E"/>
    <w:rsid w:val="006B4CAA"/>
    <w:rsid w:val="006E1C21"/>
    <w:rsid w:val="007A16C0"/>
    <w:rsid w:val="009425DE"/>
    <w:rsid w:val="0098440A"/>
    <w:rsid w:val="009C6452"/>
    <w:rsid w:val="009F437C"/>
    <w:rsid w:val="00A62E06"/>
    <w:rsid w:val="00AB787C"/>
    <w:rsid w:val="00BA4260"/>
    <w:rsid w:val="00BE5851"/>
    <w:rsid w:val="00D170AB"/>
    <w:rsid w:val="00D45045"/>
    <w:rsid w:val="00DB33ED"/>
    <w:rsid w:val="00E95B8B"/>
    <w:rsid w:val="00EE61D0"/>
    <w:rsid w:val="00EF4E86"/>
    <w:rsid w:val="00F57258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0D7D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18</cp:revision>
  <cp:lastPrinted>2021-01-20T14:38:00Z</cp:lastPrinted>
  <dcterms:created xsi:type="dcterms:W3CDTF">2021-01-20T14:39:00Z</dcterms:created>
  <dcterms:modified xsi:type="dcterms:W3CDTF">2021-08-16T11:37:00Z</dcterms:modified>
</cp:coreProperties>
</file>