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72D79A7B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B85A8C">
        <w:rPr>
          <w:rFonts w:ascii="Tahoma" w:eastAsia="Times New Roman" w:hAnsi="Tahoma" w:cs="Tahoma"/>
          <w:sz w:val="24"/>
          <w:szCs w:val="24"/>
          <w:lang w:eastAsia="cs-CZ"/>
        </w:rPr>
        <w:t>1</w:t>
      </w:r>
      <w:r w:rsidR="00734122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91577">
        <w:rPr>
          <w:rFonts w:ascii="Tahoma" w:eastAsia="Times New Roman" w:hAnsi="Tahoma" w:cs="Tahoma"/>
          <w:sz w:val="24"/>
          <w:szCs w:val="24"/>
          <w:lang w:eastAsia="cs-CZ"/>
        </w:rPr>
        <w:t>12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7D4D9A">
        <w:rPr>
          <w:rFonts w:ascii="Tahoma" w:eastAsia="Times New Roman" w:hAnsi="Tahoma" w:cs="Tahoma"/>
          <w:sz w:val="24"/>
          <w:szCs w:val="24"/>
          <w:lang w:eastAsia="cs-CZ"/>
        </w:rPr>
        <w:t>1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1B68BE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FA783D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8A68D2" w:rsidRPr="00C5045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1B68BE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C6619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C777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14</w:t>
      </w:r>
      <w:r w:rsidR="00C6619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7C777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027FF3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E10411" w:rsidRPr="00635D9A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686CD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461</w:t>
      </w:r>
      <w:r w:rsidR="00753E0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0A6A9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460</w:t>
      </w:r>
      <w:r w:rsidR="00BD32E1" w:rsidRPr="00190184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190184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0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BE26C75" w14:textId="114D5D0B" w:rsidR="00BA0CDB" w:rsidRDefault="005C760E" w:rsidP="005C760E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907D7C4" w14:textId="0C38D7D5" w:rsidR="0006666C" w:rsidRDefault="007040E8" w:rsidP="00FD01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4D3D42"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="0006666C" w:rsidRPr="004D3D42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 w:rsidRPr="004D3D42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8B5C29" w:rsidRPr="008B5C29">
        <w:rPr>
          <w:rFonts w:ascii="Tahoma" w:eastAsia="Times New Roman" w:hAnsi="Tahoma" w:cs="Tahoma"/>
          <w:sz w:val="24"/>
          <w:szCs w:val="24"/>
          <w:lang w:eastAsia="cs-CZ"/>
        </w:rPr>
        <w:t>nabýt finanční prostředky poskytnuté ze státního rozpočtu z kapitoly 335</w:t>
      </w:r>
      <w:r w:rsidR="0080182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B5C29" w:rsidRPr="008B5C29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80182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B5C29" w:rsidRPr="008B5C29">
        <w:rPr>
          <w:rFonts w:ascii="Tahoma" w:eastAsia="Times New Roman" w:hAnsi="Tahoma" w:cs="Tahoma"/>
          <w:sz w:val="24"/>
          <w:szCs w:val="24"/>
          <w:lang w:eastAsia="cs-CZ"/>
        </w:rPr>
        <w:t>Ministerstva zdravotnictví na podporu zubních lékařů v oblastech s omezenou dostupností zdravotních služeb ve výši 1.200</w:t>
      </w:r>
      <w:r w:rsidR="0080182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8B5C29" w:rsidRPr="008B5C29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80182D">
        <w:rPr>
          <w:rFonts w:ascii="Tahoma" w:eastAsia="Times New Roman" w:hAnsi="Tahoma" w:cs="Tahoma"/>
          <w:sz w:val="24"/>
          <w:szCs w:val="24"/>
          <w:lang w:eastAsia="cs-CZ"/>
        </w:rPr>
        <w:t xml:space="preserve"> tis. Kč </w:t>
      </w:r>
      <w:r w:rsidR="008B5C29" w:rsidRPr="008B5C29">
        <w:rPr>
          <w:rFonts w:ascii="Tahoma" w:eastAsia="Times New Roman" w:hAnsi="Tahoma" w:cs="Tahoma"/>
          <w:sz w:val="24"/>
          <w:szCs w:val="24"/>
          <w:lang w:eastAsia="cs-CZ"/>
        </w:rPr>
        <w:t>do rozpočtu kraje pro organizaci kraje Sdružené zdravotnické zařízení Krnov, p</w:t>
      </w:r>
      <w:r w:rsidR="0080182D">
        <w:rPr>
          <w:rFonts w:ascii="Tahoma" w:eastAsia="Times New Roman" w:hAnsi="Tahoma" w:cs="Tahoma"/>
          <w:sz w:val="24"/>
          <w:szCs w:val="24"/>
          <w:lang w:eastAsia="cs-CZ"/>
        </w:rPr>
        <w:t>. o.,</w:t>
      </w:r>
    </w:p>
    <w:p w14:paraId="292933B2" w14:textId="1C7DFE2B" w:rsidR="006851A8" w:rsidRDefault="006851A8" w:rsidP="006851A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55C9891" w14:textId="6994FAF8" w:rsidR="00C838A6" w:rsidRPr="00C838A6" w:rsidRDefault="003F690F" w:rsidP="00FD016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C838A6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do rozpočtu kraje na rok 2021 v souladu s §</w:t>
      </w:r>
      <w:r w:rsidR="005014B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C838A6">
        <w:rPr>
          <w:rFonts w:ascii="Tahoma" w:eastAsia="Times New Roman" w:hAnsi="Tahoma" w:cs="Tahoma"/>
          <w:sz w:val="24"/>
          <w:szCs w:val="24"/>
          <w:lang w:eastAsia="cs-CZ"/>
        </w:rPr>
        <w:t>59 odst. 2 písm. e) zákona o krajích, ze státního rozpočtu na projekty v rámci programu Centra odborné přípravy z kapitoly Ministerstva zemědělství ve výši 3.332</w:t>
      </w:r>
      <w:r w:rsidR="005014B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C838A6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5014BD">
        <w:rPr>
          <w:rFonts w:ascii="Tahoma" w:eastAsia="Times New Roman" w:hAnsi="Tahoma" w:cs="Tahoma"/>
          <w:sz w:val="24"/>
          <w:szCs w:val="24"/>
          <w:lang w:eastAsia="cs-CZ"/>
        </w:rPr>
        <w:t> tis. Kč</w:t>
      </w:r>
      <w:r w:rsidR="008C5D2A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49C720EB" w14:textId="77777777" w:rsidR="00864097" w:rsidRDefault="00864097" w:rsidP="008640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CA7A632" w14:textId="77777777" w:rsidR="00864097" w:rsidRDefault="00864097" w:rsidP="00864097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1CBEE1C7" w14:textId="3042BF52" w:rsidR="001D38DD" w:rsidRPr="004E563C" w:rsidRDefault="005C760E" w:rsidP="004E56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5C760E">
        <w:rPr>
          <w:rFonts w:ascii="Tahoma" w:hAnsi="Tahoma" w:cs="Tahoma"/>
        </w:rPr>
        <w:t xml:space="preserve">Na schůzi dne </w:t>
      </w:r>
      <w:r w:rsidR="00E10411">
        <w:rPr>
          <w:rFonts w:ascii="Tahoma" w:hAnsi="Tahoma" w:cs="Tahoma"/>
          <w:b/>
          <w:bCs/>
        </w:rPr>
        <w:t>24</w:t>
      </w:r>
      <w:r w:rsidR="00DD3C4F">
        <w:rPr>
          <w:rFonts w:ascii="Tahoma" w:hAnsi="Tahoma" w:cs="Tahoma"/>
          <w:b/>
          <w:bCs/>
        </w:rPr>
        <w:t>.</w:t>
      </w:r>
      <w:r w:rsidRPr="005C760E">
        <w:rPr>
          <w:rFonts w:ascii="Tahoma" w:hAnsi="Tahoma" w:cs="Tahoma"/>
          <w:b/>
          <w:bCs/>
        </w:rPr>
        <w:t> </w:t>
      </w:r>
      <w:r w:rsidR="00B313D2">
        <w:rPr>
          <w:rFonts w:ascii="Tahoma" w:hAnsi="Tahoma" w:cs="Tahoma"/>
          <w:b/>
          <w:bCs/>
        </w:rPr>
        <w:t>1</w:t>
      </w:r>
      <w:r w:rsidRPr="005C760E">
        <w:rPr>
          <w:rFonts w:ascii="Tahoma" w:hAnsi="Tahoma" w:cs="Tahoma"/>
          <w:b/>
          <w:bCs/>
        </w:rPr>
        <w:t>. 202</w:t>
      </w:r>
      <w:r w:rsidR="00E10411">
        <w:rPr>
          <w:rFonts w:ascii="Tahoma" w:hAnsi="Tahoma" w:cs="Tahoma"/>
          <w:b/>
          <w:bCs/>
        </w:rPr>
        <w:t>2</w:t>
      </w:r>
      <w:r w:rsidRPr="005C760E">
        <w:rPr>
          <w:rFonts w:ascii="Tahoma" w:hAnsi="Tahoma" w:cs="Tahoma"/>
        </w:rPr>
        <w:t xml:space="preserve"> rada kraje mj.:</w:t>
      </w:r>
    </w:p>
    <w:p w14:paraId="71F5F37F" w14:textId="77777777" w:rsidR="00F8016B" w:rsidRPr="001D38DD" w:rsidRDefault="00F8016B" w:rsidP="00F801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53942F3" w14:textId="54BFEE28" w:rsidR="007A49CE" w:rsidRPr="00BB78C5" w:rsidRDefault="007A49CE" w:rsidP="00670B8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A49CE">
        <w:rPr>
          <w:rFonts w:ascii="Tahoma" w:eastAsia="Times New Roman" w:hAnsi="Tahoma" w:cs="Tahoma"/>
          <w:sz w:val="24"/>
          <w:szCs w:val="24"/>
          <w:lang w:eastAsia="cs-CZ"/>
        </w:rPr>
        <w:t>vzala na vědomí Dopadovou studii Problematika odpojování konečných odběratelů a návrh optimalizace v soustavách centrálního zásobování teplem v</w:t>
      </w:r>
      <w:r w:rsidR="00BB78C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A49CE">
        <w:rPr>
          <w:rFonts w:ascii="Tahoma" w:eastAsia="Times New Roman" w:hAnsi="Tahoma" w:cs="Tahoma"/>
          <w:sz w:val="24"/>
          <w:szCs w:val="24"/>
          <w:lang w:eastAsia="cs-CZ"/>
        </w:rPr>
        <w:t>Moravskoslezském kraji</w:t>
      </w:r>
      <w:r w:rsidR="00BB78C5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492FD8E" w14:textId="67A11C31" w:rsidR="00A70DDB" w:rsidRPr="00A70DDB" w:rsidRDefault="00A70DDB" w:rsidP="00AF315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636E3601" w14:textId="7F1E9318" w:rsidR="007A2C3A" w:rsidRPr="00664EEC" w:rsidRDefault="007A2C3A" w:rsidP="00240D3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A2C3A">
        <w:rPr>
          <w:rFonts w:ascii="Tahoma" w:eastAsia="Times New Roman" w:hAnsi="Tahoma" w:cs="Tahoma"/>
          <w:sz w:val="24"/>
          <w:szCs w:val="24"/>
          <w:lang w:eastAsia="cs-CZ"/>
        </w:rPr>
        <w:t>rozhodla o podání přihlášky Moravskoslezského kraje do soutěže Evropský podnikatelský region pro rok 2023,</w:t>
      </w:r>
    </w:p>
    <w:p w14:paraId="77103E4E" w14:textId="77777777" w:rsidR="00664EEC" w:rsidRPr="00145EB9" w:rsidRDefault="00664EEC" w:rsidP="00145E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5D28B10C" w14:textId="04721A1C" w:rsidR="00776064" w:rsidRPr="005205F7" w:rsidRDefault="00776064" w:rsidP="00AE155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776064">
        <w:rPr>
          <w:rFonts w:ascii="Tahoma" w:eastAsia="Times New Roman" w:hAnsi="Tahoma" w:cs="Tahoma"/>
          <w:sz w:val="24"/>
          <w:szCs w:val="24"/>
          <w:lang w:eastAsia="cs-CZ"/>
        </w:rPr>
        <w:t xml:space="preserve">rozhodla nabýt finanční prostředky poskytnuté formou dotace v rámci programu Interreg V-A Česká </w:t>
      </w:r>
      <w:proofErr w:type="gramStart"/>
      <w:r w:rsidRPr="00776064">
        <w:rPr>
          <w:rFonts w:ascii="Tahoma" w:eastAsia="Times New Roman" w:hAnsi="Tahoma" w:cs="Tahoma"/>
          <w:sz w:val="24"/>
          <w:szCs w:val="24"/>
          <w:lang w:eastAsia="cs-CZ"/>
        </w:rPr>
        <w:t>republika</w:t>
      </w:r>
      <w:r w:rsidR="00E9363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E9363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Polsko</w:t>
      </w:r>
      <w:proofErr w:type="gramEnd"/>
      <w:r w:rsidRPr="00776064">
        <w:rPr>
          <w:rFonts w:ascii="Tahoma" w:eastAsia="Times New Roman" w:hAnsi="Tahoma" w:cs="Tahoma"/>
          <w:sz w:val="24"/>
          <w:szCs w:val="24"/>
          <w:lang w:eastAsia="cs-CZ"/>
        </w:rPr>
        <w:t xml:space="preserve"> v maximální výši 1.296</w:t>
      </w:r>
      <w:r w:rsidR="00E9363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9363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F011B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financování projektu „Podpora aktivit v rámci Programu Interreg V-A ČR</w:t>
      </w:r>
      <w:r w:rsidR="005205F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5205F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PL 2021</w:t>
      </w:r>
      <w:r w:rsidR="005205F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5205F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76064">
        <w:rPr>
          <w:rFonts w:ascii="Tahoma" w:eastAsia="Times New Roman" w:hAnsi="Tahoma" w:cs="Tahoma"/>
          <w:sz w:val="24"/>
          <w:szCs w:val="24"/>
          <w:lang w:eastAsia="cs-CZ"/>
        </w:rPr>
        <w:t>2023“,</w:t>
      </w:r>
    </w:p>
    <w:p w14:paraId="06B99710" w14:textId="77777777" w:rsidR="005205F7" w:rsidRPr="00776064" w:rsidRDefault="005205F7" w:rsidP="00145EB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3644C08C" w14:textId="4525E89F" w:rsidR="00025C12" w:rsidRDefault="00025C12" w:rsidP="003D57D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vzala </w:t>
      </w:r>
      <w:r w:rsidR="00D12CA2" w:rsidRPr="00D12CA2">
        <w:rPr>
          <w:rFonts w:ascii="Tahoma" w:eastAsia="Times New Roman" w:hAnsi="Tahoma" w:cs="Tahoma"/>
          <w:sz w:val="24"/>
          <w:szCs w:val="24"/>
          <w:lang w:eastAsia="cs-CZ"/>
        </w:rPr>
        <w:t>na vědomí ukončení projektu „Podporujeme hrdinství, které není vidět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D12CA2" w:rsidRPr="00D12CA2">
        <w:rPr>
          <w:rFonts w:ascii="Tahoma" w:eastAsia="Times New Roman" w:hAnsi="Tahoma" w:cs="Tahoma"/>
          <w:sz w:val="24"/>
          <w:szCs w:val="24"/>
          <w:lang w:eastAsia="cs-CZ"/>
        </w:rPr>
        <w:t>II“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A59FBF8" w14:textId="77777777" w:rsidR="003D57DA" w:rsidRPr="003D57DA" w:rsidRDefault="003D57DA" w:rsidP="00797E6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042821A7" w14:textId="13122CDA" w:rsidR="003D57DA" w:rsidRPr="003D57DA" w:rsidRDefault="003D57DA" w:rsidP="00C505C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3D57DA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dotaci z rozpočtu Moravskoslezského kraje subjektu Sdružení obrany spotřebitelů Moravy a</w:t>
      </w:r>
      <w:r w:rsidR="00D13F4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D57DA">
        <w:rPr>
          <w:rFonts w:ascii="Tahoma" w:eastAsia="Times New Roman" w:hAnsi="Tahoma" w:cs="Tahoma"/>
          <w:sz w:val="24"/>
          <w:szCs w:val="24"/>
          <w:lang w:eastAsia="cs-CZ"/>
        </w:rPr>
        <w:t>Slezska,</w:t>
      </w:r>
      <w:r w:rsidR="00D13F4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D57DA">
        <w:rPr>
          <w:rFonts w:ascii="Tahoma" w:eastAsia="Times New Roman" w:hAnsi="Tahoma" w:cs="Tahoma"/>
          <w:sz w:val="24"/>
          <w:szCs w:val="24"/>
          <w:lang w:eastAsia="cs-CZ"/>
        </w:rPr>
        <w:t>z.s., ve</w:t>
      </w:r>
      <w:r w:rsidR="00F011B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D57DA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797E6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D57DA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797E62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D57D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97E6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D57DA">
        <w:rPr>
          <w:rFonts w:ascii="Tahoma" w:eastAsia="Times New Roman" w:hAnsi="Tahoma" w:cs="Tahoma"/>
          <w:sz w:val="24"/>
          <w:szCs w:val="24"/>
          <w:lang w:eastAsia="cs-CZ"/>
        </w:rPr>
        <w:t xml:space="preserve"> Kč, maximálně však ve výši 50 % celkových uznatelných nákladů na realizaci projektu „Poradenství a osvěta pro spotřebitele v</w:t>
      </w:r>
      <w:r w:rsidR="00F011B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D57DA">
        <w:rPr>
          <w:rFonts w:ascii="Tahoma" w:eastAsia="Times New Roman" w:hAnsi="Tahoma" w:cs="Tahoma"/>
          <w:sz w:val="24"/>
          <w:szCs w:val="24"/>
          <w:lang w:eastAsia="cs-CZ"/>
        </w:rPr>
        <w:t xml:space="preserve">Moravskoslezském kraji“, </w:t>
      </w:r>
    </w:p>
    <w:p w14:paraId="0C5F1211" w14:textId="5CEC4181" w:rsidR="00025C12" w:rsidRPr="00D309AA" w:rsidRDefault="00AE13F2" w:rsidP="00C452C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D309AA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ze státního rozpočtu v rámci Operačního programu Zaměstnanost ve výši 4</w:t>
      </w:r>
      <w:r w:rsidR="0081574D" w:rsidRPr="00D309A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309AA">
        <w:rPr>
          <w:rFonts w:ascii="Tahoma" w:eastAsia="Times New Roman" w:hAnsi="Tahoma" w:cs="Tahoma"/>
          <w:sz w:val="24"/>
          <w:szCs w:val="24"/>
          <w:lang w:eastAsia="cs-CZ"/>
        </w:rPr>
        <w:t>78</w:t>
      </w:r>
      <w:r w:rsidR="0081574D" w:rsidRPr="00D309A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309AA">
        <w:rPr>
          <w:rFonts w:ascii="Tahoma" w:eastAsia="Times New Roman" w:hAnsi="Tahoma" w:cs="Tahoma"/>
          <w:sz w:val="24"/>
          <w:szCs w:val="24"/>
          <w:lang w:eastAsia="cs-CZ"/>
        </w:rPr>
        <w:t>Kč do rozpočtu kraje na financování projektu „Rozvoj procesů kvality v Síriu, p</w:t>
      </w:r>
      <w:r w:rsidR="00C207A8" w:rsidRPr="00D309AA">
        <w:rPr>
          <w:rFonts w:ascii="Tahoma" w:eastAsia="Times New Roman" w:hAnsi="Tahoma" w:cs="Tahoma"/>
          <w:sz w:val="24"/>
          <w:szCs w:val="24"/>
          <w:lang w:eastAsia="cs-CZ"/>
        </w:rPr>
        <w:t xml:space="preserve">říspěvkové </w:t>
      </w:r>
      <w:r w:rsidR="0081574D" w:rsidRPr="00D309AA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C207A8" w:rsidRPr="00D309AA">
        <w:rPr>
          <w:rFonts w:ascii="Tahoma" w:eastAsia="Times New Roman" w:hAnsi="Tahoma" w:cs="Tahoma"/>
          <w:sz w:val="24"/>
          <w:szCs w:val="24"/>
          <w:lang w:eastAsia="cs-CZ"/>
        </w:rPr>
        <w:t>rganiz</w:t>
      </w:r>
      <w:r w:rsidRPr="00D309AA">
        <w:rPr>
          <w:rFonts w:ascii="Tahoma" w:eastAsia="Times New Roman" w:hAnsi="Tahoma" w:cs="Tahoma"/>
          <w:sz w:val="24"/>
          <w:szCs w:val="24"/>
          <w:lang w:eastAsia="cs-CZ"/>
        </w:rPr>
        <w:t xml:space="preserve">aci“, </w:t>
      </w:r>
    </w:p>
    <w:p w14:paraId="7F70258F" w14:textId="6E49B52E" w:rsidR="00D309AA" w:rsidRPr="00D309AA" w:rsidRDefault="00D309AA" w:rsidP="00D309AA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</w:p>
    <w:p w14:paraId="203DEBA0" w14:textId="1F2931EB" w:rsidR="00111BD5" w:rsidRDefault="001538A8" w:rsidP="00111BD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1538A8">
        <w:rPr>
          <w:rFonts w:ascii="Tahoma" w:eastAsia="Times New Roman" w:hAnsi="Tahoma" w:cs="Tahoma"/>
          <w:sz w:val="24"/>
          <w:szCs w:val="24"/>
          <w:lang w:eastAsia="cs-CZ"/>
        </w:rPr>
        <w:t>schv</w:t>
      </w:r>
      <w:r w:rsidR="00111BD5">
        <w:rPr>
          <w:rFonts w:ascii="Tahoma" w:eastAsia="Times New Roman" w:hAnsi="Tahoma" w:cs="Tahoma"/>
          <w:sz w:val="24"/>
          <w:szCs w:val="24"/>
          <w:lang w:eastAsia="cs-CZ"/>
        </w:rPr>
        <w:t>á</w:t>
      </w:r>
      <w:r w:rsidRPr="001538A8">
        <w:rPr>
          <w:rFonts w:ascii="Tahoma" w:eastAsia="Times New Roman" w:hAnsi="Tahoma" w:cs="Tahoma"/>
          <w:sz w:val="24"/>
          <w:szCs w:val="24"/>
          <w:lang w:eastAsia="cs-CZ"/>
        </w:rPr>
        <w:t>l</w:t>
      </w:r>
      <w:r w:rsidR="00111BD5">
        <w:rPr>
          <w:rFonts w:ascii="Tahoma" w:eastAsia="Times New Roman" w:hAnsi="Tahoma" w:cs="Tahoma"/>
          <w:sz w:val="24"/>
          <w:szCs w:val="24"/>
          <w:lang w:eastAsia="cs-CZ"/>
        </w:rPr>
        <w:t>ila</w:t>
      </w:r>
      <w:r w:rsidRPr="001538A8">
        <w:rPr>
          <w:rFonts w:ascii="Tahoma" w:eastAsia="Times New Roman" w:hAnsi="Tahoma"/>
          <w:sz w:val="24"/>
          <w:szCs w:val="24"/>
          <w:lang w:eastAsia="cs-CZ"/>
        </w:rPr>
        <w:t> </w:t>
      </w:r>
      <w:r w:rsidRPr="001538A8">
        <w:rPr>
          <w:rFonts w:ascii="Tahoma" w:eastAsia="Times New Roman" w:hAnsi="Tahoma" w:cs="Tahoma"/>
          <w:sz w:val="24"/>
          <w:szCs w:val="24"/>
          <w:lang w:eastAsia="cs-CZ"/>
        </w:rPr>
        <w:t>účast sportovní reprezentace Moravskoslezského kraje na Hrách X.</w:t>
      </w:r>
      <w:r w:rsidR="006104D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538A8">
        <w:rPr>
          <w:rFonts w:ascii="Tahoma" w:eastAsia="Times New Roman" w:hAnsi="Tahoma" w:cs="Tahoma"/>
          <w:sz w:val="24"/>
          <w:szCs w:val="24"/>
          <w:lang w:eastAsia="cs-CZ"/>
        </w:rPr>
        <w:t>zimní olympiády dětí a mládeže České republiky v roce 2023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538A8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21724DBE" w14:textId="77777777" w:rsidR="00111BD5" w:rsidRPr="00111BD5" w:rsidRDefault="00111BD5" w:rsidP="00111BD5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7DB5B0A" w14:textId="0FBA99B9" w:rsidR="00335D1A" w:rsidRDefault="00111BD5" w:rsidP="006104D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111BD5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 nabýt finanční prostředky v souladu s § 59 odst. 2 písm. e) zákona o</w:t>
      </w:r>
      <w:r w:rsidR="00E716F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11BD5">
        <w:rPr>
          <w:rFonts w:ascii="Tahoma" w:eastAsia="Times New Roman" w:hAnsi="Tahoma" w:cs="Tahoma"/>
          <w:sz w:val="24"/>
          <w:szCs w:val="24"/>
          <w:lang w:eastAsia="cs-CZ"/>
        </w:rPr>
        <w:t>krajích</w:t>
      </w:r>
      <w:r w:rsidR="005E073A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111BD5">
        <w:rPr>
          <w:rFonts w:ascii="Tahoma" w:eastAsia="Times New Roman" w:hAnsi="Tahoma" w:cs="Tahoma"/>
          <w:sz w:val="24"/>
          <w:szCs w:val="24"/>
          <w:lang w:eastAsia="cs-CZ"/>
        </w:rPr>
        <w:t>ze státního rozpočtu na financování účelových dotací dle zákona č.</w:t>
      </w:r>
      <w:r w:rsidR="00E716F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11BD5">
        <w:rPr>
          <w:rFonts w:ascii="Tahoma" w:eastAsia="Times New Roman" w:hAnsi="Tahoma" w:cs="Tahoma"/>
          <w:sz w:val="24"/>
          <w:szCs w:val="24"/>
          <w:lang w:eastAsia="cs-CZ"/>
        </w:rPr>
        <w:t>306/1999 Sb. soukromým školám a školským zařízením na měsíc leden 2022 ve výši 97.906</w:t>
      </w:r>
      <w:r w:rsidR="00335D1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11BD5">
        <w:rPr>
          <w:rFonts w:ascii="Tahoma" w:eastAsia="Times New Roman" w:hAnsi="Tahoma" w:cs="Tahoma"/>
          <w:sz w:val="24"/>
          <w:szCs w:val="24"/>
          <w:lang w:eastAsia="cs-CZ"/>
        </w:rPr>
        <w:t>96</w:t>
      </w:r>
      <w:r w:rsidR="00335D1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11BD5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335D1A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AFAAED8" w14:textId="77777777" w:rsidR="006104D0" w:rsidRPr="006104D0" w:rsidRDefault="006104D0" w:rsidP="006104D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A9A2263" w14:textId="3B4F561A" w:rsidR="006104D0" w:rsidRPr="006104D0" w:rsidRDefault="006104D0" w:rsidP="0056224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6104D0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v souladu s § 59 odst. 2 písm. e) zákona o</w:t>
      </w:r>
      <w:r w:rsidR="0076119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04D0">
        <w:rPr>
          <w:rFonts w:ascii="Tahoma" w:eastAsia="Times New Roman" w:hAnsi="Tahoma" w:cs="Tahoma"/>
          <w:sz w:val="24"/>
          <w:szCs w:val="24"/>
          <w:lang w:eastAsia="cs-CZ"/>
        </w:rPr>
        <w:t>krajích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6104D0">
        <w:rPr>
          <w:rFonts w:ascii="Tahoma" w:eastAsia="Times New Roman" w:hAnsi="Tahoma" w:cs="Tahoma"/>
          <w:sz w:val="24"/>
          <w:szCs w:val="24"/>
          <w:lang w:eastAsia="cs-CZ"/>
        </w:rPr>
        <w:t>ze státního rozpočtu na financování účelových dotací v odvětví školství na činnost škol a školských zařízení dle § 160 zákona č.</w:t>
      </w:r>
      <w:r w:rsidR="009F4E4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04D0">
        <w:rPr>
          <w:rFonts w:ascii="Tahoma" w:eastAsia="Times New Roman" w:hAnsi="Tahoma" w:cs="Tahoma"/>
          <w:sz w:val="24"/>
          <w:szCs w:val="24"/>
          <w:lang w:eastAsia="cs-CZ"/>
        </w:rPr>
        <w:t>561/2004 Sb., o předškolním, základním, středním, vyšším odborném a jiném vzdělávání (školský zákon), ve znění pozdějších předpisů (tzv. přímé výdaje na vzdělávání) pro školy a školská zařízení zřizovaná krajem a obcemi na rok 2022 ve</w:t>
      </w:r>
      <w:r w:rsidR="00F011B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04D0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34785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104D0">
        <w:rPr>
          <w:rFonts w:ascii="Tahoma" w:eastAsia="Times New Roman" w:hAnsi="Tahoma" w:cs="Tahoma"/>
          <w:sz w:val="24"/>
          <w:szCs w:val="24"/>
          <w:lang w:eastAsia="cs-CZ"/>
        </w:rPr>
        <w:t>1.537.015</w:t>
      </w:r>
      <w:r w:rsidR="0034785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104D0">
        <w:rPr>
          <w:rFonts w:ascii="Tahoma" w:eastAsia="Times New Roman" w:hAnsi="Tahoma" w:cs="Tahoma"/>
          <w:sz w:val="24"/>
          <w:szCs w:val="24"/>
          <w:lang w:eastAsia="cs-CZ"/>
        </w:rPr>
        <w:t>72</w:t>
      </w:r>
      <w:r w:rsidR="0034785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104D0">
        <w:rPr>
          <w:rFonts w:ascii="Tahoma" w:eastAsia="Times New Roman" w:hAnsi="Tahoma" w:cs="Tahoma"/>
          <w:sz w:val="24"/>
          <w:szCs w:val="24"/>
          <w:lang w:eastAsia="cs-CZ"/>
        </w:rPr>
        <w:t xml:space="preserve">Kč, </w:t>
      </w:r>
    </w:p>
    <w:p w14:paraId="793315E1" w14:textId="77777777" w:rsidR="00335D1A" w:rsidRPr="00111BD5" w:rsidRDefault="00335D1A" w:rsidP="00545C8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394A086" w14:textId="1B5A1CA0" w:rsidR="00444CBE" w:rsidRPr="00421CF4" w:rsidRDefault="006778F4" w:rsidP="003A7802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421CF4">
        <w:rPr>
          <w:rStyle w:val="normaltextrun"/>
          <w:rFonts w:ascii="Tahoma" w:hAnsi="Tahoma" w:cs="Tahoma"/>
        </w:rPr>
        <w:t>rozhodla</w:t>
      </w:r>
      <w:r w:rsidRPr="00421CF4">
        <w:rPr>
          <w:rStyle w:val="eop"/>
          <w:rFonts w:eastAsia="Calibri" w:cs="Tahoma"/>
        </w:rPr>
        <w:t> </w:t>
      </w:r>
      <w:r w:rsidRPr="00421CF4">
        <w:rPr>
          <w:rStyle w:val="normaltextrun"/>
          <w:rFonts w:ascii="Tahoma" w:hAnsi="Tahoma" w:cs="Tahoma"/>
        </w:rPr>
        <w:t xml:space="preserve">uzavřít Dobrovolnou dohodu směřující k omezování zatížení životního prostředí mezi společností TŘINECKÉ ŽELEZÁRNY, a. s., Českou </w:t>
      </w:r>
      <w:proofErr w:type="gramStart"/>
      <w:r w:rsidRPr="00421CF4">
        <w:rPr>
          <w:rStyle w:val="contextualspellingandgrammarerror"/>
          <w:rFonts w:ascii="Tahoma" w:hAnsi="Tahoma" w:cs="Tahoma"/>
        </w:rPr>
        <w:t>republikou</w:t>
      </w:r>
      <w:r w:rsidR="002C1977" w:rsidRPr="00421CF4">
        <w:rPr>
          <w:rStyle w:val="contextualspellingandgrammarerror"/>
          <w:rFonts w:ascii="Tahoma" w:hAnsi="Tahoma" w:cs="Tahoma"/>
        </w:rPr>
        <w:t> </w:t>
      </w:r>
      <w:r w:rsidRPr="00421CF4">
        <w:rPr>
          <w:rStyle w:val="contextualspellingandgrammarerror"/>
          <w:rFonts w:ascii="Tahoma" w:hAnsi="Tahoma" w:cs="Tahoma"/>
        </w:rPr>
        <w:t>-</w:t>
      </w:r>
      <w:r w:rsidR="002C1977" w:rsidRPr="00421CF4">
        <w:rPr>
          <w:rStyle w:val="contextualspellingandgrammarerror"/>
          <w:rFonts w:ascii="Tahoma" w:hAnsi="Tahoma" w:cs="Tahoma"/>
        </w:rPr>
        <w:t> </w:t>
      </w:r>
      <w:r w:rsidRPr="00421CF4">
        <w:rPr>
          <w:rStyle w:val="contextualspellingandgrammarerror"/>
          <w:rFonts w:ascii="Tahoma" w:hAnsi="Tahoma" w:cs="Tahoma"/>
        </w:rPr>
        <w:t>Ministerstvem</w:t>
      </w:r>
      <w:proofErr w:type="gramEnd"/>
      <w:r w:rsidRPr="00421CF4">
        <w:rPr>
          <w:rStyle w:val="normaltextrun"/>
          <w:rFonts w:ascii="Tahoma" w:hAnsi="Tahoma" w:cs="Tahoma"/>
        </w:rPr>
        <w:t xml:space="preserve"> životního prostředí, a</w:t>
      </w:r>
      <w:r w:rsidR="002C1977" w:rsidRPr="00421CF4">
        <w:rPr>
          <w:rStyle w:val="normaltextrun"/>
          <w:rFonts w:ascii="Tahoma" w:hAnsi="Tahoma" w:cs="Tahoma"/>
        </w:rPr>
        <w:t> </w:t>
      </w:r>
      <w:r w:rsidRPr="00421CF4">
        <w:rPr>
          <w:rStyle w:val="normaltextrun"/>
          <w:rFonts w:ascii="Tahoma" w:hAnsi="Tahoma" w:cs="Tahoma"/>
        </w:rPr>
        <w:t>Moravskoslezským krajem, na</w:t>
      </w:r>
      <w:r w:rsidR="00F011B8" w:rsidRPr="00421CF4">
        <w:rPr>
          <w:rStyle w:val="normaltextrun"/>
          <w:rFonts w:ascii="Tahoma" w:hAnsi="Tahoma" w:cs="Tahoma"/>
        </w:rPr>
        <w:t> </w:t>
      </w:r>
      <w:r w:rsidRPr="00421CF4">
        <w:rPr>
          <w:rStyle w:val="normaltextrun"/>
          <w:rFonts w:ascii="Tahoma" w:hAnsi="Tahoma" w:cs="Tahoma"/>
        </w:rPr>
        <w:t>roky 2022-2024</w:t>
      </w:r>
      <w:r w:rsidR="001136E2" w:rsidRPr="00421CF4">
        <w:rPr>
          <w:rStyle w:val="normaltextrun"/>
          <w:rFonts w:ascii="Tahoma" w:hAnsi="Tahoma" w:cs="Tahoma"/>
        </w:rPr>
        <w:t>.</w:t>
      </w:r>
    </w:p>
    <w:p w14:paraId="6B08E0B7" w14:textId="77777777" w:rsidR="00421CF4" w:rsidRDefault="00421CF4" w:rsidP="008755F8">
      <w:pPr>
        <w:pStyle w:val="paragraph"/>
        <w:spacing w:before="0" w:beforeAutospacing="0" w:after="0" w:afterAutospacing="0"/>
        <w:jc w:val="both"/>
        <w:textAlignment w:val="baseline"/>
      </w:pPr>
    </w:p>
    <w:p w14:paraId="0BB2378B" w14:textId="77777777" w:rsidR="00421CF4" w:rsidRPr="002C2178" w:rsidRDefault="00421CF4" w:rsidP="002C2178">
      <w:pPr>
        <w:pStyle w:val="MSKNormal"/>
      </w:pPr>
    </w:p>
    <w:p w14:paraId="186B2DD9" w14:textId="17BDE521" w:rsidR="008B489D" w:rsidRPr="00444CBE" w:rsidRDefault="002C2178" w:rsidP="002C2178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E1041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6CEBADD1" w14:textId="47A48C38" w:rsidR="009A5690" w:rsidRPr="002B3DE7" w:rsidRDefault="005532A6" w:rsidP="00E31A3C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2B3DE7">
        <w:rPr>
          <w:rFonts w:ascii="Tahoma" w:hAnsi="Tahoma" w:cs="Tahoma"/>
        </w:rPr>
        <w:t>rozhodla </w:t>
      </w:r>
      <w:r w:rsidR="00F96B49" w:rsidRPr="002B3DE7">
        <w:rPr>
          <w:rFonts w:ascii="Tahoma" w:hAnsi="Tahoma" w:cs="Tahoma"/>
        </w:rPr>
        <w:t>poskytnout neinvestiční účelovou dotaci z rozpočtu Moravskoslezského kraje „Sdružení válečných veteránů ČR“, ve výši 200</w:t>
      </w:r>
      <w:r w:rsidR="00744671" w:rsidRPr="002B3DE7">
        <w:rPr>
          <w:rFonts w:ascii="Tahoma" w:hAnsi="Tahoma" w:cs="Tahoma"/>
        </w:rPr>
        <w:t>,00 </w:t>
      </w:r>
      <w:r w:rsidR="00F96B49" w:rsidRPr="002B3DE7">
        <w:rPr>
          <w:rFonts w:ascii="Tahoma" w:hAnsi="Tahoma" w:cs="Tahoma"/>
        </w:rPr>
        <w:t>tis.</w:t>
      </w:r>
      <w:r w:rsidR="00744671" w:rsidRPr="002B3DE7">
        <w:rPr>
          <w:rFonts w:ascii="Tahoma" w:hAnsi="Tahoma" w:cs="Tahoma"/>
        </w:rPr>
        <w:t> </w:t>
      </w:r>
      <w:r w:rsidR="00F96B49" w:rsidRPr="002B3DE7">
        <w:rPr>
          <w:rFonts w:ascii="Tahoma" w:hAnsi="Tahoma" w:cs="Tahoma"/>
        </w:rPr>
        <w:t xml:space="preserve">Kč, na úhradu nákladů souvisejících se zajištěním provozu a technické vybavenosti pro účely krajské organizace Sdružení válečných veteránů ČR Moravskoslezského kraje, </w:t>
      </w:r>
    </w:p>
    <w:p w14:paraId="0EA42D5E" w14:textId="6F293500" w:rsidR="002B3DE7" w:rsidRDefault="002B3DE7" w:rsidP="00EE3190">
      <w:pPr>
        <w:pStyle w:val="MSKNormal"/>
      </w:pPr>
    </w:p>
    <w:p w14:paraId="16F4BF22" w14:textId="54699716" w:rsidR="000660CA" w:rsidRDefault="000660CA" w:rsidP="0013322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660CA">
        <w:rPr>
          <w:rStyle w:val="normaltextrun"/>
          <w:rFonts w:ascii="Tahoma" w:hAnsi="Tahoma" w:cs="Tahoma"/>
        </w:rPr>
        <w:t>rozhodla</w:t>
      </w:r>
      <w:r w:rsidRPr="000660CA">
        <w:rPr>
          <w:rStyle w:val="eop"/>
          <w:rFonts w:eastAsia="Calibri" w:cs="Tahoma"/>
        </w:rPr>
        <w:t> </w:t>
      </w:r>
      <w:r w:rsidRPr="000660CA">
        <w:rPr>
          <w:rStyle w:val="normaltextrun"/>
          <w:rFonts w:ascii="Tahoma" w:hAnsi="Tahoma" w:cs="Tahoma"/>
        </w:rPr>
        <w:t>poskytnout účelovou neinvestiční dotaci z rozpočtu Moravskoslezského kraje na rok 2022 Ostravské univerzitě, ve výši</w:t>
      </w:r>
      <w:r>
        <w:rPr>
          <w:rStyle w:val="normaltextrun"/>
          <w:rFonts w:ascii="Tahoma" w:hAnsi="Tahoma" w:cs="Tahoma"/>
        </w:rPr>
        <w:t> </w:t>
      </w:r>
      <w:r w:rsidRPr="000660CA">
        <w:rPr>
          <w:rStyle w:val="normaltextrun"/>
          <w:rFonts w:ascii="Tahoma" w:hAnsi="Tahoma" w:cs="Tahoma"/>
        </w:rPr>
        <w:t>45</w:t>
      </w:r>
      <w:r w:rsidR="003C7C98">
        <w:rPr>
          <w:rStyle w:val="normaltextrun"/>
          <w:rFonts w:ascii="Tahoma" w:hAnsi="Tahoma" w:cs="Tahoma"/>
        </w:rPr>
        <w:t>,00 t</w:t>
      </w:r>
      <w:r w:rsidRPr="000660CA">
        <w:rPr>
          <w:rStyle w:val="normaltextrun"/>
          <w:rFonts w:ascii="Tahoma" w:hAnsi="Tahoma" w:cs="Tahoma"/>
        </w:rPr>
        <w:t>is.</w:t>
      </w:r>
      <w:r w:rsidR="003C7C98">
        <w:rPr>
          <w:rStyle w:val="normaltextrun"/>
          <w:rFonts w:ascii="Tahoma" w:hAnsi="Tahoma" w:cs="Tahoma"/>
        </w:rPr>
        <w:t> </w:t>
      </w:r>
      <w:r w:rsidRPr="000660CA">
        <w:rPr>
          <w:rStyle w:val="normaltextrun"/>
          <w:rFonts w:ascii="Tahoma" w:hAnsi="Tahoma" w:cs="Tahoma"/>
        </w:rPr>
        <w:t>Kč na úhradu uznatelných nákladů projektu „XII. Studentská vědecká konference Lékařské fakulty Ostravské univerzity“,</w:t>
      </w:r>
    </w:p>
    <w:p w14:paraId="71D619EE" w14:textId="563A300E" w:rsidR="003C7C98" w:rsidRDefault="003C7C98" w:rsidP="000721B2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</w:p>
    <w:p w14:paraId="7CCB4119" w14:textId="6D8942F5" w:rsidR="000E5B52" w:rsidRPr="000E5B52" w:rsidRDefault="000E5B52" w:rsidP="0089046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0E5B52">
        <w:rPr>
          <w:rStyle w:val="normaltextrun"/>
          <w:rFonts w:ascii="Tahoma" w:hAnsi="Tahoma" w:cs="Tahoma"/>
        </w:rPr>
        <w:t>rozhodla poskytnout neinvestiční dotaci z rozpočtu kraje na rok</w:t>
      </w:r>
      <w:r w:rsidR="00E8753B">
        <w:rPr>
          <w:rStyle w:val="normaltextrun"/>
          <w:rFonts w:ascii="Tahoma" w:hAnsi="Tahoma" w:cs="Tahoma"/>
        </w:rPr>
        <w:t> </w:t>
      </w:r>
      <w:r w:rsidRPr="000E5B52">
        <w:rPr>
          <w:rStyle w:val="normaltextrun"/>
          <w:rFonts w:ascii="Tahoma" w:hAnsi="Tahoma" w:cs="Tahoma"/>
        </w:rPr>
        <w:t>2022 spolku KČT, odbor Gigula, ve výši</w:t>
      </w:r>
      <w:r w:rsidR="009A1316">
        <w:rPr>
          <w:rStyle w:val="normaltextrun"/>
          <w:rFonts w:ascii="Tahoma" w:hAnsi="Tahoma" w:cs="Tahoma"/>
        </w:rPr>
        <w:t> </w:t>
      </w:r>
      <w:r w:rsidRPr="000E5B52">
        <w:rPr>
          <w:rStyle w:val="normaltextrun"/>
          <w:rFonts w:ascii="Tahoma" w:hAnsi="Tahoma" w:cs="Tahoma"/>
        </w:rPr>
        <w:t>199</w:t>
      </w:r>
      <w:r w:rsidR="009A1316">
        <w:rPr>
          <w:rStyle w:val="normaltextrun"/>
          <w:rFonts w:ascii="Tahoma" w:hAnsi="Tahoma" w:cs="Tahoma"/>
        </w:rPr>
        <w:t>,</w:t>
      </w:r>
      <w:r w:rsidRPr="000E5B52">
        <w:rPr>
          <w:rStyle w:val="normaltextrun"/>
          <w:rFonts w:ascii="Tahoma" w:hAnsi="Tahoma" w:cs="Tahoma"/>
        </w:rPr>
        <w:t>00</w:t>
      </w:r>
      <w:r w:rsidR="009A1316">
        <w:rPr>
          <w:rStyle w:val="normaltextrun"/>
          <w:rFonts w:ascii="Tahoma" w:hAnsi="Tahoma" w:cs="Tahoma"/>
        </w:rPr>
        <w:t> tis. </w:t>
      </w:r>
      <w:r w:rsidRPr="000E5B52">
        <w:rPr>
          <w:rStyle w:val="normaltextrun"/>
          <w:rFonts w:ascii="Tahoma" w:hAnsi="Tahoma" w:cs="Tahoma"/>
        </w:rPr>
        <w:t xml:space="preserve">Kč, na projekt „Dostaňme děti od počítačů a televizorů do přírody“, </w:t>
      </w:r>
    </w:p>
    <w:p w14:paraId="1AE3264E" w14:textId="174147FE" w:rsidR="000660CA" w:rsidRDefault="000660CA" w:rsidP="00EE3190">
      <w:pPr>
        <w:pStyle w:val="MSKNormal"/>
      </w:pPr>
    </w:p>
    <w:p w14:paraId="21C6ADC8" w14:textId="4326377E" w:rsidR="00727021" w:rsidRPr="00E86AE1" w:rsidRDefault="00727021" w:rsidP="00255DE0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E86AE1">
        <w:rPr>
          <w:rStyle w:val="normaltextrun"/>
          <w:rFonts w:ascii="Tahoma" w:hAnsi="Tahoma" w:cs="Tahoma"/>
        </w:rPr>
        <w:t>rozhodla</w:t>
      </w:r>
      <w:r w:rsidRPr="00E86AE1">
        <w:rPr>
          <w:rStyle w:val="eop"/>
          <w:rFonts w:eastAsia="Calibri" w:cs="Tahoma"/>
        </w:rPr>
        <w:t> </w:t>
      </w:r>
      <w:r w:rsidRPr="00E86AE1">
        <w:rPr>
          <w:rStyle w:val="normaltextrun"/>
          <w:rFonts w:ascii="Tahoma" w:hAnsi="Tahoma" w:cs="Tahoma"/>
        </w:rPr>
        <w:t>poskytnout neinvestiční dotaci z rozpočtu Moravskoslezského kraje Sdružení místních samospráv České republiky, z. s., ve</w:t>
      </w:r>
      <w:r w:rsidR="002315E0">
        <w:rPr>
          <w:rStyle w:val="normaltextrun"/>
          <w:rFonts w:ascii="Tahoma" w:hAnsi="Tahoma" w:cs="Tahoma"/>
        </w:rPr>
        <w:t> </w:t>
      </w:r>
      <w:r w:rsidRPr="00E86AE1">
        <w:rPr>
          <w:rStyle w:val="normaltextrun"/>
          <w:rFonts w:ascii="Tahoma" w:hAnsi="Tahoma" w:cs="Tahoma"/>
        </w:rPr>
        <w:t>výši</w:t>
      </w:r>
      <w:r w:rsidR="00E86AE1">
        <w:rPr>
          <w:rStyle w:val="normaltextrun"/>
          <w:rFonts w:ascii="Tahoma" w:hAnsi="Tahoma" w:cs="Tahoma"/>
        </w:rPr>
        <w:t> </w:t>
      </w:r>
      <w:r w:rsidRPr="00E86AE1">
        <w:rPr>
          <w:rStyle w:val="normaltextrun"/>
          <w:rFonts w:ascii="Tahoma" w:hAnsi="Tahoma" w:cs="Tahoma"/>
        </w:rPr>
        <w:t>168</w:t>
      </w:r>
      <w:r w:rsidR="00E86AE1">
        <w:rPr>
          <w:rStyle w:val="normaltextrun"/>
          <w:rFonts w:ascii="Tahoma" w:hAnsi="Tahoma" w:cs="Tahoma"/>
        </w:rPr>
        <w:t>,</w:t>
      </w:r>
      <w:r w:rsidRPr="00E86AE1">
        <w:rPr>
          <w:rStyle w:val="normaltextrun"/>
          <w:rFonts w:ascii="Tahoma" w:hAnsi="Tahoma" w:cs="Tahoma"/>
        </w:rPr>
        <w:t>00</w:t>
      </w:r>
      <w:r w:rsidR="00E86AE1">
        <w:rPr>
          <w:rStyle w:val="normaltextrun"/>
          <w:rFonts w:ascii="Tahoma" w:hAnsi="Tahoma" w:cs="Tahoma"/>
        </w:rPr>
        <w:t> tis</w:t>
      </w:r>
      <w:r w:rsidR="00721B46">
        <w:rPr>
          <w:rStyle w:val="normaltextrun"/>
          <w:rFonts w:ascii="Tahoma" w:hAnsi="Tahoma" w:cs="Tahoma"/>
        </w:rPr>
        <w:t>. </w:t>
      </w:r>
      <w:r w:rsidRPr="00E86AE1">
        <w:rPr>
          <w:rStyle w:val="normaltextrun"/>
          <w:rFonts w:ascii="Tahoma" w:hAnsi="Tahoma" w:cs="Tahoma"/>
        </w:rPr>
        <w:t>Kč, maximálně však ve výši</w:t>
      </w:r>
      <w:r w:rsidR="00B348DF">
        <w:rPr>
          <w:rStyle w:val="normaltextrun"/>
          <w:rFonts w:ascii="Tahoma" w:hAnsi="Tahoma" w:cs="Tahoma"/>
        </w:rPr>
        <w:t> </w:t>
      </w:r>
      <w:r w:rsidRPr="00E86AE1">
        <w:rPr>
          <w:rStyle w:val="normaltextrun"/>
          <w:rFonts w:ascii="Tahoma" w:hAnsi="Tahoma" w:cs="Tahoma"/>
        </w:rPr>
        <w:t>70</w:t>
      </w:r>
      <w:r w:rsidR="00B348DF">
        <w:rPr>
          <w:rStyle w:val="normaltextrun"/>
          <w:rFonts w:ascii="Tahoma" w:hAnsi="Tahoma" w:cs="Tahoma"/>
        </w:rPr>
        <w:t> </w:t>
      </w:r>
      <w:r w:rsidRPr="00E86AE1">
        <w:rPr>
          <w:rStyle w:val="normaltextrun"/>
          <w:rFonts w:ascii="Tahoma" w:hAnsi="Tahoma" w:cs="Tahoma"/>
        </w:rPr>
        <w:t>% celkových uznatelných nákladů na realizaci projektu „Partnerství krajské a místní samosprávy pro rozvoj venkova 2022 v Moravskoslezském kraji“,</w:t>
      </w:r>
    </w:p>
    <w:p w14:paraId="3E73A3F4" w14:textId="7565A8D2" w:rsidR="000660CA" w:rsidRDefault="000660CA" w:rsidP="00EE3190">
      <w:pPr>
        <w:pStyle w:val="MSKNormal"/>
      </w:pPr>
    </w:p>
    <w:p w14:paraId="7312526E" w14:textId="38A07E97" w:rsidR="00EA0C41" w:rsidRPr="00EA0C41" w:rsidRDefault="00EA0C41" w:rsidP="00F47563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</w:rPr>
      </w:pPr>
      <w:r w:rsidRPr="00EA0C41">
        <w:rPr>
          <w:rStyle w:val="normaltextrun"/>
          <w:rFonts w:ascii="Tahoma" w:hAnsi="Tahoma" w:cs="Tahoma"/>
        </w:rPr>
        <w:t>rozhodla</w:t>
      </w:r>
      <w:r w:rsidRPr="00EA0C41">
        <w:rPr>
          <w:rFonts w:ascii="Tahoma" w:hAnsi="Tahoma" w:cs="Tahoma"/>
        </w:rPr>
        <w:t xml:space="preserve"> poskytnout účelovou neinvestiční dotaci z rozpočtu kraje pobočnému spolku Krajská rada seniorů </w:t>
      </w:r>
      <w:r w:rsidRPr="00EA0C41">
        <w:rPr>
          <w:rStyle w:val="normaltextrun"/>
          <w:rFonts w:ascii="Tahoma" w:hAnsi="Tahoma" w:cs="Tahoma"/>
        </w:rPr>
        <w:t>Moravskoslezského kraje,</w:t>
      </w:r>
      <w:r w:rsidR="003C023D" w:rsidRPr="003C023D">
        <w:rPr>
          <w:rStyle w:val="normaltextrun"/>
          <w:rFonts w:ascii="Tahoma" w:hAnsi="Tahoma" w:cs="Tahoma"/>
        </w:rPr>
        <w:t> </w:t>
      </w:r>
      <w:r w:rsidRPr="00EA0C41">
        <w:rPr>
          <w:rStyle w:val="normaltextrun"/>
          <w:rFonts w:ascii="Tahoma" w:hAnsi="Tahoma" w:cs="Tahoma"/>
        </w:rPr>
        <w:t>p.s., ve</w:t>
      </w:r>
      <w:r w:rsidR="00F011B8">
        <w:rPr>
          <w:rStyle w:val="normaltextrun"/>
          <w:rFonts w:ascii="Tahoma" w:hAnsi="Tahoma" w:cs="Tahoma"/>
        </w:rPr>
        <w:t> </w:t>
      </w:r>
      <w:r w:rsidRPr="00EA0C41">
        <w:rPr>
          <w:rStyle w:val="normaltextrun"/>
          <w:rFonts w:ascii="Tahoma" w:hAnsi="Tahoma" w:cs="Tahoma"/>
        </w:rPr>
        <w:t>výši</w:t>
      </w:r>
      <w:r w:rsidR="00FA6D31" w:rsidRPr="003C023D">
        <w:rPr>
          <w:rStyle w:val="normaltextrun"/>
          <w:rFonts w:ascii="Tahoma" w:hAnsi="Tahoma" w:cs="Tahoma"/>
        </w:rPr>
        <w:t> </w:t>
      </w:r>
      <w:r w:rsidRPr="00EA0C41">
        <w:rPr>
          <w:rStyle w:val="normaltextrun"/>
          <w:rFonts w:ascii="Tahoma" w:hAnsi="Tahoma" w:cs="Tahoma"/>
        </w:rPr>
        <w:t>200</w:t>
      </w:r>
      <w:r w:rsidR="00FA6D31" w:rsidRPr="003C023D">
        <w:rPr>
          <w:rStyle w:val="normaltextrun"/>
          <w:rFonts w:ascii="Tahoma" w:hAnsi="Tahoma" w:cs="Tahoma"/>
        </w:rPr>
        <w:t>,</w:t>
      </w:r>
      <w:r w:rsidRPr="00EA0C41">
        <w:rPr>
          <w:rStyle w:val="normaltextrun"/>
          <w:rFonts w:ascii="Tahoma" w:hAnsi="Tahoma" w:cs="Tahoma"/>
        </w:rPr>
        <w:t>00</w:t>
      </w:r>
      <w:r w:rsidR="00FA6D31" w:rsidRPr="003C023D">
        <w:rPr>
          <w:rStyle w:val="normaltextrun"/>
          <w:rFonts w:ascii="Tahoma" w:hAnsi="Tahoma" w:cs="Tahoma"/>
        </w:rPr>
        <w:t> tis. Kč</w:t>
      </w:r>
      <w:r w:rsidRPr="00EA0C41">
        <w:rPr>
          <w:rStyle w:val="normaltextrun"/>
          <w:rFonts w:ascii="Tahoma" w:hAnsi="Tahoma" w:cs="Tahoma"/>
        </w:rPr>
        <w:t xml:space="preserve"> na úhradu uznatelných nákladů souvisejících s projektem „Organizátorské, informační a reprezentační činnosti KRS MSK“, </w:t>
      </w:r>
    </w:p>
    <w:p w14:paraId="580A70AE" w14:textId="2391AEBC" w:rsidR="000660CA" w:rsidRDefault="000660CA" w:rsidP="00EE3190">
      <w:pPr>
        <w:pStyle w:val="MSKNormal"/>
      </w:pPr>
    </w:p>
    <w:p w14:paraId="0C2158B8" w14:textId="77777777" w:rsidR="00D164B1" w:rsidRPr="00D70F00" w:rsidRDefault="00D164B1" w:rsidP="00A22FD9">
      <w:pPr>
        <w:pStyle w:val="MSKNormal"/>
      </w:pPr>
    </w:p>
    <w:p w14:paraId="7982FECB" w14:textId="3ECEDB9E" w:rsidR="00E83065" w:rsidRDefault="00E83065" w:rsidP="00CC789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E83065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 nabýt finanční prostředky v souladu s § 59 odst. 2 písm. e)</w:t>
      </w:r>
      <w:r w:rsidR="00D77A38" w:rsidRPr="00D77A38">
        <w:rPr>
          <w:rFonts w:ascii="Tahoma" w:eastAsia="Times New Roman" w:hAnsi="Tahoma" w:cs="Tahoma"/>
          <w:sz w:val="24"/>
          <w:szCs w:val="24"/>
          <w:lang w:eastAsia="cs-CZ"/>
        </w:rPr>
        <w:t> z</w:t>
      </w:r>
      <w:r w:rsidRPr="00E83065">
        <w:rPr>
          <w:rFonts w:ascii="Tahoma" w:eastAsia="Times New Roman" w:hAnsi="Tahoma" w:cs="Tahoma"/>
          <w:sz w:val="24"/>
          <w:szCs w:val="24"/>
          <w:lang w:eastAsia="cs-CZ"/>
        </w:rPr>
        <w:t>ákona o krajích</w:t>
      </w:r>
      <w:r w:rsidR="00D77A38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E83065">
        <w:rPr>
          <w:rFonts w:ascii="Tahoma" w:eastAsia="Times New Roman" w:hAnsi="Tahoma" w:cs="Tahoma"/>
          <w:sz w:val="24"/>
          <w:szCs w:val="24"/>
          <w:lang w:eastAsia="cs-CZ"/>
        </w:rPr>
        <w:t>ze státního rozpočtu na financování účelových dotací dle zákona č. 306/1999 Sb. soukromým školám a školským zařízením na měsíc únor 2022 ve výši</w:t>
      </w:r>
      <w:r w:rsidR="00577F3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83065">
        <w:rPr>
          <w:rFonts w:ascii="Tahoma" w:eastAsia="Times New Roman" w:hAnsi="Tahoma" w:cs="Tahoma"/>
          <w:sz w:val="24"/>
          <w:szCs w:val="24"/>
          <w:lang w:eastAsia="cs-CZ"/>
        </w:rPr>
        <w:t>97.643</w:t>
      </w:r>
      <w:r w:rsidR="00D77A3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83065">
        <w:rPr>
          <w:rFonts w:ascii="Tahoma" w:eastAsia="Times New Roman" w:hAnsi="Tahoma" w:cs="Tahoma"/>
          <w:sz w:val="24"/>
          <w:szCs w:val="24"/>
          <w:lang w:eastAsia="cs-CZ"/>
        </w:rPr>
        <w:t>05</w:t>
      </w:r>
      <w:r w:rsidR="002B3D0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83065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2B3D06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39CFA45" w14:textId="77777777" w:rsidR="002B3D06" w:rsidRDefault="002B3D06" w:rsidP="000D77BB">
      <w:pPr>
        <w:pStyle w:val="MSKNormal"/>
        <w:rPr>
          <w:rFonts w:eastAsia="Times New Roman" w:cs="Tahoma"/>
        </w:rPr>
      </w:pPr>
    </w:p>
    <w:p w14:paraId="232CF8FB" w14:textId="67A98F55" w:rsidR="009A5690" w:rsidRPr="0020387D" w:rsidRDefault="00D23219" w:rsidP="00E8512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cs-CZ"/>
        </w:rPr>
      </w:pPr>
      <w:r w:rsidRPr="00D23219">
        <w:rPr>
          <w:rFonts w:ascii="Tahoma" w:eastAsia="Times New Roman" w:hAnsi="Tahoma" w:cs="Tahoma"/>
          <w:sz w:val="24"/>
          <w:szCs w:val="24"/>
          <w:lang w:eastAsia="cs-CZ"/>
        </w:rPr>
        <w:t>rozhodla poskytnout investiční účelovou dotaci z rozpočtu kraje na rok 2022 příjemci Tělovýchovná jednota Velká Polom,</w:t>
      </w:r>
      <w:r w:rsidR="000D77BB" w:rsidRPr="00C826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23219">
        <w:rPr>
          <w:rFonts w:ascii="Tahoma" w:eastAsia="Times New Roman" w:hAnsi="Tahoma" w:cs="Tahoma"/>
          <w:sz w:val="24"/>
          <w:szCs w:val="24"/>
          <w:lang w:eastAsia="cs-CZ"/>
        </w:rPr>
        <w:t>z.s., ve výši</w:t>
      </w:r>
      <w:r w:rsidR="000D77BB" w:rsidRPr="00C826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23219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0D77BB" w:rsidRPr="00C826D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23219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0D77BB" w:rsidRPr="00C826D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23219">
        <w:rPr>
          <w:rFonts w:ascii="Tahoma" w:eastAsia="Times New Roman" w:hAnsi="Tahoma" w:cs="Tahoma"/>
          <w:sz w:val="24"/>
          <w:szCs w:val="24"/>
          <w:lang w:eastAsia="cs-CZ"/>
        </w:rPr>
        <w:t>Kč na úhradu nákladů spojených s realizací projektu „Nákup traktoru na sečení travnatých ploch TJ Velká Polom“</w:t>
      </w:r>
      <w:r w:rsidR="002B7F0D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05A82FC9" w14:textId="77777777" w:rsidR="0020387D" w:rsidRPr="008755F8" w:rsidRDefault="0020387D" w:rsidP="008755F8">
      <w:pPr>
        <w:pStyle w:val="MSKNormal"/>
        <w:rPr>
          <w:rFonts w:eastAsia="Times New Roman" w:cs="Tahoma"/>
        </w:rPr>
      </w:pPr>
    </w:p>
    <w:p w14:paraId="5369FCAF" w14:textId="240FABA1" w:rsidR="0020387D" w:rsidRPr="008755F8" w:rsidRDefault="0020387D" w:rsidP="008755F8">
      <w:pPr>
        <w:pStyle w:val="MSKNormal"/>
        <w:rPr>
          <w:rFonts w:eastAsia="Times New Roman" w:cs="Tahoma"/>
        </w:rPr>
      </w:pPr>
    </w:p>
    <w:p w14:paraId="67B56547" w14:textId="1D9EC3DB" w:rsidR="0020387D" w:rsidRDefault="0020387D" w:rsidP="0020387D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Na</w:t>
      </w:r>
      <w:r w:rsidR="00D77983">
        <w:rPr>
          <w:rFonts w:ascii="Tahoma" w:eastAsia="Times New Roman" w:hAnsi="Tahoma" w:cs="Tahoma"/>
          <w:sz w:val="24"/>
          <w:szCs w:val="24"/>
          <w:lang w:eastAsia="cs-CZ"/>
        </w:rPr>
        <w:t xml:space="preserve"> mimořádné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schůzi dne </w:t>
      </w:r>
      <w:r w:rsidR="00D77983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F11A215" w14:textId="6DF8EA62" w:rsidR="00944BF7" w:rsidRDefault="0020387D" w:rsidP="00C17E6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77983">
        <w:rPr>
          <w:rFonts w:ascii="Tahoma" w:eastAsia="Times New Roman" w:hAnsi="Tahoma" w:cs="Tahoma"/>
          <w:sz w:val="24"/>
          <w:szCs w:val="24"/>
          <w:lang w:eastAsia="cs-CZ"/>
        </w:rPr>
        <w:t>rozhodla </w:t>
      </w:r>
      <w:r w:rsidR="00D77983" w:rsidRPr="00D77983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944BF7" w:rsidRPr="00944BF7">
        <w:rPr>
          <w:rFonts w:ascii="Tahoma" w:eastAsia="Times New Roman" w:hAnsi="Tahoma" w:cs="Tahoma"/>
          <w:sz w:val="24"/>
          <w:szCs w:val="24"/>
          <w:lang w:eastAsia="cs-CZ"/>
        </w:rPr>
        <w:t xml:space="preserve"> vyvěšení ukrajinské vlajky před budovou krajského úřadu</w:t>
      </w:r>
      <w:r w:rsidR="00D77983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0144A3DF" w14:textId="77777777" w:rsidR="009F28E4" w:rsidRDefault="009F28E4" w:rsidP="009F28E4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DA8DFBF" w14:textId="629C7CF9" w:rsidR="00D77983" w:rsidRDefault="00D77983" w:rsidP="00D77983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FA4D599" w14:textId="02402B5D" w:rsidR="009F28E4" w:rsidRDefault="009F28E4" w:rsidP="009F28E4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Na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mimořádné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5E2C8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3B442B40" w14:textId="24A1DC9C" w:rsidR="006E5BA8" w:rsidRPr="006E5BA8" w:rsidRDefault="00E23DAF" w:rsidP="00E12B2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projednala jeden materiál, který je zař</w:t>
      </w:r>
      <w:r w:rsidR="00184E89">
        <w:rPr>
          <w:rFonts w:ascii="Tahoma" w:eastAsia="Times New Roman" w:hAnsi="Tahoma" w:cs="Tahoma"/>
          <w:sz w:val="24"/>
          <w:szCs w:val="24"/>
          <w:lang w:eastAsia="cs-CZ"/>
        </w:rPr>
        <w:t>a</w:t>
      </w:r>
      <w:r>
        <w:rPr>
          <w:rFonts w:ascii="Tahoma" w:eastAsia="Times New Roman" w:hAnsi="Tahoma" w:cs="Tahoma"/>
          <w:sz w:val="24"/>
          <w:szCs w:val="24"/>
          <w:lang w:eastAsia="cs-CZ"/>
        </w:rPr>
        <w:t>zen na jednání zastupitelstva kraje.</w:t>
      </w:r>
    </w:p>
    <w:p w14:paraId="0838021A" w14:textId="225CFA90" w:rsidR="0020387D" w:rsidRDefault="0020387D" w:rsidP="009A664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40534B0" w14:textId="77777777" w:rsidR="00415E51" w:rsidRPr="00D77983" w:rsidRDefault="00415E51" w:rsidP="009A664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54A72DD" w14:textId="2A6B2E13" w:rsidR="00E5369F" w:rsidRDefault="00E5369F" w:rsidP="00E5369F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Na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28.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0B1C4FF9" w14:textId="5FF22E87" w:rsidR="00A91ABF" w:rsidRPr="00A91ABF" w:rsidRDefault="00B660CE" w:rsidP="00A91AB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C9247F">
        <w:rPr>
          <w:rFonts w:ascii="Tahoma" w:eastAsia="Times New Roman" w:hAnsi="Tahoma" w:cs="Tahoma"/>
          <w:sz w:val="24"/>
          <w:szCs w:val="24"/>
          <w:lang w:eastAsia="cs-CZ"/>
        </w:rPr>
        <w:t>vyhl</w:t>
      </w:r>
      <w:r w:rsidR="00C9247F" w:rsidRPr="00C9247F">
        <w:rPr>
          <w:rFonts w:ascii="Tahoma" w:eastAsia="Times New Roman" w:hAnsi="Tahoma" w:cs="Tahoma"/>
          <w:sz w:val="24"/>
          <w:szCs w:val="24"/>
          <w:lang w:eastAsia="cs-CZ"/>
        </w:rPr>
        <w:t xml:space="preserve">ásila </w:t>
      </w:r>
      <w:r w:rsidRPr="00C9247F">
        <w:rPr>
          <w:rFonts w:ascii="Tahoma" w:hAnsi="Tahoma" w:cs="Tahoma"/>
          <w:sz w:val="24"/>
          <w:szCs w:val="24"/>
        </w:rPr>
        <w:t>dotační program</w:t>
      </w:r>
      <w:r w:rsidR="005B35DA">
        <w:rPr>
          <w:rFonts w:ascii="Tahoma" w:hAnsi="Tahoma" w:cs="Tahoma"/>
          <w:sz w:val="24"/>
          <w:szCs w:val="24"/>
        </w:rPr>
        <w:t>y:</w:t>
      </w:r>
    </w:p>
    <w:p w14:paraId="0AF554DB" w14:textId="431E803A" w:rsidR="00B660CE" w:rsidRDefault="00B660CE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C9247F">
        <w:rPr>
          <w:rFonts w:ascii="Tahoma" w:hAnsi="Tahoma" w:cs="Tahoma"/>
          <w:sz w:val="24"/>
          <w:szCs w:val="24"/>
        </w:rPr>
        <w:t>„Dotační program na podporu sborů dobrovolných hasičů v</w:t>
      </w:r>
      <w:r w:rsidR="004E14E7">
        <w:rPr>
          <w:rFonts w:ascii="Tahoma" w:hAnsi="Tahoma" w:cs="Tahoma"/>
          <w:sz w:val="24"/>
          <w:szCs w:val="24"/>
        </w:rPr>
        <w:t> </w:t>
      </w:r>
      <w:r w:rsidRPr="00C9247F">
        <w:rPr>
          <w:rFonts w:ascii="Tahoma" w:hAnsi="Tahoma" w:cs="Tahoma"/>
          <w:sz w:val="24"/>
          <w:szCs w:val="24"/>
        </w:rPr>
        <w:t>roce</w:t>
      </w:r>
      <w:r w:rsidR="004E14E7">
        <w:rPr>
          <w:rFonts w:ascii="Tahoma" w:hAnsi="Tahoma" w:cs="Tahoma"/>
          <w:sz w:val="24"/>
          <w:szCs w:val="24"/>
        </w:rPr>
        <w:t> </w:t>
      </w:r>
      <w:r w:rsidRPr="00C9247F">
        <w:rPr>
          <w:rFonts w:ascii="Tahoma" w:hAnsi="Tahoma" w:cs="Tahoma"/>
          <w:sz w:val="24"/>
          <w:szCs w:val="24"/>
        </w:rPr>
        <w:t>2022“</w:t>
      </w:r>
      <w:r w:rsidR="00C9247F">
        <w:rPr>
          <w:rFonts w:ascii="Tahoma" w:hAnsi="Tahoma" w:cs="Tahoma"/>
          <w:sz w:val="24"/>
          <w:szCs w:val="24"/>
        </w:rPr>
        <w:t>,</w:t>
      </w:r>
    </w:p>
    <w:p w14:paraId="33B76414" w14:textId="77777777" w:rsidR="00A91ABF" w:rsidRPr="00A91ABF" w:rsidRDefault="00A91ABF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A91ABF">
        <w:rPr>
          <w:sz w:val="24"/>
          <w:szCs w:val="24"/>
        </w:rPr>
        <w:t>„</w:t>
      </w:r>
      <w:r w:rsidRPr="00A91ABF">
        <w:rPr>
          <w:rFonts w:ascii="Tahoma" w:hAnsi="Tahoma" w:cs="Tahoma"/>
          <w:sz w:val="24"/>
          <w:szCs w:val="24"/>
        </w:rPr>
        <w:t>Podpora rozvoje cykloturistiky v Moravskoslezském kraji pro rok 2022+“,</w:t>
      </w:r>
    </w:p>
    <w:p w14:paraId="5429FC0C" w14:textId="0F07A019" w:rsidR="00A91ABF" w:rsidRPr="00526903" w:rsidRDefault="00526903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526903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„Program na podporu stáží žáků a studentů ve firmách 2022“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,</w:t>
      </w:r>
    </w:p>
    <w:p w14:paraId="32959C00" w14:textId="0DB68F90" w:rsidR="00526903" w:rsidRPr="00F961DD" w:rsidRDefault="00734C5B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734C5B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„Podpora systému destinačního managementu turistických oblastí“</w:t>
      </w:r>
      <w:r w:rsidR="00F961DD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,</w:t>
      </w:r>
    </w:p>
    <w:p w14:paraId="2FAE3A44" w14:textId="7D4AA636" w:rsidR="00F961DD" w:rsidRPr="00270262" w:rsidRDefault="00270262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270262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„Úprava lyžařských běžeckých tras v Moravskoslezském kraji v zimních sezónách 2022/2023, 2023/2024 a 2024/2025“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,</w:t>
      </w:r>
    </w:p>
    <w:p w14:paraId="33D76AD7" w14:textId="2AEC8456" w:rsidR="00270262" w:rsidRPr="00B15A80" w:rsidRDefault="00B15A80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B15A80">
        <w:rPr>
          <w:rStyle w:val="normaltextrun"/>
          <w:rFonts w:ascii="Tahoma" w:hAnsi="Tahoma" w:cs="Tahoma"/>
          <w:color w:val="000000"/>
          <w:sz w:val="24"/>
          <w:szCs w:val="24"/>
          <w:shd w:val="clear" w:color="auto" w:fill="FFFFFF"/>
        </w:rPr>
        <w:t>„Program na podporu aktivit sociálního podnikání v Moravskoslezském kraji na rok 2022“,</w:t>
      </w:r>
    </w:p>
    <w:p w14:paraId="4E9D9BBA" w14:textId="728742D8" w:rsidR="00B15A80" w:rsidRPr="00BB0C56" w:rsidRDefault="003552DA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3552DA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Podpora aktivit v oblasti prevence rizikových projevů chování u dětí a mládeže pro</w:t>
      </w:r>
      <w:r w:rsidR="00C15E52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3552DA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školní rok</w:t>
      </w:r>
      <w:r w:rsidR="00C15E52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3552DA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2022/2023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,</w:t>
      </w:r>
    </w:p>
    <w:p w14:paraId="4A1C5659" w14:textId="69AFCA49" w:rsidR="00BB0C56" w:rsidRPr="003B4D62" w:rsidRDefault="005415E1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5415E1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„Podpora vzdělávání a poradenství v oblasti životního prostředí“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,</w:t>
      </w:r>
    </w:p>
    <w:p w14:paraId="17F0356D" w14:textId="3F64FF0A" w:rsidR="003B4D62" w:rsidRPr="00362B98" w:rsidRDefault="00362B9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62B98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„Podpora návrhu řešení nakládání s vodami na území, příp. části území, obce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362B98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-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362B98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2.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 </w:t>
      </w:r>
      <w:r w:rsidRPr="00362B98"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výzva“</w:t>
      </w:r>
      <w:r>
        <w:rPr>
          <w:rStyle w:val="normaltextrun"/>
          <w:rFonts w:ascii="Tahoma" w:hAnsi="Tahoma" w:cs="Tahoma"/>
          <w:color w:val="000000"/>
          <w:sz w:val="24"/>
          <w:szCs w:val="24"/>
          <w:bdr w:val="none" w:sz="0" w:space="0" w:color="auto" w:frame="1"/>
        </w:rPr>
        <w:t>,</w:t>
      </w:r>
    </w:p>
    <w:p w14:paraId="00D8250E" w14:textId="7F122941" w:rsidR="00C9247F" w:rsidRPr="00362B98" w:rsidRDefault="00C9247F" w:rsidP="00C9247F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733E2F6" w14:textId="344C026C" w:rsidR="00492F14" w:rsidRDefault="00E27922" w:rsidP="006C46FE">
      <w:pPr>
        <w:numPr>
          <w:ilvl w:val="0"/>
          <w:numId w:val="1"/>
        </w:numPr>
        <w:spacing w:after="0" w:line="240" w:lineRule="auto"/>
        <w:jc w:val="both"/>
        <w:textAlignment w:val="baseline"/>
      </w:pPr>
      <w:r w:rsidRPr="00492F14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účelovou dotaci z rozpočtu Moravskoslezského kraje Klubu vojenské historie Otaslavice,</w:t>
      </w:r>
      <w:r w:rsidR="004E14E7" w:rsidRPr="00492F1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92F14">
        <w:rPr>
          <w:rFonts w:ascii="Tahoma" w:eastAsia="Times New Roman" w:hAnsi="Tahoma" w:cs="Tahoma"/>
          <w:sz w:val="24"/>
          <w:szCs w:val="24"/>
          <w:lang w:eastAsia="cs-CZ"/>
        </w:rPr>
        <w:t>z.s., ve</w:t>
      </w:r>
      <w:r w:rsidR="004E14E7" w:rsidRPr="00492F1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92F14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E14E7" w:rsidRPr="00492F1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92F14">
        <w:rPr>
          <w:rFonts w:ascii="Tahoma" w:eastAsia="Times New Roman" w:hAnsi="Tahoma" w:cs="Tahoma"/>
          <w:sz w:val="24"/>
          <w:szCs w:val="24"/>
          <w:lang w:eastAsia="cs-CZ"/>
        </w:rPr>
        <w:t>50</w:t>
      </w:r>
      <w:r w:rsidR="004E14E7" w:rsidRPr="00492F14">
        <w:rPr>
          <w:rFonts w:ascii="Tahoma" w:eastAsia="Times New Roman" w:hAnsi="Tahoma" w:cs="Tahoma"/>
          <w:sz w:val="24"/>
          <w:szCs w:val="24"/>
          <w:lang w:eastAsia="cs-CZ"/>
        </w:rPr>
        <w:t>,00 </w:t>
      </w:r>
      <w:r w:rsidRPr="00492F14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4E14E7" w:rsidRPr="00492F1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492F14">
        <w:rPr>
          <w:rFonts w:ascii="Tahoma" w:eastAsia="Times New Roman" w:hAnsi="Tahoma" w:cs="Tahoma"/>
          <w:sz w:val="24"/>
          <w:szCs w:val="24"/>
          <w:lang w:eastAsia="cs-CZ"/>
        </w:rPr>
        <w:t>Kč, na úhradu uznatelných nákladů projektu „Pocta českému čtyřlístku“,</w:t>
      </w:r>
    </w:p>
    <w:p w14:paraId="1909469C" w14:textId="77777777" w:rsidR="006C46FE" w:rsidRPr="00415E51" w:rsidRDefault="006C46FE" w:rsidP="006C46FE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65DF278" w14:textId="11F6819D" w:rsidR="0045279F" w:rsidRPr="00106B93" w:rsidRDefault="00411E8A" w:rsidP="00106B9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106B9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422770" w:rsidRPr="00106B9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6334FA" w:rsidRPr="006334FA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účelovou dotaci z rozpočtu Moravskoslezského kraje</w:t>
      </w:r>
      <w:r w:rsidR="0045279F" w:rsidRPr="00106B93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1F41A78E" w14:textId="3A5C74C1" w:rsidR="003C21B9" w:rsidRPr="003C21B9" w:rsidRDefault="00A72FFB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SH </w:t>
      </w:r>
      <w:proofErr w:type="gramStart"/>
      <w:r w:rsidRPr="003C21B9">
        <w:rPr>
          <w:rFonts w:ascii="Tahoma" w:eastAsia="Times New Roman" w:hAnsi="Tahoma" w:cs="Tahoma"/>
          <w:sz w:val="24"/>
          <w:szCs w:val="24"/>
          <w:lang w:eastAsia="cs-CZ"/>
        </w:rPr>
        <w:t>ČMS</w:t>
      </w:r>
      <w:r w:rsidR="003C21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3C21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Sboru</w:t>
      </w:r>
      <w:proofErr w:type="gramEnd"/>
      <w:r w:rsidRPr="003C21B9">
        <w:rPr>
          <w:rFonts w:ascii="Tahoma" w:eastAsia="Times New Roman" w:hAnsi="Tahoma" w:cs="Tahoma"/>
          <w:sz w:val="24"/>
          <w:szCs w:val="24"/>
          <w:lang w:eastAsia="cs-CZ"/>
        </w:rPr>
        <w:t xml:space="preserve"> dobrovolných hasičů Bohumín-Kopytov, ve</w:t>
      </w:r>
      <w:r w:rsidR="003C21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3C21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C06E4A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="003C21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3C21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Kč na rekonstrukci CAS</w:t>
      </w:r>
      <w:r w:rsidR="003C21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25L101 a povodňového speciálu PV3S,</w:t>
      </w:r>
    </w:p>
    <w:p w14:paraId="21C95D30" w14:textId="570A5831" w:rsidR="009A6640" w:rsidRDefault="003C21B9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C21B9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poskytnout investiční účelovou dotaci z rozpočtu Moravskoslezského kraje SH ČMS</w:t>
      </w:r>
      <w:r w:rsidR="00A93E9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A93E9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Sboru dobrovolných hasičů Staré Hamry, ve</w:t>
      </w:r>
      <w:r w:rsidR="00A93E9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93E9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C06E4A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 w:rsidRPr="003C21B9">
        <w:rPr>
          <w:rFonts w:ascii="Tahoma" w:eastAsia="Times New Roman" w:hAnsi="Tahoma" w:cs="Tahoma"/>
          <w:sz w:val="24"/>
          <w:szCs w:val="24"/>
          <w:lang w:eastAsia="cs-CZ"/>
        </w:rPr>
        <w:t> tis. Kč na zlepšení pracovního prostředí pro hasiče SDH Staré Hamry,</w:t>
      </w:r>
    </w:p>
    <w:p w14:paraId="4CC4F094" w14:textId="3A4E2B04" w:rsidR="00C8656B" w:rsidRDefault="00C8656B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E758492" w14:textId="72705F5A" w:rsidR="002E17EC" w:rsidRPr="002E17EC" w:rsidRDefault="002E17EC" w:rsidP="002E17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E17EC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účelovou dotaci z rozpočtu Moravskoslezského kraje SH ČMS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17EC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17EC">
        <w:rPr>
          <w:rFonts w:ascii="Tahoma" w:eastAsia="Times New Roman" w:hAnsi="Tahoma" w:cs="Tahoma"/>
          <w:sz w:val="24"/>
          <w:szCs w:val="24"/>
          <w:lang w:eastAsia="cs-CZ"/>
        </w:rPr>
        <w:t>Sboru dobrovolných hasičů Kajlovec,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17EC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17EC">
        <w:rPr>
          <w:rFonts w:ascii="Tahoma" w:eastAsia="Times New Roman" w:hAnsi="Tahoma" w:cs="Tahoma"/>
          <w:sz w:val="24"/>
          <w:szCs w:val="24"/>
          <w:lang w:eastAsia="cs-CZ"/>
        </w:rPr>
        <w:t>180</w:t>
      </w:r>
      <w:r w:rsidR="00C06E4A">
        <w:rPr>
          <w:rFonts w:ascii="Tahoma" w:eastAsia="Times New Roman" w:hAnsi="Tahoma" w:cs="Tahoma"/>
          <w:sz w:val="24"/>
          <w:szCs w:val="24"/>
          <w:lang w:eastAsia="cs-CZ"/>
        </w:rPr>
        <w:t>,00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17EC">
        <w:rPr>
          <w:rFonts w:ascii="Tahoma" w:eastAsia="Times New Roman" w:hAnsi="Tahoma" w:cs="Tahoma"/>
          <w:sz w:val="24"/>
          <w:szCs w:val="24"/>
          <w:lang w:eastAsia="cs-CZ"/>
        </w:rPr>
        <w:t>tis. Kč na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E17EC">
        <w:rPr>
          <w:rFonts w:ascii="Tahoma" w:eastAsia="Times New Roman" w:hAnsi="Tahoma" w:cs="Tahoma"/>
          <w:sz w:val="24"/>
          <w:szCs w:val="24"/>
          <w:lang w:eastAsia="cs-CZ"/>
        </w:rPr>
        <w:t xml:space="preserve">opravu zázemí SDH Kajlovec, </w:t>
      </w:r>
    </w:p>
    <w:p w14:paraId="03D1C791" w14:textId="21E1BB41" w:rsidR="00C8656B" w:rsidRDefault="00C8656B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650AE64" w14:textId="1BFF5A21" w:rsidR="00970E82" w:rsidRPr="00970E82" w:rsidRDefault="00970E82" w:rsidP="00970E8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970E82">
        <w:rPr>
          <w:rFonts w:ascii="Tahoma" w:eastAsia="Times New Roman" w:hAnsi="Tahoma" w:cs="Tahoma"/>
          <w:sz w:val="24"/>
          <w:szCs w:val="24"/>
          <w:lang w:eastAsia="cs-CZ"/>
        </w:rPr>
        <w:t>rozhodla poskytnout účelovou neinvestiční dotaci ve</w:t>
      </w:r>
      <w:r w:rsidR="00C06E4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70E82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C06E4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70E82">
        <w:rPr>
          <w:rFonts w:ascii="Tahoma" w:eastAsia="Times New Roman" w:hAnsi="Tahoma" w:cs="Tahoma"/>
          <w:sz w:val="24"/>
          <w:szCs w:val="24"/>
          <w:lang w:eastAsia="cs-CZ"/>
        </w:rPr>
        <w:t>197</w:t>
      </w:r>
      <w:r w:rsidR="00EE78B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70E82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E78B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70E82">
        <w:rPr>
          <w:rFonts w:ascii="Tahoma" w:eastAsia="Times New Roman" w:hAnsi="Tahoma" w:cs="Tahoma"/>
          <w:sz w:val="24"/>
          <w:szCs w:val="24"/>
          <w:lang w:eastAsia="cs-CZ"/>
        </w:rPr>
        <w:t>Kč z</w:t>
      </w:r>
      <w:r w:rsidR="00EE78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70E82">
        <w:rPr>
          <w:rFonts w:ascii="Tahoma" w:eastAsia="Times New Roman" w:hAnsi="Tahoma" w:cs="Tahoma"/>
          <w:sz w:val="24"/>
          <w:szCs w:val="24"/>
          <w:lang w:eastAsia="cs-CZ"/>
        </w:rPr>
        <w:t>rozpočtu kraje společnosti Vodárenská věž Opava,</w:t>
      </w:r>
      <w:r w:rsidR="00EE78B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70E82">
        <w:rPr>
          <w:rFonts w:ascii="Tahoma" w:eastAsia="Times New Roman" w:hAnsi="Tahoma" w:cs="Tahoma"/>
          <w:sz w:val="24"/>
          <w:szCs w:val="24"/>
          <w:lang w:eastAsia="cs-CZ"/>
        </w:rPr>
        <w:t>o.p.s., na</w:t>
      </w:r>
      <w:r w:rsidR="007E3B1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70E82">
        <w:rPr>
          <w:rFonts w:ascii="Tahoma" w:eastAsia="Times New Roman" w:hAnsi="Tahoma" w:cs="Tahoma"/>
          <w:sz w:val="24"/>
          <w:szCs w:val="24"/>
          <w:lang w:eastAsia="cs-CZ"/>
        </w:rPr>
        <w:t xml:space="preserve">realizaci projektu „Expozice Opava železniční“, </w:t>
      </w:r>
    </w:p>
    <w:p w14:paraId="6BD97236" w14:textId="0FFF68C2" w:rsidR="00C8656B" w:rsidRDefault="00C8656B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35E12B6" w14:textId="58A2113C" w:rsidR="00E13772" w:rsidRDefault="00E13772" w:rsidP="00BC3F9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E13772">
        <w:rPr>
          <w:rFonts w:ascii="Tahoma" w:eastAsia="Times New Roman" w:hAnsi="Tahoma" w:cs="Tahoma"/>
          <w:sz w:val="24"/>
          <w:szCs w:val="24"/>
          <w:lang w:eastAsia="cs-CZ"/>
        </w:rPr>
        <w:t>rozhodla poskytnout účelovou neinvestiční dotaci z rozpočtu Moravskoslezského kraje na rok 2022 organizaci HEALTHCARE INSTITUTE o.p.s., ve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13772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13772">
        <w:rPr>
          <w:rFonts w:ascii="Tahoma" w:eastAsia="Times New Roman" w:hAnsi="Tahoma" w:cs="Tahoma"/>
          <w:sz w:val="24"/>
          <w:szCs w:val="24"/>
          <w:lang w:eastAsia="cs-CZ"/>
        </w:rPr>
        <w:t>50 tis. Kč na úhradu uznatelných nákladů projektu „Odborná konference Efektivní nemocnice 2022“,</w:t>
      </w:r>
    </w:p>
    <w:p w14:paraId="5462A255" w14:textId="66FA7822" w:rsidR="00C8656B" w:rsidRDefault="00C8656B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0B9806F" w14:textId="2043E554" w:rsidR="007A193A" w:rsidRDefault="00C6049A" w:rsidP="0096177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rozhodla poskytnout investiční dotaci z rozpočtu Moravskoslezského kraje na rok 2022 spolku Hrčávka</w:t>
      </w:r>
      <w:r w:rsidR="00B2661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 xml:space="preserve">z.s., </w:t>
      </w:r>
      <w:r w:rsidR="002434B5">
        <w:rPr>
          <w:rFonts w:ascii="Tahoma" w:eastAsia="Times New Roman" w:hAnsi="Tahoma" w:cs="Tahoma"/>
          <w:sz w:val="24"/>
          <w:szCs w:val="24"/>
          <w:lang w:eastAsia="cs-CZ"/>
        </w:rPr>
        <w:t>ve 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2434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2434B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434B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Kč, na</w:t>
      </w:r>
      <w:r w:rsidR="0096177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projekt „</w:t>
      </w:r>
      <w:proofErr w:type="gramStart"/>
      <w:r w:rsidRPr="00B26616">
        <w:rPr>
          <w:rFonts w:ascii="Tahoma" w:eastAsia="Times New Roman" w:hAnsi="Tahoma" w:cs="Tahoma"/>
          <w:sz w:val="24"/>
          <w:szCs w:val="24"/>
          <w:lang w:eastAsia="cs-CZ"/>
        </w:rPr>
        <w:t>Koliba</w:t>
      </w:r>
      <w:r w:rsidR="002434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2434B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26616">
        <w:rPr>
          <w:rFonts w:ascii="Tahoma" w:eastAsia="Times New Roman" w:hAnsi="Tahoma" w:cs="Tahoma"/>
          <w:sz w:val="24"/>
          <w:szCs w:val="24"/>
          <w:lang w:eastAsia="cs-CZ"/>
        </w:rPr>
        <w:t>Pastevecká</w:t>
      </w:r>
      <w:proofErr w:type="gramEnd"/>
      <w:r w:rsidRPr="00B26616">
        <w:rPr>
          <w:rFonts w:ascii="Tahoma" w:eastAsia="Times New Roman" w:hAnsi="Tahoma" w:cs="Tahoma"/>
          <w:sz w:val="24"/>
          <w:szCs w:val="24"/>
          <w:lang w:eastAsia="cs-CZ"/>
        </w:rPr>
        <w:t xml:space="preserve"> Salaš“,</w:t>
      </w:r>
    </w:p>
    <w:p w14:paraId="3019F4D6" w14:textId="77777777" w:rsidR="0096177D" w:rsidRPr="0096177D" w:rsidRDefault="0096177D" w:rsidP="0096177D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DBD3C7" w14:textId="3C67EECB" w:rsidR="0096177D" w:rsidRPr="0096177D" w:rsidRDefault="0096177D" w:rsidP="00080F0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rozhodla poskytnout investiční dotaci z rozpočtu Moravskoslezského kraje Místní skupině Polského kulturně-osvětového svazu v Jablunkově, pobočnému spolku, ve</w:t>
      </w:r>
      <w:r w:rsidR="00AE3EF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E3EF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AE3EF2">
        <w:rPr>
          <w:rFonts w:ascii="Tahoma" w:eastAsia="Times New Roman" w:hAnsi="Tahoma" w:cs="Tahoma"/>
          <w:sz w:val="24"/>
          <w:szCs w:val="24"/>
          <w:lang w:eastAsia="cs-CZ"/>
        </w:rPr>
        <w:t>,0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0</w:t>
      </w:r>
      <w:r w:rsidR="00AE3EF2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Kč, maximálně však ve</w:t>
      </w:r>
      <w:r w:rsidR="00D2061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2061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6,3</w:t>
      </w:r>
      <w:r w:rsidR="0014496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% celkových uznatelných nákladů na realizaci projektu „Instalace vzduchotechniky včetně chlazení v</w:t>
      </w:r>
      <w:r w:rsidR="0014496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sále a</w:t>
      </w:r>
      <w:r w:rsidR="0014496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6177D">
        <w:rPr>
          <w:rFonts w:ascii="Tahoma" w:eastAsia="Times New Roman" w:hAnsi="Tahoma" w:cs="Tahoma"/>
          <w:sz w:val="24"/>
          <w:szCs w:val="24"/>
          <w:lang w:eastAsia="cs-CZ"/>
        </w:rPr>
        <w:t>na jevišti Domu PZKO v Jablunkově“,</w:t>
      </w:r>
    </w:p>
    <w:p w14:paraId="0DBB2CFC" w14:textId="77777777" w:rsidR="007A193A" w:rsidRPr="00B26616" w:rsidRDefault="007A193A" w:rsidP="007A193A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5C4F62C" w14:textId="3EE432E6" w:rsidR="00CA4332" w:rsidRPr="006B27B7" w:rsidRDefault="00CA4332" w:rsidP="0007710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Style w:val="normaltextrun"/>
          <w:rFonts w:eastAsia="Times New Roman"/>
          <w:sz w:val="24"/>
          <w:szCs w:val="24"/>
          <w:lang w:eastAsia="cs-CZ"/>
        </w:rPr>
      </w:pPr>
      <w:r w:rsidRPr="004D6FCC">
        <w:rPr>
          <w:rStyle w:val="normaltextrun"/>
          <w:rFonts w:ascii="Tahoma" w:hAnsi="Tahoma" w:cs="Tahoma"/>
          <w:sz w:val="24"/>
          <w:szCs w:val="24"/>
          <w:lang w:eastAsia="cs-CZ"/>
        </w:rPr>
        <w:t>rozhodla</w:t>
      </w:r>
      <w:r w:rsidRPr="004D6FCC">
        <w:rPr>
          <w:rStyle w:val="normaltextrun"/>
          <w:rFonts w:ascii="Tahoma" w:eastAsia="Times New Roman" w:hAnsi="Tahoma"/>
          <w:sz w:val="24"/>
          <w:szCs w:val="24"/>
          <w:lang w:eastAsia="cs-CZ"/>
        </w:rPr>
        <w:t> </w:t>
      </w:r>
      <w:r w:rsidRPr="004D6FC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nabýt finanční prostředky v souladu s § 59 odst. 2 písm. e)</w:t>
      </w:r>
      <w:r w:rsidR="007F56D4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4D6FCC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zákona </w:t>
      </w:r>
      <w:r w:rsidRPr="006B27B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o</w:t>
      </w:r>
      <w:r w:rsidR="006B27B7" w:rsidRPr="006B27B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 </w:t>
      </w:r>
      <w:r w:rsidRPr="006B27B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krajích</w:t>
      </w:r>
      <w:r w:rsidR="006B27B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6B27B7">
        <w:rPr>
          <w:rStyle w:val="normaltextrun"/>
          <w:rFonts w:ascii="Tahoma" w:eastAsia="Times New Roman" w:hAnsi="Tahoma" w:cs="Tahoma"/>
          <w:sz w:val="24"/>
          <w:szCs w:val="24"/>
          <w:lang w:eastAsia="cs-CZ"/>
        </w:rPr>
        <w:t>ze státního rozpočtu na:</w:t>
      </w:r>
    </w:p>
    <w:p w14:paraId="6024BF90" w14:textId="0E77AB78" w:rsidR="00CA4332" w:rsidRPr="006B27B7" w:rsidRDefault="00CA4332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hAnsi="Tahoma" w:cs="Tahoma"/>
          <w:sz w:val="24"/>
          <w:szCs w:val="24"/>
        </w:rPr>
      </w:pPr>
      <w:r w:rsidRPr="006B27B7">
        <w:rPr>
          <w:rStyle w:val="normaltextrun"/>
          <w:rFonts w:ascii="Tahoma" w:hAnsi="Tahoma" w:cs="Tahoma"/>
          <w:sz w:val="24"/>
          <w:szCs w:val="24"/>
        </w:rPr>
        <w:t>financování účelových dotací v odvětví školství na činnost škol a</w:t>
      </w:r>
      <w:r w:rsidR="00D74B5B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školských zařízení dle § 160 zákona č. 561/2004 Sb., o předškolním, základním, středním, vyšším odborném a jiném vzdělávání (školský zákon), ve</w:t>
      </w:r>
      <w:r w:rsidR="00D74B5B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znění pozdějších předpisů (tzv. přímé výdaje na vzdělávání) pro školy a</w:t>
      </w:r>
      <w:r w:rsidR="00D74B5B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školská zařízení zřizované krajem a obcemi na rok 2022 ve</w:t>
      </w:r>
      <w:r w:rsidR="00D74B5B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výši</w:t>
      </w:r>
      <w:r w:rsidR="00D74B5B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1.537.015</w:t>
      </w:r>
      <w:r w:rsidR="00B1169A">
        <w:rPr>
          <w:rStyle w:val="normaltextrun"/>
          <w:rFonts w:ascii="Tahoma" w:hAnsi="Tahoma" w:cs="Tahoma"/>
          <w:sz w:val="24"/>
          <w:szCs w:val="24"/>
        </w:rPr>
        <w:t>,</w:t>
      </w:r>
      <w:r w:rsidRPr="006B27B7">
        <w:rPr>
          <w:rStyle w:val="normaltextrun"/>
          <w:rFonts w:ascii="Tahoma" w:hAnsi="Tahoma" w:cs="Tahoma"/>
          <w:sz w:val="24"/>
          <w:szCs w:val="24"/>
        </w:rPr>
        <w:t>72</w:t>
      </w:r>
      <w:r w:rsidR="00B1169A">
        <w:rPr>
          <w:rStyle w:val="normaltextrun"/>
          <w:rFonts w:ascii="Tahoma" w:hAnsi="Tahoma" w:cs="Tahoma"/>
          <w:sz w:val="24"/>
          <w:szCs w:val="24"/>
        </w:rPr>
        <w:t> tis.</w:t>
      </w:r>
      <w:r w:rsidR="00A5116C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Kč</w:t>
      </w:r>
      <w:r w:rsidR="00A5116C">
        <w:rPr>
          <w:rStyle w:val="normaltextrun"/>
          <w:rFonts w:ascii="Tahoma" w:hAnsi="Tahoma" w:cs="Tahoma"/>
          <w:sz w:val="24"/>
          <w:szCs w:val="24"/>
        </w:rPr>
        <w:t>,</w:t>
      </w:r>
    </w:p>
    <w:p w14:paraId="7CD5DF62" w14:textId="6740198A" w:rsidR="00CA4332" w:rsidRDefault="00CA4332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Style w:val="normaltextrun"/>
          <w:rFonts w:ascii="Tahoma" w:hAnsi="Tahoma" w:cs="Tahoma"/>
          <w:sz w:val="24"/>
          <w:szCs w:val="24"/>
        </w:rPr>
      </w:pPr>
      <w:r w:rsidRPr="006B27B7">
        <w:rPr>
          <w:rStyle w:val="normaltextrun"/>
          <w:rFonts w:ascii="Tahoma" w:hAnsi="Tahoma" w:cs="Tahoma"/>
          <w:sz w:val="24"/>
          <w:szCs w:val="24"/>
        </w:rPr>
        <w:t>Realizaci investice 3.2.3 Národního plánu obnovy (Doučování) pro základní školy, střední školy a</w:t>
      </w:r>
      <w:r w:rsidR="00A5116C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konzervatoře na rok 2022 ve</w:t>
      </w:r>
      <w:r w:rsidR="00A5116C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výši</w:t>
      </w:r>
      <w:r w:rsidR="00A5116C">
        <w:rPr>
          <w:rStyle w:val="normaltextrun"/>
          <w:rFonts w:ascii="Tahoma" w:hAnsi="Tahoma" w:cs="Tahoma"/>
          <w:sz w:val="24"/>
          <w:szCs w:val="24"/>
        </w:rPr>
        <w:t> </w:t>
      </w:r>
      <w:r w:rsidRPr="006B27B7">
        <w:rPr>
          <w:rStyle w:val="normaltextrun"/>
          <w:rFonts w:ascii="Tahoma" w:hAnsi="Tahoma" w:cs="Tahoma"/>
          <w:sz w:val="24"/>
          <w:szCs w:val="24"/>
        </w:rPr>
        <w:t>39.702</w:t>
      </w:r>
      <w:r w:rsidR="00A5116C">
        <w:rPr>
          <w:rStyle w:val="normaltextrun"/>
          <w:rFonts w:ascii="Tahoma" w:hAnsi="Tahoma" w:cs="Tahoma"/>
          <w:sz w:val="24"/>
          <w:szCs w:val="24"/>
        </w:rPr>
        <w:t>,</w:t>
      </w:r>
      <w:r w:rsidRPr="006B27B7">
        <w:rPr>
          <w:rStyle w:val="normaltextrun"/>
          <w:rFonts w:ascii="Tahoma" w:hAnsi="Tahoma" w:cs="Tahoma"/>
          <w:sz w:val="24"/>
          <w:szCs w:val="24"/>
        </w:rPr>
        <w:t>00</w:t>
      </w:r>
      <w:r w:rsidR="00A5116C">
        <w:rPr>
          <w:rStyle w:val="normaltextrun"/>
          <w:rFonts w:ascii="Tahoma" w:hAnsi="Tahoma" w:cs="Tahoma"/>
          <w:sz w:val="24"/>
          <w:szCs w:val="24"/>
        </w:rPr>
        <w:t> tis. </w:t>
      </w:r>
      <w:r w:rsidRPr="006B27B7">
        <w:rPr>
          <w:rStyle w:val="normaltextrun"/>
          <w:rFonts w:ascii="Tahoma" w:hAnsi="Tahoma" w:cs="Tahoma"/>
          <w:sz w:val="24"/>
          <w:szCs w:val="24"/>
        </w:rPr>
        <w:t>Kč</w:t>
      </w:r>
      <w:r w:rsidR="00A5116C">
        <w:rPr>
          <w:rStyle w:val="normaltextrun"/>
          <w:rFonts w:ascii="Tahoma" w:hAnsi="Tahoma" w:cs="Tahoma"/>
          <w:sz w:val="24"/>
          <w:szCs w:val="24"/>
        </w:rPr>
        <w:t>,</w:t>
      </w:r>
    </w:p>
    <w:p w14:paraId="2120A511" w14:textId="3F3D7756" w:rsidR="00A5116C" w:rsidRDefault="00A5116C" w:rsidP="00A5116C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34180019" w14:textId="79C99FC2" w:rsidR="00A5116C" w:rsidRPr="00197568" w:rsidRDefault="00364290" w:rsidP="00212F2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364290">
        <w:rPr>
          <w:rFonts w:ascii="Tahoma" w:eastAsia="Times New Roman" w:hAnsi="Tahoma" w:cs="Tahoma"/>
          <w:sz w:val="24"/>
          <w:szCs w:val="24"/>
          <w:lang w:eastAsia="cs-CZ"/>
        </w:rPr>
        <w:t>souhlasí s realizací projektu „Rozvoj řemeslných a</w:t>
      </w:r>
      <w:r w:rsidR="00197568" w:rsidRPr="0019756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64290">
        <w:rPr>
          <w:rFonts w:ascii="Tahoma" w:eastAsia="Times New Roman" w:hAnsi="Tahoma" w:cs="Tahoma"/>
          <w:sz w:val="24"/>
          <w:szCs w:val="24"/>
          <w:lang w:eastAsia="cs-CZ"/>
        </w:rPr>
        <w:t>odborných zručností v</w:t>
      </w:r>
      <w:r w:rsidR="00197568" w:rsidRPr="0019756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64290">
        <w:rPr>
          <w:rFonts w:ascii="Tahoma" w:eastAsia="Times New Roman" w:hAnsi="Tahoma" w:cs="Tahoma"/>
          <w:sz w:val="24"/>
          <w:szCs w:val="24"/>
          <w:lang w:eastAsia="cs-CZ"/>
        </w:rPr>
        <w:t>portugalských firmách“ u organizace Střední škola řemesel, Frýdek-Místek,</w:t>
      </w:r>
      <w:r w:rsidR="00197568" w:rsidRPr="0019756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64290"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="00197568" w:rsidRPr="00197568">
        <w:rPr>
          <w:rFonts w:ascii="Tahoma" w:eastAsia="Times New Roman" w:hAnsi="Tahoma" w:cs="Tahoma"/>
          <w:sz w:val="24"/>
          <w:szCs w:val="24"/>
          <w:lang w:eastAsia="cs-CZ"/>
        </w:rPr>
        <w:t>. o.,</w:t>
      </w:r>
    </w:p>
    <w:p w14:paraId="31DFA7B7" w14:textId="5E463024" w:rsidR="00C8656B" w:rsidRDefault="00C8656B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5B1C133" w14:textId="536D41D9" w:rsidR="00BB7FB7" w:rsidRPr="00AD79A6" w:rsidRDefault="00885D9D" w:rsidP="0004002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85D9D">
        <w:rPr>
          <w:rFonts w:ascii="Tahoma" w:eastAsia="Times New Roman" w:hAnsi="Tahoma" w:cs="Tahoma"/>
          <w:sz w:val="24"/>
          <w:szCs w:val="24"/>
          <w:lang w:eastAsia="cs-CZ"/>
        </w:rPr>
        <w:t>rozhodla nabýt finanční prostředky v souladu s § 59 odst. 2 písm. e) zákona o krajích</w:t>
      </w:r>
      <w:r w:rsidRPr="00AD79A6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885D9D">
        <w:rPr>
          <w:rFonts w:ascii="Tahoma" w:eastAsia="Times New Roman" w:hAnsi="Tahoma" w:cs="Tahoma"/>
          <w:sz w:val="24"/>
          <w:szCs w:val="24"/>
          <w:lang w:eastAsia="cs-CZ"/>
        </w:rPr>
        <w:t>ze státního rozpočtu na individuální projekt Operačního programu Integrovaný regionální operační program ve</w:t>
      </w:r>
      <w:r w:rsidRPr="00AD79A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5D9D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Pr="00AD79A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85D9D">
        <w:rPr>
          <w:rFonts w:ascii="Tahoma" w:eastAsia="Times New Roman" w:hAnsi="Tahoma" w:cs="Tahoma"/>
          <w:sz w:val="24"/>
          <w:szCs w:val="24"/>
          <w:lang w:eastAsia="cs-CZ"/>
        </w:rPr>
        <w:t>1.529</w:t>
      </w:r>
      <w:r w:rsidR="00AD79A6" w:rsidRPr="00AD79A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85D9D">
        <w:rPr>
          <w:rFonts w:ascii="Tahoma" w:eastAsia="Times New Roman" w:hAnsi="Tahoma" w:cs="Tahoma"/>
          <w:sz w:val="24"/>
          <w:szCs w:val="24"/>
          <w:lang w:eastAsia="cs-CZ"/>
        </w:rPr>
        <w:t>99</w:t>
      </w:r>
      <w:r w:rsidR="00AD79A6" w:rsidRPr="00AD79A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85D9D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AD79A6" w:rsidRPr="00AD79A6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FEC4FB4" w14:textId="57BAAFAA" w:rsidR="00BB7FB7" w:rsidRDefault="00BB7FB7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D8CC4F1" w14:textId="7673432F" w:rsidR="00D525DC" w:rsidRPr="00D525DC" w:rsidRDefault="00D525DC" w:rsidP="0010730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účelové dotace z rozpočtu kraje na</w:t>
      </w:r>
      <w:r w:rsidR="00A84A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zabezpečení okresních a krajských kol soutěží a</w:t>
      </w:r>
      <w:r w:rsidR="00A84A4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t xml:space="preserve">přehlídek v zájmovém 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vzdělávání vyhlášených Ministerstvem školství, mládeže a tělovýchovy České republiky příjemcům:</w:t>
      </w:r>
    </w:p>
    <w:p w14:paraId="4C6C4444" w14:textId="288501C1" w:rsidR="00D525DC" w:rsidRDefault="00D525DC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Středisko volného času Klíč, p</w:t>
      </w:r>
      <w:r w:rsidR="00A84A44"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EE5F45">
        <w:rPr>
          <w:rFonts w:ascii="Tahoma" w:eastAsia="Times New Roman" w:hAnsi="Tahoma" w:cs="Tahoma"/>
          <w:sz w:val="24"/>
          <w:szCs w:val="24"/>
          <w:lang w:eastAsia="cs-CZ"/>
        </w:rPr>
        <w:t xml:space="preserve"> o., 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4B4F8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B4F8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188</w:t>
      </w:r>
      <w:r w:rsidR="004B4F8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4B4F8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525DC">
        <w:rPr>
          <w:rFonts w:ascii="Tahoma" w:eastAsia="Times New Roman" w:hAnsi="Tahoma" w:cs="Tahoma"/>
          <w:sz w:val="24"/>
          <w:szCs w:val="24"/>
          <w:lang w:eastAsia="cs-CZ"/>
        </w:rPr>
        <w:t> Kč</w:t>
      </w:r>
      <w:r w:rsidR="00E23C4C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BE99402" w14:textId="77777777" w:rsidR="00DB76AA" w:rsidRDefault="00D525DC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E23C4C">
        <w:rPr>
          <w:rFonts w:ascii="Tahoma" w:eastAsia="Times New Roman" w:hAnsi="Tahoma" w:cs="Tahoma"/>
          <w:sz w:val="24"/>
          <w:szCs w:val="24"/>
          <w:lang w:eastAsia="cs-CZ"/>
        </w:rPr>
        <w:t>Středisko volného času Fokus, Nový Jičín, p</w:t>
      </w:r>
      <w:r w:rsidR="00963DEF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E23C4C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963DE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3C4C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963DE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3C4C">
        <w:rPr>
          <w:rFonts w:ascii="Tahoma" w:eastAsia="Times New Roman" w:hAnsi="Tahoma" w:cs="Tahoma"/>
          <w:sz w:val="24"/>
          <w:szCs w:val="24"/>
          <w:lang w:eastAsia="cs-CZ"/>
        </w:rPr>
        <w:t>188</w:t>
      </w:r>
      <w:r w:rsidR="00DB76A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23C4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DB76A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23C4C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DB76AA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277A8EA" w14:textId="2C4996F9" w:rsidR="00A64F3C" w:rsidRDefault="00D525DC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B76AA">
        <w:rPr>
          <w:rFonts w:ascii="Tahoma" w:eastAsia="Times New Roman" w:hAnsi="Tahoma" w:cs="Tahoma"/>
          <w:sz w:val="24"/>
          <w:szCs w:val="24"/>
          <w:lang w:eastAsia="cs-CZ"/>
        </w:rPr>
        <w:t>Středisko volného času, Opava, p</w:t>
      </w:r>
      <w:r w:rsidR="008965EF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DB76AA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8965E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76AA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8965E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76AA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8965E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B76A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8965E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B76AA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8965EF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0CE7F1AA" w14:textId="77777777" w:rsidR="00A03860" w:rsidRDefault="00D525DC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A64F3C">
        <w:rPr>
          <w:rFonts w:ascii="Tahoma" w:eastAsia="Times New Roman" w:hAnsi="Tahoma" w:cs="Tahoma"/>
          <w:sz w:val="24"/>
          <w:szCs w:val="24"/>
          <w:lang w:eastAsia="cs-CZ"/>
        </w:rPr>
        <w:t>Středisko volného času Krnov, p</w:t>
      </w:r>
      <w:r w:rsidR="00A64F3C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A64F3C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A64F3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64F3C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64F3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64F3C">
        <w:rPr>
          <w:rFonts w:ascii="Tahoma" w:eastAsia="Times New Roman" w:hAnsi="Tahoma" w:cs="Tahoma"/>
          <w:sz w:val="24"/>
          <w:szCs w:val="24"/>
          <w:lang w:eastAsia="cs-CZ"/>
        </w:rPr>
        <w:t>185</w:t>
      </w:r>
      <w:r w:rsidR="00A64F3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64F3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A0386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A64F3C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A03860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48255CB" w14:textId="36B2EB76" w:rsidR="00D525DC" w:rsidRDefault="00D525DC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A03860">
        <w:rPr>
          <w:rFonts w:ascii="Tahoma" w:eastAsia="Times New Roman" w:hAnsi="Tahoma" w:cs="Tahoma"/>
          <w:sz w:val="24"/>
          <w:szCs w:val="24"/>
          <w:lang w:eastAsia="cs-CZ"/>
        </w:rPr>
        <w:t>Středisko volného času JUVENTUS, Karviná, p</w:t>
      </w:r>
      <w:r w:rsidR="00A03860">
        <w:rPr>
          <w:rFonts w:ascii="Tahoma" w:eastAsia="Times New Roman" w:hAnsi="Tahoma" w:cs="Tahoma"/>
          <w:sz w:val="24"/>
          <w:szCs w:val="24"/>
          <w:lang w:eastAsia="cs-CZ"/>
        </w:rPr>
        <w:t>. o.,</w:t>
      </w:r>
      <w:r w:rsidR="0011555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08FFDC2C" w14:textId="0BA12123" w:rsidR="00115551" w:rsidRDefault="00115551" w:rsidP="0011555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4BEBCE1" w14:textId="04E44A5F" w:rsidR="00EB6D08" w:rsidRPr="00EB6D08" w:rsidRDefault="00EB6D08" w:rsidP="002B673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rozhodla poskytnout neinvestiční účelovou dotaci z rozpočtu kraje na rok</w:t>
      </w:r>
      <w:r w:rsidR="00BF5FB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2022 příjemcům: </w:t>
      </w:r>
    </w:p>
    <w:p w14:paraId="3460F8ED" w14:textId="6A0CA412" w:rsidR="00EB6D08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Automotoklub Vrbno v AČR, ve</w:t>
      </w:r>
      <w:r w:rsidR="00AB3C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151D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D151D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D151D9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 realizací projektu „Vrbenský vrch</w:t>
      </w:r>
      <w:r w:rsidR="00D151D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B6D08">
        <w:rPr>
          <w:rFonts w:ascii="Tahoma" w:eastAsia="Times New Roman" w:hAnsi="Tahoma" w:cs="Tahoma"/>
          <w:sz w:val="24"/>
          <w:szCs w:val="24"/>
          <w:lang w:eastAsia="cs-CZ"/>
        </w:rPr>
        <w:t>2022“</w:t>
      </w:r>
      <w:r w:rsidR="00920615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1800B328" w14:textId="77777777" w:rsidR="00EA54E7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EA54E7">
        <w:rPr>
          <w:rFonts w:ascii="Tahoma" w:eastAsia="Times New Roman" w:hAnsi="Tahoma" w:cs="Tahoma"/>
          <w:sz w:val="24"/>
          <w:szCs w:val="24"/>
          <w:lang w:eastAsia="cs-CZ"/>
        </w:rPr>
        <w:t xml:space="preserve">Český tenisový svaz vozíčkářů, z.s., </w:t>
      </w:r>
      <w:r w:rsidR="00EA54E7">
        <w:rPr>
          <w:rFonts w:ascii="Tahoma" w:eastAsia="Times New Roman" w:hAnsi="Tahoma" w:cs="Tahoma"/>
          <w:sz w:val="24"/>
          <w:szCs w:val="24"/>
          <w:lang w:eastAsia="cs-CZ"/>
        </w:rPr>
        <w:t>ve 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EA54E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EA54E7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EA54E7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 realizací projektu „Karviná Indoor Cup</w:t>
      </w:r>
      <w:r w:rsidR="00EA54E7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2022“</w:t>
      </w:r>
      <w:r w:rsidR="00EA54E7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949C42B" w14:textId="560632C5" w:rsidR="00EB6D08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HC OCELÁŘI TŘINEC mládež, z.s., ve</w:t>
      </w:r>
      <w:r w:rsidR="0044398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4398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85</w:t>
      </w:r>
      <w:r w:rsidR="0044398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44398D">
        <w:rPr>
          <w:rFonts w:ascii="Tahoma" w:eastAsia="Times New Roman" w:hAnsi="Tahoma" w:cs="Tahoma"/>
          <w:sz w:val="24"/>
          <w:szCs w:val="24"/>
          <w:lang w:eastAsia="cs-CZ"/>
        </w:rPr>
        <w:t> tis. Kč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 xml:space="preserve"> na úhradu nákladů spojených s realizací projektu „Bruslení škol a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A54E7">
        <w:rPr>
          <w:rFonts w:ascii="Tahoma" w:eastAsia="Times New Roman" w:hAnsi="Tahoma" w:cs="Tahoma"/>
          <w:sz w:val="24"/>
          <w:szCs w:val="24"/>
          <w:lang w:eastAsia="cs-CZ"/>
        </w:rPr>
        <w:t>školek“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3A5764C3" w14:textId="77777777" w:rsidR="00741A70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Moravskoslezská krajská organizace ČUS, ve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 realizací projektu „</w:t>
      </w:r>
      <w:proofErr w:type="gramStart"/>
      <w:r w:rsidRPr="00741A70">
        <w:rPr>
          <w:rFonts w:ascii="Tahoma" w:eastAsia="Times New Roman" w:hAnsi="Tahoma" w:cs="Tahoma"/>
          <w:sz w:val="24"/>
          <w:szCs w:val="24"/>
          <w:lang w:eastAsia="cs-CZ"/>
        </w:rPr>
        <w:t>VTM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výchova</w:t>
      </w:r>
      <w:proofErr w:type="gramEnd"/>
      <w:r w:rsidRPr="00741A70">
        <w:rPr>
          <w:rFonts w:ascii="Tahoma" w:eastAsia="Times New Roman" w:hAnsi="Tahoma" w:cs="Tahoma"/>
          <w:sz w:val="24"/>
          <w:szCs w:val="24"/>
          <w:lang w:eastAsia="cs-CZ"/>
        </w:rPr>
        <w:t xml:space="preserve"> talentované mládeže ledního hokeje ročníků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2008 a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2009“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CED2CF9" w14:textId="4D437890" w:rsidR="00EE112E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PARAKLUB LYSÁ HORA</w:t>
      </w:r>
      <w:r w:rsidR="00EE112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z.s., ve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41A70">
        <w:rPr>
          <w:rFonts w:ascii="Tahoma" w:eastAsia="Times New Roman" w:hAnsi="Tahoma" w:cs="Tahoma"/>
          <w:sz w:val="24"/>
          <w:szCs w:val="24"/>
          <w:lang w:eastAsia="cs-CZ"/>
        </w:rPr>
        <w:t> tis</w:t>
      </w:r>
      <w:r w:rsidR="009F4BD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EE112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41A70">
        <w:rPr>
          <w:rFonts w:ascii="Tahoma" w:eastAsia="Times New Roman" w:hAnsi="Tahoma" w:cs="Tahoma"/>
          <w:sz w:val="24"/>
          <w:szCs w:val="24"/>
          <w:lang w:eastAsia="cs-CZ"/>
        </w:rPr>
        <w:t>úhradu nákladů spojených s realizací projektu „Podpora celoroční přípravy vrcholových družstev Moravskoslezského kraje v Indoor Skydivingu“</w:t>
      </w:r>
      <w:r w:rsidR="00EE112E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F72E8F2" w14:textId="77777777" w:rsidR="00F157DB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F157DB">
        <w:rPr>
          <w:rFonts w:ascii="Tahoma" w:eastAsia="Times New Roman" w:hAnsi="Tahoma" w:cs="Tahoma"/>
          <w:sz w:val="24"/>
          <w:szCs w:val="24"/>
          <w:lang w:eastAsia="cs-CZ"/>
        </w:rPr>
        <w:t>Slezský FC Opava, z.s., ve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157D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157DB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157D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157DB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 realizací projektu „Sportovní pomůcky SFC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gramStart"/>
      <w:r w:rsidRPr="00F157DB">
        <w:rPr>
          <w:rFonts w:ascii="Tahoma" w:eastAsia="Times New Roman" w:hAnsi="Tahoma" w:cs="Tahoma"/>
          <w:sz w:val="24"/>
          <w:szCs w:val="24"/>
          <w:lang w:eastAsia="cs-CZ"/>
        </w:rPr>
        <w:t>Opava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157DB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157DB">
        <w:rPr>
          <w:rFonts w:ascii="Tahoma" w:eastAsia="Times New Roman" w:hAnsi="Tahoma" w:cs="Tahoma"/>
          <w:sz w:val="24"/>
          <w:szCs w:val="24"/>
          <w:lang w:eastAsia="cs-CZ"/>
        </w:rPr>
        <w:t>mládež</w:t>
      </w:r>
      <w:proofErr w:type="gramEnd"/>
      <w:r w:rsidRPr="00F157DB">
        <w:rPr>
          <w:rFonts w:ascii="Tahoma" w:eastAsia="Times New Roman" w:hAnsi="Tahoma" w:cs="Tahoma"/>
          <w:sz w:val="24"/>
          <w:szCs w:val="24"/>
          <w:lang w:eastAsia="cs-CZ"/>
        </w:rPr>
        <w:t>“</w:t>
      </w:r>
      <w:r w:rsidR="00F157DB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6BB52B8" w14:textId="2FA8B9F1" w:rsidR="00B9488B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HigBic</w:t>
      </w:r>
      <w:r w:rsidR="002D1B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s.r.o.,</w:t>
      </w:r>
      <w:r w:rsidR="00B9488B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B948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B948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80</w:t>
      </w:r>
      <w:r w:rsidR="00B9488B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B9488B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 realizací projektu „Na kole dětem</w:t>
      </w:r>
      <w:r w:rsidR="00B9488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B9488B">
        <w:rPr>
          <w:rFonts w:ascii="Tahoma" w:eastAsia="Times New Roman" w:hAnsi="Tahoma" w:cs="Tahoma"/>
          <w:sz w:val="24"/>
          <w:szCs w:val="24"/>
          <w:lang w:eastAsia="cs-CZ"/>
        </w:rPr>
        <w:t>2022“</w:t>
      </w:r>
      <w:r w:rsidR="00B9488B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6AF3663" w14:textId="355A19C7" w:rsidR="002D1BD6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D1BD6">
        <w:rPr>
          <w:rFonts w:ascii="Tahoma" w:eastAsia="Times New Roman" w:hAnsi="Tahoma" w:cs="Tahoma"/>
          <w:sz w:val="24"/>
          <w:szCs w:val="24"/>
          <w:lang w:eastAsia="cs-CZ"/>
        </w:rPr>
        <w:t>Nadace ZET profesora Milana Zeleného, ve</w:t>
      </w:r>
      <w:r w:rsidR="002D1B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1BD6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2D1B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1BD6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2D1BD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2D1BD6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D1BD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2D1BD6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F23C3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1BD6">
        <w:rPr>
          <w:rFonts w:ascii="Tahoma" w:eastAsia="Times New Roman" w:hAnsi="Tahoma" w:cs="Tahoma"/>
          <w:sz w:val="24"/>
          <w:szCs w:val="24"/>
          <w:lang w:eastAsia="cs-CZ"/>
        </w:rPr>
        <w:t>úhradu nákladů spojených s</w:t>
      </w:r>
      <w:r w:rsidR="002D1B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1BD6">
        <w:rPr>
          <w:rFonts w:ascii="Tahoma" w:eastAsia="Times New Roman" w:hAnsi="Tahoma" w:cs="Tahoma"/>
          <w:sz w:val="24"/>
          <w:szCs w:val="24"/>
          <w:lang w:eastAsia="cs-CZ"/>
        </w:rPr>
        <w:t>realizací projektu „Osobní business model“</w:t>
      </w:r>
      <w:r w:rsidR="002D1BD6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4AD2A2B6" w14:textId="22163825" w:rsidR="00EB6D08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Tělocvičná jednota Sokol Klimkovice, ve</w:t>
      </w:r>
      <w:r w:rsidR="00F23C3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F23C3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F23C3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F23C3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F23C3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úhradu nákladů spojených s realizací projektu „Příprava žáků a</w:t>
      </w:r>
      <w:r w:rsidR="00DB15F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juniorů na</w:t>
      </w:r>
      <w:r w:rsidR="00DB15F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23C33">
        <w:rPr>
          <w:rFonts w:ascii="Tahoma" w:eastAsia="Times New Roman" w:hAnsi="Tahoma" w:cs="Tahoma"/>
          <w:sz w:val="24"/>
          <w:szCs w:val="24"/>
          <w:lang w:eastAsia="cs-CZ"/>
        </w:rPr>
        <w:t>MČR v badmintonu v roce 2022“</w:t>
      </w:r>
      <w:r w:rsidR="00DB15F0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8A0A059" w14:textId="7A76B0EA" w:rsidR="008D70BC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B15F0">
        <w:rPr>
          <w:rFonts w:ascii="Tahoma" w:eastAsia="Times New Roman" w:hAnsi="Tahoma" w:cs="Tahoma"/>
          <w:sz w:val="24"/>
          <w:szCs w:val="24"/>
          <w:lang w:eastAsia="cs-CZ"/>
        </w:rPr>
        <w:t xml:space="preserve">Organizační výbor GRACIA </w:t>
      </w:r>
      <w:proofErr w:type="gramStart"/>
      <w:r w:rsidRPr="00DB15F0">
        <w:rPr>
          <w:rFonts w:ascii="Tahoma" w:eastAsia="Times New Roman" w:hAnsi="Tahoma" w:cs="Tahoma"/>
          <w:sz w:val="24"/>
          <w:szCs w:val="24"/>
          <w:lang w:eastAsia="cs-CZ"/>
        </w:rPr>
        <w:t>ČEZ</w:t>
      </w:r>
      <w:r w:rsidR="00DB15F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DB15F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EDĚ</w:t>
      </w:r>
      <w:proofErr w:type="gramEnd"/>
      <w:r w:rsidRPr="00DB15F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="00152E7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z.s., ve</w:t>
      </w:r>
      <w:r w:rsidR="00152E7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152E7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152E7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52E7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B41BD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úhradu nákladů spojených s realizací projektu „Mezinárodní cyklistický závod žen GRACIA ORLOVÁ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B15F0">
        <w:rPr>
          <w:rFonts w:ascii="Tahoma" w:eastAsia="Times New Roman" w:hAnsi="Tahoma" w:cs="Tahoma"/>
          <w:sz w:val="24"/>
          <w:szCs w:val="24"/>
          <w:lang w:eastAsia="cs-CZ"/>
        </w:rPr>
        <w:t>2022“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1CE516BD" w14:textId="66A15103" w:rsidR="00D0556E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SPMP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ČR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pobočný spolek Moravskoslezský kraj, ve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Kč na</w:t>
      </w:r>
      <w:r w:rsidR="008D70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úhradu nákladů spojených s realizací projektu „Sportovní olympiáda</w:t>
      </w:r>
      <w:r w:rsidR="00D0556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D70BC">
        <w:rPr>
          <w:rFonts w:ascii="Tahoma" w:eastAsia="Times New Roman" w:hAnsi="Tahoma" w:cs="Tahoma"/>
          <w:sz w:val="24"/>
          <w:szCs w:val="24"/>
          <w:lang w:eastAsia="cs-CZ"/>
        </w:rPr>
        <w:t>2022“</w:t>
      </w:r>
      <w:r w:rsidR="00D0556E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FD3EF58" w14:textId="63D1960F" w:rsidR="00110C8F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0556E">
        <w:rPr>
          <w:rFonts w:ascii="Tahoma" w:eastAsia="Times New Roman" w:hAnsi="Tahoma" w:cs="Tahoma"/>
          <w:sz w:val="24"/>
          <w:szCs w:val="24"/>
          <w:lang w:eastAsia="cs-CZ"/>
        </w:rPr>
        <w:t>Basketbalový klub NH Ostrava, z.s., ve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0556E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0556E">
        <w:rPr>
          <w:rFonts w:ascii="Tahoma" w:eastAsia="Times New Roman" w:hAnsi="Tahoma" w:cs="Tahoma"/>
          <w:sz w:val="24"/>
          <w:szCs w:val="24"/>
          <w:lang w:eastAsia="cs-CZ"/>
        </w:rPr>
        <w:t>42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0556E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0556E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 realizací projektu „</w:t>
      </w:r>
      <w:proofErr w:type="gramStart"/>
      <w:r w:rsidRPr="00D0556E">
        <w:rPr>
          <w:rFonts w:ascii="Tahoma" w:eastAsia="Times New Roman" w:hAnsi="Tahoma" w:cs="Tahoma"/>
          <w:sz w:val="24"/>
          <w:szCs w:val="24"/>
          <w:lang w:eastAsia="cs-CZ"/>
        </w:rPr>
        <w:t>EYBL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0556E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0556E">
        <w:rPr>
          <w:rFonts w:ascii="Tahoma" w:eastAsia="Times New Roman" w:hAnsi="Tahoma" w:cs="Tahoma"/>
          <w:sz w:val="24"/>
          <w:szCs w:val="24"/>
          <w:lang w:eastAsia="cs-CZ"/>
        </w:rPr>
        <w:t>Finále</w:t>
      </w:r>
      <w:proofErr w:type="gramEnd"/>
      <w:r w:rsidRPr="00D0556E">
        <w:rPr>
          <w:rFonts w:ascii="Tahoma" w:eastAsia="Times New Roman" w:hAnsi="Tahoma" w:cs="Tahoma"/>
          <w:sz w:val="24"/>
          <w:szCs w:val="24"/>
          <w:lang w:eastAsia="cs-CZ"/>
        </w:rPr>
        <w:t xml:space="preserve"> evropské konference mládežnické basketbalové ligy“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BB3C8E3" w14:textId="02DFEE9C" w:rsidR="006E1435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110C8F">
        <w:rPr>
          <w:rFonts w:ascii="Tahoma" w:eastAsia="Times New Roman" w:hAnsi="Tahoma" w:cs="Tahoma"/>
          <w:sz w:val="24"/>
          <w:szCs w:val="24"/>
          <w:lang w:eastAsia="cs-CZ"/>
        </w:rPr>
        <w:t>Team Black Hill, z.s., ve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10C8F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10C8F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10C8F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10C8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10C8F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 realizací projektu „Tomáš Petreček: Horolezecká expedice Masherbrum 2022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10C8F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10C8F">
        <w:rPr>
          <w:rFonts w:ascii="Tahoma" w:eastAsia="Times New Roman" w:hAnsi="Tahoma" w:cs="Tahoma"/>
          <w:sz w:val="24"/>
          <w:szCs w:val="24"/>
          <w:lang w:eastAsia="cs-CZ"/>
        </w:rPr>
        <w:t>světový prvovýstup“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8DB0563" w14:textId="2945F9DE" w:rsidR="001A0989" w:rsidRDefault="00EB6D08" w:rsidP="00FD016B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6E1435">
        <w:rPr>
          <w:rFonts w:ascii="Tahoma" w:eastAsia="Times New Roman" w:hAnsi="Tahoma" w:cs="Tahoma"/>
          <w:sz w:val="24"/>
          <w:szCs w:val="24"/>
          <w:lang w:eastAsia="cs-CZ"/>
        </w:rPr>
        <w:t xml:space="preserve">BK OPAVA z.s., 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Pr="006E1435">
        <w:rPr>
          <w:rFonts w:ascii="Tahoma" w:eastAsia="Times New Roman" w:hAnsi="Tahoma" w:cs="Tahoma"/>
          <w:sz w:val="24"/>
          <w:szCs w:val="24"/>
          <w:lang w:eastAsia="cs-CZ"/>
        </w:rPr>
        <w:t>e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E1435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E1435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E1435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6E1435">
        <w:rPr>
          <w:rFonts w:ascii="Tahoma" w:eastAsia="Times New Roman" w:hAnsi="Tahoma" w:cs="Tahoma"/>
          <w:sz w:val="24"/>
          <w:szCs w:val="24"/>
          <w:lang w:eastAsia="cs-CZ"/>
        </w:rPr>
        <w:t> tis. K</w:t>
      </w:r>
      <w:r w:rsidRPr="006E1435">
        <w:rPr>
          <w:rFonts w:ascii="Tahoma" w:eastAsia="Times New Roman" w:hAnsi="Tahoma" w:cs="Tahoma"/>
          <w:sz w:val="24"/>
          <w:szCs w:val="24"/>
          <w:lang w:eastAsia="cs-CZ"/>
        </w:rPr>
        <w:t>č na úhradu nákladů spojených s realizací projektu „Talentovaná mládež“</w:t>
      </w:r>
      <w:r w:rsidR="001A0989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52142B0F" w14:textId="646EBA72" w:rsidR="00EB6D08" w:rsidRPr="001A0989" w:rsidRDefault="00EB6D08" w:rsidP="001A0989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98B2103" w14:textId="2414FC94" w:rsidR="00F841C8" w:rsidRPr="00F841C8" w:rsidRDefault="00F841C8" w:rsidP="00953A8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cs-CZ"/>
        </w:rPr>
      </w:pP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rozhodla poskytnout účelovou dotaci z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rozpočtu kraje na rok 2022 příjemci TJ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Slezan Jindřichov, z.s., ve</w:t>
      </w:r>
      <w:r w:rsidR="00D051A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051A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D051A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D051A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 xml:space="preserve">Kč, z toho neinvestiční 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20</w:t>
      </w:r>
      <w:r w:rsidR="00D051A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D051A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Kč a</w:t>
      </w:r>
      <w:r w:rsidR="00D051A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investiční dotaci ve</w:t>
      </w:r>
      <w:r w:rsidR="007307E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7307E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180</w:t>
      </w:r>
      <w:r w:rsidR="007307E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307ED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Kč, na</w:t>
      </w:r>
      <w:r w:rsidR="007307E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úhradu nákladů spojených s realizací projektu „Modernizace areálu</w:t>
      </w:r>
      <w:r w:rsidR="007307E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841C8">
        <w:rPr>
          <w:rFonts w:ascii="Tahoma" w:eastAsia="Times New Roman" w:hAnsi="Tahoma" w:cs="Tahoma"/>
          <w:sz w:val="24"/>
          <w:szCs w:val="24"/>
          <w:lang w:eastAsia="cs-CZ"/>
        </w:rPr>
        <w:t>TJ“</w:t>
      </w:r>
      <w:r w:rsidR="007307ED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F810419" w14:textId="77777777" w:rsidR="00115551" w:rsidRPr="00115551" w:rsidRDefault="00115551" w:rsidP="00115551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FF1EF97" w14:textId="60B7A9EC" w:rsidR="00BB7FB7" w:rsidRPr="00914070" w:rsidRDefault="00D26189" w:rsidP="004037D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26189">
        <w:rPr>
          <w:rFonts w:ascii="Tahoma" w:eastAsia="Times New Roman" w:hAnsi="Tahoma" w:cs="Tahoma"/>
          <w:sz w:val="24"/>
          <w:szCs w:val="24"/>
          <w:lang w:eastAsia="cs-CZ"/>
        </w:rPr>
        <w:t>rozhodla uzavřít Dobrovolnou dohodu směřující k omezování zatížení životního prostředí mezi společností Lenzing Biocel Paskov</w:t>
      </w:r>
      <w:r w:rsidR="00FD016B" w:rsidRPr="009140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26189">
        <w:rPr>
          <w:rFonts w:ascii="Tahoma" w:eastAsia="Times New Roman" w:hAnsi="Tahoma" w:cs="Tahoma"/>
          <w:sz w:val="24"/>
          <w:szCs w:val="24"/>
          <w:lang w:eastAsia="cs-CZ"/>
        </w:rPr>
        <w:t>a.</w:t>
      </w:r>
      <w:r w:rsidR="00FD016B" w:rsidRPr="009140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26189">
        <w:rPr>
          <w:rFonts w:ascii="Tahoma" w:eastAsia="Times New Roman" w:hAnsi="Tahoma" w:cs="Tahoma"/>
          <w:sz w:val="24"/>
          <w:szCs w:val="24"/>
          <w:lang w:eastAsia="cs-CZ"/>
        </w:rPr>
        <w:t>s., a</w:t>
      </w:r>
      <w:r w:rsidR="00FD016B" w:rsidRPr="009140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D26189">
        <w:rPr>
          <w:rFonts w:ascii="Tahoma" w:eastAsia="Times New Roman" w:hAnsi="Tahoma" w:cs="Tahoma"/>
          <w:sz w:val="24"/>
          <w:szCs w:val="24"/>
          <w:lang w:eastAsia="cs-CZ"/>
        </w:rPr>
        <w:t>Moravskoslezským krajem na roky 2022-2024</w:t>
      </w:r>
      <w:r w:rsidR="00914070" w:rsidRPr="00914070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4C2A32E2" w14:textId="55F57E74" w:rsidR="00BB7FB7" w:rsidRDefault="00BB7FB7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6010D72" w14:textId="77777777" w:rsidR="008D7387" w:rsidRPr="00B26616" w:rsidRDefault="008D7387" w:rsidP="00C8656B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B14D134" w14:textId="42771B10" w:rsidR="008D7387" w:rsidRDefault="008D7387" w:rsidP="008D7387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Na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mimořádné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8AAA7D5" w14:textId="6F7B7FAA" w:rsidR="008D7387" w:rsidRPr="006E5BA8" w:rsidRDefault="008D7387" w:rsidP="008D73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projednala </w:t>
      </w:r>
      <w:r w:rsidR="00D92663">
        <w:rPr>
          <w:rFonts w:ascii="Tahoma" w:eastAsia="Times New Roman" w:hAnsi="Tahoma" w:cs="Tahoma"/>
          <w:sz w:val="24"/>
          <w:szCs w:val="24"/>
          <w:lang w:eastAsia="cs-CZ"/>
        </w:rPr>
        <w:t>dva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materiál</w:t>
      </w:r>
      <w:r w:rsidR="00D92663">
        <w:rPr>
          <w:rFonts w:ascii="Tahoma" w:eastAsia="Times New Roman" w:hAnsi="Tahoma" w:cs="Tahoma"/>
          <w:sz w:val="24"/>
          <w:szCs w:val="24"/>
          <w:lang w:eastAsia="cs-CZ"/>
        </w:rPr>
        <w:t>y</w:t>
      </w:r>
      <w:r>
        <w:rPr>
          <w:rFonts w:ascii="Tahoma" w:eastAsia="Times New Roman" w:hAnsi="Tahoma" w:cs="Tahoma"/>
          <w:sz w:val="24"/>
          <w:szCs w:val="24"/>
          <w:lang w:eastAsia="cs-CZ"/>
        </w:rPr>
        <w:t>, kter</w:t>
      </w:r>
      <w:r w:rsidR="00D92663">
        <w:rPr>
          <w:rFonts w:ascii="Tahoma" w:eastAsia="Times New Roman" w:hAnsi="Tahoma" w:cs="Tahoma"/>
          <w:sz w:val="24"/>
          <w:szCs w:val="24"/>
          <w:lang w:eastAsia="cs-CZ"/>
        </w:rPr>
        <w:t>é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j</w:t>
      </w:r>
      <w:r w:rsidR="00DA7AB2">
        <w:rPr>
          <w:rFonts w:ascii="Tahoma" w:eastAsia="Times New Roman" w:hAnsi="Tahoma" w:cs="Tahoma"/>
          <w:sz w:val="24"/>
          <w:szCs w:val="24"/>
          <w:lang w:eastAsia="cs-CZ"/>
        </w:rPr>
        <w:t>sou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zařazen</w:t>
      </w:r>
      <w:r w:rsidR="00DA7AB2">
        <w:rPr>
          <w:rFonts w:ascii="Tahoma" w:eastAsia="Times New Roman" w:hAnsi="Tahoma" w:cs="Tahoma"/>
          <w:sz w:val="24"/>
          <w:szCs w:val="24"/>
          <w:lang w:eastAsia="cs-CZ"/>
        </w:rPr>
        <w:t>y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na jednání zastupitelstva kraje</w:t>
      </w:r>
      <w:r w:rsidR="00DC00BD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C4E4208" w14:textId="61482DA2" w:rsidR="008D7387" w:rsidRDefault="008D7387" w:rsidP="006B5B37">
      <w:pPr>
        <w:pStyle w:val="MSKNormal"/>
      </w:pPr>
    </w:p>
    <w:p w14:paraId="303BCF54" w14:textId="0CA6F183" w:rsidR="00DC00BD" w:rsidRDefault="00DC00BD" w:rsidP="00DC00B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v</w:t>
      </w:r>
      <w:r w:rsidR="006171B2" w:rsidRPr="006171B2">
        <w:rPr>
          <w:rFonts w:ascii="Tahoma" w:eastAsia="Times New Roman" w:hAnsi="Tahoma" w:cs="Tahoma"/>
          <w:sz w:val="24"/>
          <w:szCs w:val="24"/>
          <w:lang w:eastAsia="cs-CZ"/>
        </w:rPr>
        <w:t>yd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ala </w:t>
      </w:r>
      <w:r w:rsidR="006171B2" w:rsidRPr="00DC00BD">
        <w:rPr>
          <w:rFonts w:ascii="Tahoma" w:eastAsia="Times New Roman" w:hAnsi="Tahoma" w:cs="Tahoma"/>
          <w:sz w:val="24"/>
          <w:szCs w:val="24"/>
          <w:lang w:eastAsia="cs-CZ"/>
        </w:rPr>
        <w:t>nařízení kraje, kterým se stanovují maximální ceny veřejné linkové osobní vnitrostátní silniční dopravy a železniční osobní vnitrostátní dopravy provozované v rámci Integrovaného dopravního systému Moravskoslezského kraje ODIS na území Moravskoslezského kraje pro tarifní oblast REGION v případě jednotlivého jízdného uplatňovaného u dopravců poskytujících přepravu výhradně v Tarifu ODIS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E578FFD" w14:textId="77777777" w:rsidR="00DC00BD" w:rsidRPr="00DC00BD" w:rsidRDefault="00DC00BD" w:rsidP="001373C7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5C371E" w14:textId="62CD2917" w:rsidR="001373C7" w:rsidRPr="00DA7AB2" w:rsidRDefault="001373C7" w:rsidP="00462C0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Segoe UI" w:hAnsi="Segoe UI" w:cs="Segoe UI"/>
          <w:sz w:val="18"/>
          <w:szCs w:val="18"/>
        </w:rPr>
      </w:pPr>
      <w:r w:rsidRPr="001373C7">
        <w:rPr>
          <w:rStyle w:val="normaltextrun"/>
          <w:rFonts w:ascii="Tahoma" w:hAnsi="Tahoma" w:cs="Tahoma"/>
        </w:rPr>
        <w:t>rozhodla</w:t>
      </w:r>
      <w:r w:rsidRPr="001373C7">
        <w:rPr>
          <w:rStyle w:val="eop"/>
          <w:rFonts w:eastAsia="Calibri" w:cs="Tahoma"/>
        </w:rPr>
        <w:t> </w:t>
      </w:r>
      <w:r w:rsidRPr="001373C7">
        <w:rPr>
          <w:rStyle w:val="normaltextrun"/>
          <w:rFonts w:ascii="Tahoma" w:hAnsi="Tahoma" w:cs="Tahoma"/>
        </w:rPr>
        <w:t>navýšit neinvestiční finanční prostředky v rozpočtu kraje na akci „Pomoc Ukrajině“ o 500</w:t>
      </w:r>
      <w:r w:rsidR="00F95349">
        <w:rPr>
          <w:rStyle w:val="normaltextrun"/>
          <w:rFonts w:ascii="Tahoma" w:hAnsi="Tahoma" w:cs="Tahoma"/>
        </w:rPr>
        <w:t>,00</w:t>
      </w:r>
      <w:r w:rsidR="00975451">
        <w:rPr>
          <w:rStyle w:val="normaltextrun"/>
          <w:rFonts w:ascii="Tahoma" w:hAnsi="Tahoma" w:cs="Tahoma"/>
        </w:rPr>
        <w:t> </w:t>
      </w:r>
      <w:r w:rsidRPr="001373C7">
        <w:rPr>
          <w:rStyle w:val="normaltextrun"/>
          <w:rFonts w:ascii="Tahoma" w:hAnsi="Tahoma" w:cs="Tahoma"/>
        </w:rPr>
        <w:t>tis. Kč</w:t>
      </w:r>
      <w:r w:rsidR="00DA7AB2">
        <w:rPr>
          <w:rStyle w:val="eop"/>
          <w:rFonts w:eastAsia="Calibri" w:cs="Tahoma"/>
        </w:rPr>
        <w:t>.</w:t>
      </w:r>
    </w:p>
    <w:p w14:paraId="290B7C17" w14:textId="38A448D6" w:rsidR="008D7387" w:rsidRDefault="008D7387" w:rsidP="006B5B37">
      <w:pPr>
        <w:pStyle w:val="MSKNormal"/>
      </w:pPr>
    </w:p>
    <w:p w14:paraId="118B025A" w14:textId="1CE5EA8C" w:rsidR="008D7387" w:rsidRDefault="008D7387" w:rsidP="006B5B37">
      <w:pPr>
        <w:pStyle w:val="MSKNormal"/>
      </w:pPr>
    </w:p>
    <w:p w14:paraId="407ED8A9" w14:textId="31F24F52" w:rsidR="005F6FC5" w:rsidRPr="00F95349" w:rsidRDefault="00921AD8" w:rsidP="00F95349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Na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14.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1C7F5E7" w14:textId="547DDD28" w:rsidR="00F95349" w:rsidRPr="00F95349" w:rsidRDefault="00F95349" w:rsidP="00F9534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5349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cs-CZ"/>
        </w:rPr>
        <w:t>p</w:t>
      </w:r>
      <w:r w:rsidRPr="00F95349">
        <w:rPr>
          <w:rFonts w:ascii="Tahoma" w:eastAsia="Times New Roman" w:hAnsi="Tahoma" w:cs="Tahoma"/>
          <w:sz w:val="24"/>
          <w:szCs w:val="24"/>
          <w:lang w:eastAsia="cs-CZ"/>
        </w:rPr>
        <w:t>oskytnout neinvestiční dotaci z rozpočtu Moravskoslezského kraje Mikroregionu Slezská Harta, na projekt „Cyklistický závod horských kol kolem Slezské Harty“ ve výši 60</w:t>
      </w:r>
      <w:r w:rsidR="002D1FF9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95349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2D1FF9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95349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133BE5C6" w14:textId="7BEA9F76" w:rsidR="005F6FC5" w:rsidRDefault="005F6FC5" w:rsidP="006B5B37">
      <w:pPr>
        <w:pStyle w:val="MSKNormal"/>
      </w:pPr>
    </w:p>
    <w:p w14:paraId="29C4FE2D" w14:textId="070F2332" w:rsidR="008F5AE5" w:rsidRPr="008F5AE5" w:rsidRDefault="008F5AE5" w:rsidP="0098129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5AE5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Pr="00F97EA3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8F5AE5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 rozpočtu Moravskoslezského kraje Službám Leskovec n. M. s.r.o., na projekt „Festival Dračích lodí na Slezské Hartě 2022“ ve výši</w:t>
      </w:r>
      <w:r w:rsidR="001078A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F5AE5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F97EA3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F5AE5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F97EA3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F5AE5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72F47D75" w14:textId="7B9A27E3" w:rsidR="005F6FC5" w:rsidRDefault="005F6FC5" w:rsidP="006B5B37">
      <w:pPr>
        <w:pStyle w:val="MSKNormal"/>
      </w:pPr>
    </w:p>
    <w:p w14:paraId="448B004A" w14:textId="48990490" w:rsidR="001E1934" w:rsidRPr="001E1934" w:rsidRDefault="001E1934" w:rsidP="0063358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E1934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6335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E1934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 rozpočtu Moravskoslezského kraje Dračím lodím Brno, z.s., na projekt „Dračí lodě na Slezské Hartě“ ve</w:t>
      </w:r>
      <w:r w:rsidR="001078A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E1934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1078A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1E1934">
        <w:rPr>
          <w:rFonts w:ascii="Tahoma" w:eastAsia="Times New Roman" w:hAnsi="Tahoma" w:cs="Tahoma"/>
          <w:sz w:val="24"/>
          <w:szCs w:val="24"/>
          <w:lang w:eastAsia="cs-CZ"/>
        </w:rPr>
        <w:t>200</w:t>
      </w:r>
      <w:r w:rsidR="0063358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1E193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63358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1E1934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63F91FEE" w14:textId="6AC5F9F2" w:rsidR="002D1FF9" w:rsidRDefault="002D1FF9" w:rsidP="006B5B37">
      <w:pPr>
        <w:pStyle w:val="MSKNormal"/>
      </w:pPr>
    </w:p>
    <w:p w14:paraId="08CD1FBB" w14:textId="351E92A2" w:rsidR="0078311A" w:rsidRPr="0078311A" w:rsidRDefault="0078311A" w:rsidP="0078311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78311A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78311A">
        <w:rPr>
          <w:rFonts w:ascii="Tahoma" w:eastAsia="Times New Roman" w:hAnsi="Tahoma" w:cs="Tahoma"/>
          <w:sz w:val="24"/>
          <w:szCs w:val="24"/>
          <w:lang w:eastAsia="cs-CZ"/>
        </w:rPr>
        <w:t>poskytnout neinvestiční dotaci z rozpočtu Moravskoslezského kraje žadateli UAX,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311A">
        <w:rPr>
          <w:rFonts w:ascii="Tahoma" w:eastAsia="Times New Roman" w:hAnsi="Tahoma" w:cs="Tahoma"/>
          <w:sz w:val="24"/>
          <w:szCs w:val="24"/>
          <w:lang w:eastAsia="cs-CZ"/>
        </w:rPr>
        <w:t>s.r.o., na projekt „Šablonování grafického díla na cyklostezkách v Jeseníku nad Odrou“ ve výši 83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311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311A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4812AF60" w14:textId="0FDED676" w:rsidR="001078A8" w:rsidRDefault="001078A8" w:rsidP="006B5B37">
      <w:pPr>
        <w:pStyle w:val="MSKNormal"/>
      </w:pPr>
    </w:p>
    <w:p w14:paraId="5FA3873C" w14:textId="122BC809" w:rsidR="00867B23" w:rsidRPr="00780A90" w:rsidRDefault="00867B23" w:rsidP="00867B2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67B23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 xml:space="preserve"> poskytnout účelovou neinvestiční dotaci z rozpočtu kraje organizaci Krizové centrum Ostrava,</w:t>
      </w:r>
      <w:r w:rsidR="009A28A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z.s., ve</w:t>
      </w:r>
      <w:r w:rsidR="009A28A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9A28A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9A28A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9A28A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Kč na úhradu uznatelných nákladů souvisejících s projektem „Psychosociální pomoc Ukrajině“,</w:t>
      </w:r>
    </w:p>
    <w:p w14:paraId="72D62583" w14:textId="1C69F8B8" w:rsidR="001078A8" w:rsidRPr="00780A90" w:rsidRDefault="001078A8" w:rsidP="00780A9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029901B" w14:textId="10C310F5" w:rsidR="00780A90" w:rsidRPr="00780A90" w:rsidRDefault="00780A90" w:rsidP="00780A9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bookmarkStart w:id="0" w:name="_Hlk89670739"/>
      <w:r w:rsidRPr="00780A90">
        <w:rPr>
          <w:rFonts w:ascii="Tahoma" w:eastAsia="Times New Roman" w:hAnsi="Tahoma" w:cs="Tahoma"/>
          <w:sz w:val="24"/>
          <w:szCs w:val="24"/>
          <w:lang w:eastAsia="cs-CZ"/>
        </w:rPr>
        <w:t xml:space="preserve"> nabýt finanční prostředky ze státního rozpočtu v rámci Operačního programu Zaměstnanost ve</w:t>
      </w:r>
      <w:r w:rsidR="00D711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711D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D711D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38</w:t>
      </w:r>
      <w:r w:rsidR="002F7BAD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780A90">
        <w:rPr>
          <w:rFonts w:ascii="Tahoma" w:eastAsia="Times New Roman" w:hAnsi="Tahoma" w:cs="Tahoma"/>
          <w:sz w:val="24"/>
          <w:szCs w:val="24"/>
          <w:lang w:eastAsia="cs-CZ"/>
        </w:rPr>
        <w:t>Kč do rozpočtu kraje na financování projektu „Komplexní přístup ke zvýšení kvality poskytovaných sociálních služeb ve Fontána, p. o.“, realizovaného organizací Fontána, p</w:t>
      </w:r>
      <w:r w:rsidR="002F7BAD">
        <w:rPr>
          <w:rFonts w:ascii="Tahoma" w:eastAsia="Times New Roman" w:hAnsi="Tahoma" w:cs="Tahoma"/>
          <w:sz w:val="24"/>
          <w:szCs w:val="24"/>
          <w:lang w:eastAsia="cs-CZ"/>
        </w:rPr>
        <w:t>. o.,</w:t>
      </w:r>
      <w:bookmarkEnd w:id="0"/>
    </w:p>
    <w:p w14:paraId="2DE7D554" w14:textId="77777777" w:rsidR="00E12F6A" w:rsidRPr="00E12F6A" w:rsidRDefault="00043FBE" w:rsidP="001B5D1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43FBE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</w:t>
      </w:r>
      <w:bookmarkStart w:id="1" w:name="_Hlk97108036"/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 e) zákona 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krajích</w:t>
      </w:r>
      <w:r w:rsidR="001B5D13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ze státního rozpočtu na financování účelových dotací dle zákona č.</w:t>
      </w:r>
      <w:r w:rsidR="001B5D1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306/1999 Sb. soukromým školám a</w:t>
      </w:r>
      <w:r w:rsidR="001B5D1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školským zařízením na měsíc březen</w:t>
      </w:r>
      <w:r w:rsidR="00E12F6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2022 ve</w:t>
      </w:r>
      <w:r w:rsidR="00E12F6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E12F6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97.698</w:t>
      </w:r>
      <w:r w:rsidR="00E12F6A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86</w:t>
      </w:r>
      <w:r w:rsidR="00E12F6A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043FBE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E12F6A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3C295F17" w14:textId="77777777" w:rsidR="00E12F6A" w:rsidRDefault="00E12F6A" w:rsidP="00E12F6A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bookmarkEnd w:id="1"/>
    <w:p w14:paraId="4A9373BE" w14:textId="1A4FBB9E" w:rsidR="00B87A64" w:rsidRPr="00B87A64" w:rsidRDefault="00B87A64" w:rsidP="00E207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7A64">
        <w:rPr>
          <w:rFonts w:ascii="Tahoma" w:eastAsia="Times New Roman" w:hAnsi="Tahoma" w:cs="Tahoma"/>
          <w:sz w:val="24"/>
          <w:szCs w:val="24"/>
          <w:lang w:eastAsia="cs-CZ"/>
        </w:rPr>
        <w:t>rozhodl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a </w:t>
      </w:r>
      <w:r w:rsidRPr="00B87A64">
        <w:rPr>
          <w:rFonts w:ascii="Tahoma" w:eastAsia="Times New Roman" w:hAnsi="Tahoma" w:cs="Tahoma"/>
          <w:sz w:val="24"/>
          <w:szCs w:val="24"/>
          <w:lang w:eastAsia="cs-CZ"/>
        </w:rPr>
        <w:t>realizovat v roce 2022 „Program podpory účasti učitelů středních škol na jazykových kurzech angličtiny v zahraničí“ ve středních školách zřizovaných Moravskoslezským krajem</w:t>
      </w:r>
      <w:r w:rsidR="00E207A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B87A64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15CC0C3A" w14:textId="385C5F80" w:rsidR="00B87A64" w:rsidRPr="00B87A64" w:rsidRDefault="00B87A64" w:rsidP="00B87A6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4986345" w14:textId="40E7B50B" w:rsidR="00E207A6" w:rsidRPr="00E207A6" w:rsidRDefault="00E207A6" w:rsidP="00E207A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nabýt finanční prostředky v souladu s § 59 odst. 2 písm. e) zákona o krajích</w:t>
      </w:r>
      <w:r w:rsidR="009B640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ze státního rozpočtu na financování účelových dotací v odvětví školství na individuální projekt „Robotika a</w:t>
      </w:r>
      <w:r w:rsidR="009B640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robot ti tyká“ operačního programu INTERREG</w:t>
      </w:r>
      <w:r w:rsidR="00F57C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V-A Slovenská republika</w:t>
      </w:r>
      <w:r w:rsidR="00F57C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F57CC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Česká republika ve</w:t>
      </w:r>
      <w:r w:rsidR="006339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6339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2.787,80</w:t>
      </w:r>
      <w:r w:rsidR="006339B9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>Kč (112,14</w:t>
      </w:r>
      <w:r w:rsidR="00EB042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207A6">
        <w:rPr>
          <w:rFonts w:ascii="Tahoma" w:eastAsia="Times New Roman" w:hAnsi="Tahoma" w:cs="Tahoma"/>
          <w:sz w:val="24"/>
          <w:szCs w:val="24"/>
          <w:lang w:eastAsia="cs-CZ"/>
        </w:rPr>
        <w:t xml:space="preserve">EUR), </w:t>
      </w:r>
    </w:p>
    <w:p w14:paraId="2BD55EA5" w14:textId="339CAF37" w:rsidR="00514EC3" w:rsidRDefault="00514EC3" w:rsidP="006B5B37">
      <w:pPr>
        <w:pStyle w:val="MSKNormal"/>
      </w:pPr>
    </w:p>
    <w:p w14:paraId="04450069" w14:textId="659C4225" w:rsidR="00A01B48" w:rsidRPr="00A01B48" w:rsidRDefault="00A01B48" w:rsidP="00A01B48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 e) zákona o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krajích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ze státního rozpočtu na Národní plán obnovy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prevence digitální propasti ve výši 53.176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00</w:t>
      </w:r>
      <w:r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A01B48">
        <w:rPr>
          <w:rFonts w:ascii="Tahoma" w:eastAsia="Times New Roman" w:hAnsi="Tahoma" w:cs="Tahoma"/>
          <w:sz w:val="24"/>
          <w:szCs w:val="24"/>
          <w:lang w:eastAsia="cs-CZ"/>
        </w:rPr>
        <w:t>Kč,</w:t>
      </w:r>
    </w:p>
    <w:p w14:paraId="1CFAB191" w14:textId="14193C7E" w:rsidR="00514EC3" w:rsidRDefault="00514EC3" w:rsidP="006B5B37">
      <w:pPr>
        <w:pStyle w:val="MSKNormal"/>
      </w:pPr>
    </w:p>
    <w:p w14:paraId="18CBF7D6" w14:textId="77A39669" w:rsidR="00952BED" w:rsidRPr="00952BED" w:rsidRDefault="00952BED" w:rsidP="004E358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bookmarkStart w:id="2" w:name="_Hlk83186836"/>
      <w:bookmarkStart w:id="3" w:name="_Hlk85192801"/>
      <w:bookmarkEnd w:id="2"/>
      <w:r w:rsidR="00CD56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účelovou dotaci z rozpočtu kraje na rok</w:t>
      </w:r>
      <w:r w:rsidR="00211FE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2022 příjemci</w:t>
      </w:r>
      <w:bookmarkEnd w:id="3"/>
      <w:r w:rsidRPr="00952BED">
        <w:rPr>
          <w:rFonts w:ascii="Tahoma" w:eastAsia="Times New Roman" w:hAnsi="Tahoma" w:cs="Tahoma"/>
          <w:sz w:val="24"/>
          <w:szCs w:val="24"/>
          <w:lang w:eastAsia="cs-CZ"/>
        </w:rPr>
        <w:t xml:space="preserve"> Správa účelových zařízení, p</w:t>
      </w:r>
      <w:r w:rsidR="00211FE0">
        <w:rPr>
          <w:rFonts w:ascii="Tahoma" w:eastAsia="Times New Roman" w:hAnsi="Tahoma" w:cs="Tahoma"/>
          <w:sz w:val="24"/>
          <w:szCs w:val="24"/>
          <w:lang w:eastAsia="cs-CZ"/>
        </w:rPr>
        <w:t xml:space="preserve">. o., 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49219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49219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49219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49219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 realizací projektu „Plaża Open 2022“</w:t>
      </w:r>
      <w:r w:rsidR="00492190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63EF78A6" w14:textId="36657BD2" w:rsidR="00952BED" w:rsidRPr="00952BED" w:rsidRDefault="00952BED" w:rsidP="00492190">
      <w:pPr>
        <w:pStyle w:val="MSKNormal"/>
      </w:pPr>
    </w:p>
    <w:p w14:paraId="6712D836" w14:textId="133915DE" w:rsidR="00952BED" w:rsidRPr="00952BED" w:rsidRDefault="00952BED" w:rsidP="0049219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4921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poskytnout investiční účelovou dotaci z rozpočtu kraje na rok 2022 příjemci Vodní lyžování a wakeboarding Havířov z.s., ve</w:t>
      </w:r>
      <w:r w:rsidR="00A249D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249D5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150</w:t>
      </w:r>
      <w:r w:rsidR="00A249D5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A249D5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„Pořízení vodní překážky pro</w:t>
      </w:r>
      <w:r w:rsidR="00CC37F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952BED">
        <w:rPr>
          <w:rFonts w:ascii="Tahoma" w:eastAsia="Times New Roman" w:hAnsi="Tahoma" w:cs="Tahoma"/>
          <w:sz w:val="24"/>
          <w:szCs w:val="24"/>
          <w:lang w:eastAsia="cs-CZ"/>
        </w:rPr>
        <w:t>vodní lyžování a wakeboarding“</w:t>
      </w:r>
      <w:r w:rsidR="000468DE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27326AEB" w14:textId="543C753D" w:rsidR="00EB042C" w:rsidRDefault="00EB042C" w:rsidP="006B5B37">
      <w:pPr>
        <w:pStyle w:val="MSKNormal"/>
      </w:pPr>
    </w:p>
    <w:p w14:paraId="3E813BF8" w14:textId="58923DC1" w:rsidR="002D1FF9" w:rsidRPr="00731691" w:rsidRDefault="00323007" w:rsidP="006B5B3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 w:rsidR="000468D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účelovou dotaci z rozpočtu kraje na rok 2022 příjemci Vysoká škola báňská</w:t>
      </w:r>
      <w:r w:rsidR="000468D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0468D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Technická univerzita Ostrava, ve</w:t>
      </w:r>
      <w:r w:rsidR="0019718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19718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75</w:t>
      </w:r>
      <w:r w:rsidR="0019718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197180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Kč na úhradu nákladů spojených s realizací projektu „6.</w:t>
      </w:r>
      <w:r w:rsidR="009F35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ročník mezinárodní vědecké konference o evropské integraci</w:t>
      </w:r>
      <w:r w:rsidR="009F35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9F35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ICEI 2022</w:t>
      </w:r>
      <w:r w:rsidR="009F35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9F357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323007">
        <w:rPr>
          <w:rFonts w:ascii="Tahoma" w:eastAsia="Times New Roman" w:hAnsi="Tahoma" w:cs="Tahoma"/>
          <w:sz w:val="24"/>
          <w:szCs w:val="24"/>
          <w:lang w:eastAsia="cs-CZ"/>
        </w:rPr>
        <w:t>technické zázemí“</w:t>
      </w:r>
      <w:r w:rsidR="009F3570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672DAB04" w14:textId="7D580C78" w:rsidR="002D1FF9" w:rsidRDefault="002D1FF9" w:rsidP="006B5B37">
      <w:pPr>
        <w:pStyle w:val="MSKNormal"/>
      </w:pPr>
    </w:p>
    <w:p w14:paraId="49456581" w14:textId="77777777" w:rsidR="0023435D" w:rsidRPr="0023435D" w:rsidRDefault="00A07D1A" w:rsidP="00A07D1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7D1A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A07D1A">
        <w:rPr>
          <w:rFonts w:ascii="Tahoma" w:eastAsia="Times New Roman" w:hAnsi="Tahoma" w:cs="Tahoma"/>
          <w:sz w:val="24"/>
          <w:szCs w:val="24"/>
          <w:lang w:eastAsia="cs-CZ"/>
        </w:rPr>
        <w:t>uzavřít Dobrovolnou dohodu směřující k omezování zatížení životního prostředí mezi společností OKK Koksovny,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07D1A">
        <w:rPr>
          <w:rFonts w:ascii="Tahoma" w:eastAsia="Times New Roman" w:hAnsi="Tahoma" w:cs="Tahoma"/>
          <w:sz w:val="24"/>
          <w:szCs w:val="24"/>
          <w:lang w:eastAsia="cs-CZ"/>
        </w:rPr>
        <w:t>a.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07D1A">
        <w:rPr>
          <w:rFonts w:ascii="Tahoma" w:eastAsia="Times New Roman" w:hAnsi="Tahoma" w:cs="Tahoma"/>
          <w:sz w:val="24"/>
          <w:szCs w:val="24"/>
          <w:lang w:eastAsia="cs-CZ"/>
        </w:rPr>
        <w:t>s., a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07D1A">
        <w:rPr>
          <w:rFonts w:ascii="Tahoma" w:eastAsia="Times New Roman" w:hAnsi="Tahoma" w:cs="Tahoma"/>
          <w:sz w:val="24"/>
          <w:szCs w:val="24"/>
          <w:lang w:eastAsia="cs-CZ"/>
        </w:rPr>
        <w:t>Moravskoslezským krajem na roky 2022-2024</w:t>
      </w:r>
      <w:r w:rsidR="0023435D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653F297" w14:textId="77777777" w:rsidR="0023435D" w:rsidRPr="0023435D" w:rsidRDefault="0023435D" w:rsidP="0023435D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8DD7B2B" w14:textId="016BFB55" w:rsidR="00F32D8E" w:rsidRPr="00F32D8E" w:rsidRDefault="00F32D8E" w:rsidP="00151F6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F32D8E">
        <w:rPr>
          <w:rFonts w:ascii="Tahoma" w:eastAsia="Times New Roman" w:hAnsi="Tahoma" w:cs="Tahoma"/>
          <w:sz w:val="24"/>
          <w:szCs w:val="24"/>
          <w:lang w:eastAsia="cs-CZ"/>
        </w:rPr>
        <w:t>ozhodla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Pr="00F32D8E">
        <w:rPr>
          <w:rFonts w:ascii="Tahoma" w:eastAsia="Times New Roman" w:hAnsi="Tahoma" w:cs="Tahoma"/>
          <w:sz w:val="24"/>
          <w:szCs w:val="24"/>
          <w:lang w:eastAsia="cs-CZ"/>
        </w:rPr>
        <w:t xml:space="preserve">poskytnout účelovou neinvestiční dotaci z rozpočtu kraje spolku </w:t>
      </w:r>
      <w:bookmarkStart w:id="4" w:name="_Hlk66707120"/>
      <w:r w:rsidRPr="00F32D8E">
        <w:rPr>
          <w:rFonts w:ascii="Tahoma" w:eastAsia="Times New Roman" w:hAnsi="Tahoma" w:cs="Tahoma"/>
          <w:sz w:val="24"/>
          <w:szCs w:val="24"/>
          <w:lang w:eastAsia="cs-CZ"/>
        </w:rPr>
        <w:t>Česká ZOO,</w:t>
      </w:r>
      <w:r w:rsidR="00151F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32D8E">
        <w:rPr>
          <w:rFonts w:ascii="Tahoma" w:eastAsia="Times New Roman" w:hAnsi="Tahoma" w:cs="Tahoma"/>
          <w:sz w:val="24"/>
          <w:szCs w:val="24"/>
          <w:lang w:eastAsia="cs-CZ"/>
        </w:rPr>
        <w:t xml:space="preserve">z.s., </w:t>
      </w:r>
      <w:bookmarkEnd w:id="4"/>
      <w:r w:rsidRPr="00F32D8E">
        <w:rPr>
          <w:rFonts w:ascii="Tahoma" w:eastAsia="Times New Roman" w:hAnsi="Tahoma" w:cs="Tahoma"/>
          <w:sz w:val="24"/>
          <w:szCs w:val="24"/>
          <w:lang w:eastAsia="cs-CZ"/>
        </w:rPr>
        <w:t>na realizaci projektu „Bílý slon“ ve výši</w:t>
      </w:r>
      <w:r w:rsidR="00151F6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F32D8E">
        <w:rPr>
          <w:rFonts w:ascii="Tahoma" w:eastAsia="Times New Roman" w:hAnsi="Tahoma" w:cs="Tahoma"/>
          <w:sz w:val="24"/>
          <w:szCs w:val="24"/>
          <w:lang w:eastAsia="cs-CZ"/>
        </w:rPr>
        <w:t>30</w:t>
      </w:r>
      <w:r w:rsidR="00151F6D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32D8E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30068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F32D8E">
        <w:rPr>
          <w:rFonts w:ascii="Tahoma" w:eastAsia="Times New Roman" w:hAnsi="Tahoma" w:cs="Tahoma"/>
          <w:sz w:val="24"/>
          <w:szCs w:val="24"/>
          <w:lang w:eastAsia="cs-CZ"/>
        </w:rPr>
        <w:t>Kč</w:t>
      </w:r>
      <w:r w:rsidR="0030068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F32D8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35E3655C" w14:textId="1DC3AA33" w:rsidR="00731691" w:rsidRDefault="00731691" w:rsidP="006B5B37">
      <w:pPr>
        <w:pStyle w:val="MSKNormal"/>
      </w:pPr>
    </w:p>
    <w:p w14:paraId="4909AA0F" w14:textId="4C96638C" w:rsidR="00E452BC" w:rsidRPr="00E452BC" w:rsidRDefault="0003614B" w:rsidP="00E452BC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614B">
        <w:rPr>
          <w:rFonts w:ascii="Tahoma" w:eastAsia="Times New Roman" w:hAnsi="Tahoma" w:cs="Tahoma"/>
          <w:sz w:val="24"/>
          <w:szCs w:val="24"/>
          <w:lang w:eastAsia="cs-CZ"/>
        </w:rPr>
        <w:t>rozhodla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3614B">
        <w:rPr>
          <w:rFonts w:ascii="Tahoma" w:eastAsia="Times New Roman" w:hAnsi="Tahoma" w:cs="Tahoma"/>
          <w:sz w:val="24"/>
          <w:szCs w:val="24"/>
          <w:lang w:eastAsia="cs-CZ"/>
        </w:rPr>
        <w:t>podat žádost o podporu v rámci výzvy pro projekt „Kotlíkové dotace v Moravskoslezském kraji</w:t>
      </w:r>
      <w:r w:rsidR="00E452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614B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E452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614B">
        <w:rPr>
          <w:rFonts w:ascii="Tahoma" w:eastAsia="Times New Roman" w:hAnsi="Tahoma" w:cs="Tahoma"/>
          <w:sz w:val="24"/>
          <w:szCs w:val="24"/>
          <w:lang w:eastAsia="cs-CZ"/>
        </w:rPr>
        <w:t>4.</w:t>
      </w:r>
      <w:r w:rsidR="00E452B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03614B">
        <w:rPr>
          <w:rFonts w:ascii="Tahoma" w:eastAsia="Times New Roman" w:hAnsi="Tahoma" w:cs="Tahoma"/>
          <w:sz w:val="24"/>
          <w:szCs w:val="24"/>
          <w:lang w:eastAsia="cs-CZ"/>
        </w:rPr>
        <w:t>výzva“</w:t>
      </w:r>
      <w:r w:rsidR="00E452BC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12CDEB2D" w14:textId="77777777" w:rsidR="00E452BC" w:rsidRPr="00E452BC" w:rsidRDefault="00E452BC" w:rsidP="00E452BC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A039188" w14:textId="77777777" w:rsidR="00332E47" w:rsidRPr="00332E47" w:rsidRDefault="00332E47" w:rsidP="00543D66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s</w:t>
      </w:r>
      <w:r w:rsidR="00543D66" w:rsidRPr="00543D66">
        <w:rPr>
          <w:rFonts w:ascii="Tahoma" w:eastAsia="Times New Roman" w:hAnsi="Tahoma" w:cs="Tahoma"/>
          <w:sz w:val="24"/>
          <w:szCs w:val="24"/>
          <w:lang w:eastAsia="cs-CZ"/>
        </w:rPr>
        <w:t>ouhl</w:t>
      </w:r>
      <w:bookmarkStart w:id="5" w:name="_Hlk97790392"/>
      <w:r>
        <w:rPr>
          <w:rFonts w:ascii="Tahoma" w:eastAsia="Times New Roman" w:hAnsi="Tahoma" w:cs="Tahoma"/>
          <w:sz w:val="24"/>
          <w:szCs w:val="24"/>
          <w:lang w:eastAsia="cs-CZ"/>
        </w:rPr>
        <w:t>asila s</w:t>
      </w:r>
      <w:r w:rsidR="00543D66" w:rsidRPr="00543D66">
        <w:rPr>
          <w:rFonts w:ascii="Tahoma" w:eastAsia="Times New Roman" w:hAnsi="Tahoma" w:cs="Tahoma"/>
          <w:sz w:val="24"/>
          <w:szCs w:val="24"/>
          <w:lang w:eastAsia="cs-CZ"/>
        </w:rPr>
        <w:t> přípravou činností strategického rozvoje aplikace vodíkových technologií v Moravskoslezském kraji</w:t>
      </w:r>
      <w:r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5F2E6AD" w14:textId="77777777" w:rsidR="00332E47" w:rsidRPr="00332E47" w:rsidRDefault="00332E47" w:rsidP="00332E47">
      <w:pPr>
        <w:pStyle w:val="Odstavecseseznamem"/>
        <w:rPr>
          <w:rFonts w:ascii="Tahoma" w:eastAsia="Times New Roman" w:hAnsi="Tahoma" w:cs="Tahoma"/>
          <w:sz w:val="24"/>
          <w:szCs w:val="24"/>
          <w:lang w:eastAsia="cs-CZ"/>
        </w:rPr>
      </w:pPr>
    </w:p>
    <w:bookmarkEnd w:id="5"/>
    <w:p w14:paraId="3D8A5D9F" w14:textId="673AB13D" w:rsidR="00200583" w:rsidRPr="00200583" w:rsidRDefault="00200583" w:rsidP="0020058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0583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>rozhodla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nabýt finanční prostředky v souladu s § 59 odst. 2 písm. e) zákona o</w:t>
      </w:r>
      <w:r w:rsidR="005F584B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krajích</w:t>
      </w:r>
      <w:r w:rsidR="005F584B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ze státního rozpočtu na:</w:t>
      </w:r>
    </w:p>
    <w:p w14:paraId="00366D3D" w14:textId="6A55752B" w:rsidR="00200583" w:rsidRPr="00200583" w:rsidRDefault="00200583" w:rsidP="00894CF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financování účelových dotací v odvětví školství na činnost škol a</w:t>
      </w:r>
      <w:r w:rsidR="0053158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školských zařízení dle § 160 zákona č. 561/2004 Sb., o předškolním, základním, středním, vyšším odborném a jiném vzdělávání (školský zákon), ve znění pozdějších předpisů (tzv. přímé výdaje na vzdělávání) pro školy a</w:t>
      </w:r>
      <w:r w:rsidR="00216D72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školská zařízení zřizované krajem a obcemi na rok 2022 ve výši 1.537.015</w:t>
      </w:r>
      <w:r w:rsidR="00D560A4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72</w:t>
      </w:r>
      <w:r w:rsidR="00D560A4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Kč</w:t>
      </w:r>
    </w:p>
    <w:p w14:paraId="430973C8" w14:textId="45AA68BE" w:rsidR="00200583" w:rsidRPr="00200583" w:rsidRDefault="00200583" w:rsidP="00894CFA">
      <w:pPr>
        <w:pStyle w:val="Odstavecseseznamem"/>
        <w:numPr>
          <w:ilvl w:val="0"/>
          <w:numId w:val="4"/>
        </w:numPr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„Podporu přípravy sportovních talentů na školách s oborem vzdělání gymnázium se sportovní přípravou“ na rok 2022 ve</w:t>
      </w:r>
      <w:r w:rsidR="00D560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D560A4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3.224</w:t>
      </w:r>
      <w:r w:rsidR="00327BA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>34</w:t>
      </w:r>
      <w:r w:rsidR="00327BAF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200583">
        <w:rPr>
          <w:rFonts w:ascii="Tahoma" w:eastAsia="Times New Roman" w:hAnsi="Tahoma" w:cs="Tahoma"/>
          <w:sz w:val="24"/>
          <w:szCs w:val="24"/>
          <w:lang w:eastAsia="cs-CZ"/>
        </w:rPr>
        <w:t xml:space="preserve">Kč, </w:t>
      </w:r>
    </w:p>
    <w:p w14:paraId="76653114" w14:textId="3AA297B3" w:rsidR="00731691" w:rsidRDefault="00731691" w:rsidP="006B5B37">
      <w:pPr>
        <w:pStyle w:val="MSKNormal"/>
      </w:pPr>
    </w:p>
    <w:p w14:paraId="58D8B952" w14:textId="74940AEF" w:rsidR="00EE682F" w:rsidRPr="00E657C4" w:rsidRDefault="00EE682F" w:rsidP="0037122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>r</w:t>
      </w:r>
      <w:r w:rsidRPr="00EE682F">
        <w:rPr>
          <w:rFonts w:ascii="Tahoma" w:eastAsia="Times New Roman" w:hAnsi="Tahoma" w:cs="Tahoma"/>
          <w:sz w:val="24"/>
          <w:szCs w:val="24"/>
          <w:lang w:eastAsia="cs-CZ"/>
        </w:rPr>
        <w:t>ozhodla nabýt finanční prostředky poskytnuté ze státního rozpočtu kapitoly Ministerstva práce a sociálních věcí ve výši 1.172</w:t>
      </w:r>
      <w:r w:rsidR="004808B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EE682F">
        <w:rPr>
          <w:rFonts w:ascii="Tahoma" w:eastAsia="Times New Roman" w:hAnsi="Tahoma" w:cs="Tahoma"/>
          <w:sz w:val="24"/>
          <w:szCs w:val="24"/>
          <w:lang w:eastAsia="cs-CZ"/>
        </w:rPr>
        <w:t>60</w:t>
      </w:r>
      <w:r w:rsidR="0060652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4808B8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Pr="00EE682F">
        <w:rPr>
          <w:rFonts w:ascii="Tahoma" w:eastAsia="Times New Roman" w:hAnsi="Tahoma" w:cs="Tahoma"/>
          <w:sz w:val="24"/>
          <w:szCs w:val="24"/>
          <w:lang w:eastAsia="cs-CZ"/>
        </w:rPr>
        <w:t> Kč na provoz dětské skupiny pro</w:t>
      </w:r>
      <w:r w:rsidR="0060652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EE682F">
        <w:rPr>
          <w:rFonts w:ascii="Tahoma" w:eastAsia="Times New Roman" w:hAnsi="Tahoma" w:cs="Tahoma"/>
          <w:sz w:val="24"/>
          <w:szCs w:val="24"/>
          <w:lang w:eastAsia="cs-CZ"/>
        </w:rPr>
        <w:t>příspěvkové organizace v odvětví zdravotnictví</w:t>
      </w:r>
      <w:r w:rsidR="00E657C4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AA286E5" w14:textId="181DC301" w:rsidR="0003614B" w:rsidRDefault="0003614B" w:rsidP="006B5B37">
      <w:pPr>
        <w:pStyle w:val="MSKNormal"/>
      </w:pPr>
    </w:p>
    <w:p w14:paraId="7C557926" w14:textId="3C7E5932" w:rsidR="00AE32E4" w:rsidRPr="00AE32E4" w:rsidRDefault="00AE32E4" w:rsidP="0004127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E32E4">
        <w:rPr>
          <w:rFonts w:ascii="Tahoma" w:eastAsia="Times New Roman" w:hAnsi="Tahoma" w:cs="Tahoma"/>
          <w:sz w:val="24"/>
          <w:szCs w:val="24"/>
          <w:lang w:eastAsia="cs-CZ"/>
        </w:rPr>
        <w:t>rozhodla nabýt finanční prostředky poskytnuté formou dotace v rámci programu Rozvoj a obnova materiálně technické základny sociálních služeb v</w:t>
      </w:r>
      <w:r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E32E4">
        <w:rPr>
          <w:rFonts w:ascii="Tahoma" w:eastAsia="Times New Roman" w:hAnsi="Tahoma" w:cs="Tahoma"/>
          <w:sz w:val="24"/>
          <w:szCs w:val="24"/>
          <w:lang w:eastAsia="cs-CZ"/>
        </w:rPr>
        <w:t>maximální výši</w:t>
      </w:r>
      <w:r w:rsidR="006A6D7E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E32E4">
        <w:rPr>
          <w:rFonts w:ascii="Tahoma" w:eastAsia="Times New Roman" w:hAnsi="Tahoma" w:cs="Tahoma"/>
          <w:sz w:val="24"/>
          <w:szCs w:val="24"/>
          <w:lang w:eastAsia="cs-CZ"/>
        </w:rPr>
        <w:t>65.000</w:t>
      </w:r>
      <w:r w:rsidR="00F758C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AE32E4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F758C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AE32E4">
        <w:rPr>
          <w:rFonts w:ascii="Tahoma" w:eastAsia="Times New Roman" w:hAnsi="Tahoma" w:cs="Tahoma"/>
          <w:sz w:val="24"/>
          <w:szCs w:val="24"/>
          <w:lang w:eastAsia="cs-CZ"/>
        </w:rPr>
        <w:t>Kč na financování projektu „Výstavba domova pro seniory a</w:t>
      </w:r>
      <w:r w:rsidR="00F758C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AE32E4">
        <w:rPr>
          <w:rFonts w:ascii="Tahoma" w:eastAsia="Times New Roman" w:hAnsi="Tahoma" w:cs="Tahoma"/>
          <w:sz w:val="24"/>
          <w:szCs w:val="24"/>
          <w:lang w:eastAsia="cs-CZ"/>
        </w:rPr>
        <w:t>domova se zvláštním režimem Kopřivnice“</w:t>
      </w:r>
      <w:r w:rsidR="00F758C8"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48CEBF9A" w14:textId="3E99404D" w:rsidR="0003614B" w:rsidRDefault="0003614B" w:rsidP="006B5B37">
      <w:pPr>
        <w:pStyle w:val="MSKNormal"/>
      </w:pPr>
    </w:p>
    <w:p w14:paraId="2504E1F3" w14:textId="77777777" w:rsidR="00731691" w:rsidRDefault="00731691" w:rsidP="006B5B37">
      <w:pPr>
        <w:pStyle w:val="MSKNormal"/>
      </w:pPr>
    </w:p>
    <w:p w14:paraId="31C71E8C" w14:textId="77777777" w:rsidR="004A50E6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p w14:paraId="442A4100" w14:textId="77777777" w:rsidR="008A2509" w:rsidRDefault="008A2509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sectPr w:rsidR="008A250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EFAE5" w14:textId="77777777" w:rsidR="00172BF7" w:rsidRDefault="00172BF7" w:rsidP="00573343">
      <w:pPr>
        <w:spacing w:after="0" w:line="240" w:lineRule="auto"/>
      </w:pPr>
      <w:r>
        <w:separator/>
      </w:r>
    </w:p>
  </w:endnote>
  <w:endnote w:type="continuationSeparator" w:id="0">
    <w:p w14:paraId="43CCE34F" w14:textId="77777777" w:rsidR="00172BF7" w:rsidRDefault="00172BF7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05EFF2B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573343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x3XKzrICAABI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5BF5135D" w14:textId="205EFF2B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573343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4580B2" w14:textId="77777777" w:rsidR="00172BF7" w:rsidRDefault="00172BF7" w:rsidP="00573343">
      <w:pPr>
        <w:spacing w:after="0" w:line="240" w:lineRule="auto"/>
      </w:pPr>
      <w:r>
        <w:separator/>
      </w:r>
    </w:p>
  </w:footnote>
  <w:footnote w:type="continuationSeparator" w:id="0">
    <w:p w14:paraId="3CEF77E6" w14:textId="77777777" w:rsidR="00172BF7" w:rsidRDefault="00172BF7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73BC7"/>
    <w:multiLevelType w:val="multilevel"/>
    <w:tmpl w:val="11E61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207BF"/>
    <w:multiLevelType w:val="hybridMultilevel"/>
    <w:tmpl w:val="4696412A"/>
    <w:lvl w:ilvl="0" w:tplc="693A51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14C95"/>
    <w:multiLevelType w:val="hybridMultilevel"/>
    <w:tmpl w:val="817E1F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E76BB"/>
    <w:multiLevelType w:val="multilevel"/>
    <w:tmpl w:val="47CA8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E48"/>
    <w:rsid w:val="000021FB"/>
    <w:rsid w:val="000031F0"/>
    <w:rsid w:val="00006980"/>
    <w:rsid w:val="00011526"/>
    <w:rsid w:val="00011A1D"/>
    <w:rsid w:val="00011E4F"/>
    <w:rsid w:val="00012CEC"/>
    <w:rsid w:val="00013AA0"/>
    <w:rsid w:val="000144ED"/>
    <w:rsid w:val="00014FB2"/>
    <w:rsid w:val="000156AE"/>
    <w:rsid w:val="00015DD3"/>
    <w:rsid w:val="000169CF"/>
    <w:rsid w:val="00017823"/>
    <w:rsid w:val="00017D0F"/>
    <w:rsid w:val="00020F97"/>
    <w:rsid w:val="00023211"/>
    <w:rsid w:val="00023BE1"/>
    <w:rsid w:val="00024ADC"/>
    <w:rsid w:val="00025C12"/>
    <w:rsid w:val="00026412"/>
    <w:rsid w:val="00026C3D"/>
    <w:rsid w:val="00026C58"/>
    <w:rsid w:val="00027DB7"/>
    <w:rsid w:val="00027FF3"/>
    <w:rsid w:val="00030F4B"/>
    <w:rsid w:val="000311A0"/>
    <w:rsid w:val="00031794"/>
    <w:rsid w:val="00034B01"/>
    <w:rsid w:val="00034BD6"/>
    <w:rsid w:val="0003614B"/>
    <w:rsid w:val="00036B07"/>
    <w:rsid w:val="00037631"/>
    <w:rsid w:val="00037D13"/>
    <w:rsid w:val="00041D2A"/>
    <w:rsid w:val="000421B4"/>
    <w:rsid w:val="000435DC"/>
    <w:rsid w:val="00043640"/>
    <w:rsid w:val="00043FBE"/>
    <w:rsid w:val="00045670"/>
    <w:rsid w:val="000468DE"/>
    <w:rsid w:val="00046AAF"/>
    <w:rsid w:val="0005006C"/>
    <w:rsid w:val="00053073"/>
    <w:rsid w:val="00057DF5"/>
    <w:rsid w:val="0006052F"/>
    <w:rsid w:val="000610CC"/>
    <w:rsid w:val="00063AB7"/>
    <w:rsid w:val="00063DCC"/>
    <w:rsid w:val="00065D22"/>
    <w:rsid w:val="00065D66"/>
    <w:rsid w:val="000660CA"/>
    <w:rsid w:val="0006666C"/>
    <w:rsid w:val="00070766"/>
    <w:rsid w:val="000721B2"/>
    <w:rsid w:val="00072FF7"/>
    <w:rsid w:val="0007436E"/>
    <w:rsid w:val="00074CC5"/>
    <w:rsid w:val="000810D0"/>
    <w:rsid w:val="0008158F"/>
    <w:rsid w:val="000819AB"/>
    <w:rsid w:val="00083B96"/>
    <w:rsid w:val="00084863"/>
    <w:rsid w:val="00086402"/>
    <w:rsid w:val="000908B9"/>
    <w:rsid w:val="00090EB4"/>
    <w:rsid w:val="0009118E"/>
    <w:rsid w:val="0009148B"/>
    <w:rsid w:val="00092159"/>
    <w:rsid w:val="00092FC0"/>
    <w:rsid w:val="00095F52"/>
    <w:rsid w:val="00096B1C"/>
    <w:rsid w:val="000A0FA5"/>
    <w:rsid w:val="000A3AC2"/>
    <w:rsid w:val="000A4478"/>
    <w:rsid w:val="000A5FDB"/>
    <w:rsid w:val="000A6A9E"/>
    <w:rsid w:val="000B1BBE"/>
    <w:rsid w:val="000B523A"/>
    <w:rsid w:val="000B6863"/>
    <w:rsid w:val="000B6929"/>
    <w:rsid w:val="000B715C"/>
    <w:rsid w:val="000B76F7"/>
    <w:rsid w:val="000C3DD3"/>
    <w:rsid w:val="000C3F5D"/>
    <w:rsid w:val="000C48AC"/>
    <w:rsid w:val="000C4C89"/>
    <w:rsid w:val="000C6887"/>
    <w:rsid w:val="000C6AAA"/>
    <w:rsid w:val="000C72EE"/>
    <w:rsid w:val="000D03B9"/>
    <w:rsid w:val="000D22C9"/>
    <w:rsid w:val="000D2C98"/>
    <w:rsid w:val="000D3AD8"/>
    <w:rsid w:val="000D409D"/>
    <w:rsid w:val="000D4B97"/>
    <w:rsid w:val="000D55F1"/>
    <w:rsid w:val="000D77BB"/>
    <w:rsid w:val="000E2443"/>
    <w:rsid w:val="000E532A"/>
    <w:rsid w:val="000E5B52"/>
    <w:rsid w:val="000E5EC8"/>
    <w:rsid w:val="000E65E9"/>
    <w:rsid w:val="000E6CAA"/>
    <w:rsid w:val="000E6F22"/>
    <w:rsid w:val="000E705C"/>
    <w:rsid w:val="000F1C34"/>
    <w:rsid w:val="000F3084"/>
    <w:rsid w:val="000F4B26"/>
    <w:rsid w:val="000F5321"/>
    <w:rsid w:val="000F6514"/>
    <w:rsid w:val="000F6C22"/>
    <w:rsid w:val="000F6FB8"/>
    <w:rsid w:val="001013D9"/>
    <w:rsid w:val="0010612A"/>
    <w:rsid w:val="001066C8"/>
    <w:rsid w:val="0010691B"/>
    <w:rsid w:val="00106B93"/>
    <w:rsid w:val="00107858"/>
    <w:rsid w:val="001078A8"/>
    <w:rsid w:val="00107C23"/>
    <w:rsid w:val="00110C8F"/>
    <w:rsid w:val="00111BD5"/>
    <w:rsid w:val="00113263"/>
    <w:rsid w:val="001134DE"/>
    <w:rsid w:val="001136E2"/>
    <w:rsid w:val="001153FF"/>
    <w:rsid w:val="00115551"/>
    <w:rsid w:val="00115F05"/>
    <w:rsid w:val="00116B9C"/>
    <w:rsid w:val="001221CF"/>
    <w:rsid w:val="001237B5"/>
    <w:rsid w:val="00123A33"/>
    <w:rsid w:val="00125323"/>
    <w:rsid w:val="00126DE5"/>
    <w:rsid w:val="00127D4F"/>
    <w:rsid w:val="001319E4"/>
    <w:rsid w:val="001335CB"/>
    <w:rsid w:val="00135200"/>
    <w:rsid w:val="001359FA"/>
    <w:rsid w:val="001373C7"/>
    <w:rsid w:val="00141837"/>
    <w:rsid w:val="00144960"/>
    <w:rsid w:val="00145E78"/>
    <w:rsid w:val="00145EB9"/>
    <w:rsid w:val="001471CE"/>
    <w:rsid w:val="00147807"/>
    <w:rsid w:val="00147DC4"/>
    <w:rsid w:val="0015154F"/>
    <w:rsid w:val="00151F6D"/>
    <w:rsid w:val="001522A9"/>
    <w:rsid w:val="00152E52"/>
    <w:rsid w:val="00152E75"/>
    <w:rsid w:val="001538A8"/>
    <w:rsid w:val="00153C1D"/>
    <w:rsid w:val="00153DDA"/>
    <w:rsid w:val="00156DAF"/>
    <w:rsid w:val="00162635"/>
    <w:rsid w:val="00165627"/>
    <w:rsid w:val="00165FF5"/>
    <w:rsid w:val="001714D1"/>
    <w:rsid w:val="00171B13"/>
    <w:rsid w:val="00172BF7"/>
    <w:rsid w:val="00173358"/>
    <w:rsid w:val="001736C0"/>
    <w:rsid w:val="00173758"/>
    <w:rsid w:val="00173A1B"/>
    <w:rsid w:val="00173B2C"/>
    <w:rsid w:val="001745D6"/>
    <w:rsid w:val="001757AB"/>
    <w:rsid w:val="00175A00"/>
    <w:rsid w:val="00175C14"/>
    <w:rsid w:val="00175CA1"/>
    <w:rsid w:val="001768E7"/>
    <w:rsid w:val="001823B9"/>
    <w:rsid w:val="00184E89"/>
    <w:rsid w:val="001850BB"/>
    <w:rsid w:val="00186006"/>
    <w:rsid w:val="0018696D"/>
    <w:rsid w:val="00186BD5"/>
    <w:rsid w:val="0018721B"/>
    <w:rsid w:val="00190184"/>
    <w:rsid w:val="0019205A"/>
    <w:rsid w:val="001920EB"/>
    <w:rsid w:val="00196514"/>
    <w:rsid w:val="001970A1"/>
    <w:rsid w:val="00197180"/>
    <w:rsid w:val="00197568"/>
    <w:rsid w:val="00197E8C"/>
    <w:rsid w:val="001A0989"/>
    <w:rsid w:val="001A1F33"/>
    <w:rsid w:val="001A20B7"/>
    <w:rsid w:val="001A2E1F"/>
    <w:rsid w:val="001A2F39"/>
    <w:rsid w:val="001A2F40"/>
    <w:rsid w:val="001A356B"/>
    <w:rsid w:val="001A3C6D"/>
    <w:rsid w:val="001A4FEF"/>
    <w:rsid w:val="001A503D"/>
    <w:rsid w:val="001A7CE3"/>
    <w:rsid w:val="001B02D0"/>
    <w:rsid w:val="001B24DB"/>
    <w:rsid w:val="001B47A8"/>
    <w:rsid w:val="001B5D13"/>
    <w:rsid w:val="001B5ECC"/>
    <w:rsid w:val="001B68BE"/>
    <w:rsid w:val="001B6BA3"/>
    <w:rsid w:val="001B71E1"/>
    <w:rsid w:val="001C033E"/>
    <w:rsid w:val="001C1B11"/>
    <w:rsid w:val="001C1E59"/>
    <w:rsid w:val="001C4522"/>
    <w:rsid w:val="001C4D07"/>
    <w:rsid w:val="001C7690"/>
    <w:rsid w:val="001C7AF3"/>
    <w:rsid w:val="001D162B"/>
    <w:rsid w:val="001D1B7B"/>
    <w:rsid w:val="001D240E"/>
    <w:rsid w:val="001D2AEC"/>
    <w:rsid w:val="001D38DD"/>
    <w:rsid w:val="001D4BA2"/>
    <w:rsid w:val="001D5709"/>
    <w:rsid w:val="001D5AB0"/>
    <w:rsid w:val="001D5B71"/>
    <w:rsid w:val="001E1560"/>
    <w:rsid w:val="001E1934"/>
    <w:rsid w:val="001E1BC6"/>
    <w:rsid w:val="001E53E0"/>
    <w:rsid w:val="001E7F1D"/>
    <w:rsid w:val="001F26EA"/>
    <w:rsid w:val="001F44CE"/>
    <w:rsid w:val="001F63FF"/>
    <w:rsid w:val="001F6B41"/>
    <w:rsid w:val="00200583"/>
    <w:rsid w:val="0020387D"/>
    <w:rsid w:val="00205328"/>
    <w:rsid w:val="0020771B"/>
    <w:rsid w:val="00210F65"/>
    <w:rsid w:val="00211FE0"/>
    <w:rsid w:val="00212381"/>
    <w:rsid w:val="00216D72"/>
    <w:rsid w:val="002179E5"/>
    <w:rsid w:val="00220FA2"/>
    <w:rsid w:val="0022139A"/>
    <w:rsid w:val="0022148B"/>
    <w:rsid w:val="00222055"/>
    <w:rsid w:val="00222EA1"/>
    <w:rsid w:val="002242E3"/>
    <w:rsid w:val="002254C6"/>
    <w:rsid w:val="0022732A"/>
    <w:rsid w:val="002277B5"/>
    <w:rsid w:val="002300CA"/>
    <w:rsid w:val="00230DAC"/>
    <w:rsid w:val="002312AD"/>
    <w:rsid w:val="002315E0"/>
    <w:rsid w:val="0023435D"/>
    <w:rsid w:val="00241D6B"/>
    <w:rsid w:val="002434B5"/>
    <w:rsid w:val="0024487D"/>
    <w:rsid w:val="002454F9"/>
    <w:rsid w:val="0024769B"/>
    <w:rsid w:val="00252D72"/>
    <w:rsid w:val="00253545"/>
    <w:rsid w:val="00253E41"/>
    <w:rsid w:val="0025428B"/>
    <w:rsid w:val="0025496A"/>
    <w:rsid w:val="00254CD5"/>
    <w:rsid w:val="002553FC"/>
    <w:rsid w:val="00256C2E"/>
    <w:rsid w:val="002574D7"/>
    <w:rsid w:val="00260238"/>
    <w:rsid w:val="0026179A"/>
    <w:rsid w:val="00261A6B"/>
    <w:rsid w:val="002648A6"/>
    <w:rsid w:val="00270262"/>
    <w:rsid w:val="002711CA"/>
    <w:rsid w:val="00272188"/>
    <w:rsid w:val="00272EC0"/>
    <w:rsid w:val="00273BB1"/>
    <w:rsid w:val="00274898"/>
    <w:rsid w:val="002764BF"/>
    <w:rsid w:val="002771DA"/>
    <w:rsid w:val="00280503"/>
    <w:rsid w:val="00280CD9"/>
    <w:rsid w:val="0028705B"/>
    <w:rsid w:val="00290372"/>
    <w:rsid w:val="00290801"/>
    <w:rsid w:val="00290898"/>
    <w:rsid w:val="0029090D"/>
    <w:rsid w:val="00290FEC"/>
    <w:rsid w:val="00292CFD"/>
    <w:rsid w:val="00294CD0"/>
    <w:rsid w:val="00296092"/>
    <w:rsid w:val="00297008"/>
    <w:rsid w:val="002978E5"/>
    <w:rsid w:val="002A069F"/>
    <w:rsid w:val="002A1363"/>
    <w:rsid w:val="002A2C4B"/>
    <w:rsid w:val="002A5D29"/>
    <w:rsid w:val="002A703D"/>
    <w:rsid w:val="002B0030"/>
    <w:rsid w:val="002B2DC5"/>
    <w:rsid w:val="002B3341"/>
    <w:rsid w:val="002B3B71"/>
    <w:rsid w:val="002B3D06"/>
    <w:rsid w:val="002B3DE7"/>
    <w:rsid w:val="002B3E82"/>
    <w:rsid w:val="002B4CEB"/>
    <w:rsid w:val="002B713E"/>
    <w:rsid w:val="002B7F0D"/>
    <w:rsid w:val="002C0D99"/>
    <w:rsid w:val="002C1795"/>
    <w:rsid w:val="002C1977"/>
    <w:rsid w:val="002C2178"/>
    <w:rsid w:val="002C34D8"/>
    <w:rsid w:val="002C3B98"/>
    <w:rsid w:val="002C4CD2"/>
    <w:rsid w:val="002D1BD6"/>
    <w:rsid w:val="002D1FF9"/>
    <w:rsid w:val="002D399D"/>
    <w:rsid w:val="002D3A02"/>
    <w:rsid w:val="002D560A"/>
    <w:rsid w:val="002D5E30"/>
    <w:rsid w:val="002D714C"/>
    <w:rsid w:val="002D7D65"/>
    <w:rsid w:val="002E0F42"/>
    <w:rsid w:val="002E17EC"/>
    <w:rsid w:val="002E2D62"/>
    <w:rsid w:val="002E51A9"/>
    <w:rsid w:val="002E5251"/>
    <w:rsid w:val="002F1269"/>
    <w:rsid w:val="002F15E1"/>
    <w:rsid w:val="002F26B0"/>
    <w:rsid w:val="002F2DE5"/>
    <w:rsid w:val="002F5ABB"/>
    <w:rsid w:val="002F7BAD"/>
    <w:rsid w:val="002F7D56"/>
    <w:rsid w:val="00300650"/>
    <w:rsid w:val="00300684"/>
    <w:rsid w:val="00300757"/>
    <w:rsid w:val="00302578"/>
    <w:rsid w:val="00302F9E"/>
    <w:rsid w:val="003039D1"/>
    <w:rsid w:val="00303C87"/>
    <w:rsid w:val="0030585D"/>
    <w:rsid w:val="00306FCE"/>
    <w:rsid w:val="00311993"/>
    <w:rsid w:val="00312812"/>
    <w:rsid w:val="00323007"/>
    <w:rsid w:val="003249A4"/>
    <w:rsid w:val="00325C21"/>
    <w:rsid w:val="00327BAF"/>
    <w:rsid w:val="0033015B"/>
    <w:rsid w:val="00332E47"/>
    <w:rsid w:val="003337F1"/>
    <w:rsid w:val="00333999"/>
    <w:rsid w:val="00335D1A"/>
    <w:rsid w:val="003368CF"/>
    <w:rsid w:val="00336A95"/>
    <w:rsid w:val="00337F00"/>
    <w:rsid w:val="003423F6"/>
    <w:rsid w:val="00342C5B"/>
    <w:rsid w:val="0034492B"/>
    <w:rsid w:val="003465BD"/>
    <w:rsid w:val="0034785E"/>
    <w:rsid w:val="00352D1D"/>
    <w:rsid w:val="00354359"/>
    <w:rsid w:val="00354677"/>
    <w:rsid w:val="003552DA"/>
    <w:rsid w:val="00357429"/>
    <w:rsid w:val="00357877"/>
    <w:rsid w:val="0036050F"/>
    <w:rsid w:val="00361B70"/>
    <w:rsid w:val="00362B98"/>
    <w:rsid w:val="00362CAC"/>
    <w:rsid w:val="00364290"/>
    <w:rsid w:val="00364701"/>
    <w:rsid w:val="00364DD1"/>
    <w:rsid w:val="0036548C"/>
    <w:rsid w:val="00365665"/>
    <w:rsid w:val="003711A4"/>
    <w:rsid w:val="003731BD"/>
    <w:rsid w:val="0037339D"/>
    <w:rsid w:val="003750D9"/>
    <w:rsid w:val="00375A6C"/>
    <w:rsid w:val="00380419"/>
    <w:rsid w:val="00382B64"/>
    <w:rsid w:val="003830C1"/>
    <w:rsid w:val="00384973"/>
    <w:rsid w:val="00385454"/>
    <w:rsid w:val="00386716"/>
    <w:rsid w:val="00387A9D"/>
    <w:rsid w:val="0039334C"/>
    <w:rsid w:val="003935C4"/>
    <w:rsid w:val="00393BBB"/>
    <w:rsid w:val="003971D9"/>
    <w:rsid w:val="0039767E"/>
    <w:rsid w:val="003A49E4"/>
    <w:rsid w:val="003A6F89"/>
    <w:rsid w:val="003A7248"/>
    <w:rsid w:val="003B0940"/>
    <w:rsid w:val="003B0A75"/>
    <w:rsid w:val="003B41FB"/>
    <w:rsid w:val="003B4D62"/>
    <w:rsid w:val="003B4DED"/>
    <w:rsid w:val="003B6302"/>
    <w:rsid w:val="003C0066"/>
    <w:rsid w:val="003C023D"/>
    <w:rsid w:val="003C09C8"/>
    <w:rsid w:val="003C21B9"/>
    <w:rsid w:val="003C455A"/>
    <w:rsid w:val="003C4BA7"/>
    <w:rsid w:val="003C7AB6"/>
    <w:rsid w:val="003C7C98"/>
    <w:rsid w:val="003D57DA"/>
    <w:rsid w:val="003D7196"/>
    <w:rsid w:val="003E003C"/>
    <w:rsid w:val="003E2150"/>
    <w:rsid w:val="003E2513"/>
    <w:rsid w:val="003E5E1D"/>
    <w:rsid w:val="003E6549"/>
    <w:rsid w:val="003E7301"/>
    <w:rsid w:val="003F1D1A"/>
    <w:rsid w:val="003F203A"/>
    <w:rsid w:val="003F5A16"/>
    <w:rsid w:val="003F690F"/>
    <w:rsid w:val="003F7354"/>
    <w:rsid w:val="00401801"/>
    <w:rsid w:val="0040194B"/>
    <w:rsid w:val="00401A8D"/>
    <w:rsid w:val="00403272"/>
    <w:rsid w:val="004041A6"/>
    <w:rsid w:val="00404BE7"/>
    <w:rsid w:val="004057AC"/>
    <w:rsid w:val="00406386"/>
    <w:rsid w:val="004069B9"/>
    <w:rsid w:val="00406AED"/>
    <w:rsid w:val="004116F2"/>
    <w:rsid w:val="00411E8A"/>
    <w:rsid w:val="00412D76"/>
    <w:rsid w:val="00415E51"/>
    <w:rsid w:val="00421CF4"/>
    <w:rsid w:val="00422770"/>
    <w:rsid w:val="00423C07"/>
    <w:rsid w:val="00425233"/>
    <w:rsid w:val="004255D1"/>
    <w:rsid w:val="00425BB5"/>
    <w:rsid w:val="00426D79"/>
    <w:rsid w:val="0042779B"/>
    <w:rsid w:val="00430295"/>
    <w:rsid w:val="00432336"/>
    <w:rsid w:val="00432983"/>
    <w:rsid w:val="00437A68"/>
    <w:rsid w:val="00437E0E"/>
    <w:rsid w:val="00440141"/>
    <w:rsid w:val="0044398D"/>
    <w:rsid w:val="00444503"/>
    <w:rsid w:val="00444CBE"/>
    <w:rsid w:val="00446165"/>
    <w:rsid w:val="0044666B"/>
    <w:rsid w:val="00446700"/>
    <w:rsid w:val="00446B61"/>
    <w:rsid w:val="00450571"/>
    <w:rsid w:val="00451FE6"/>
    <w:rsid w:val="0045279F"/>
    <w:rsid w:val="004527B3"/>
    <w:rsid w:val="00454CC2"/>
    <w:rsid w:val="00456CA0"/>
    <w:rsid w:val="0046251C"/>
    <w:rsid w:val="0046499E"/>
    <w:rsid w:val="004655AC"/>
    <w:rsid w:val="00465E97"/>
    <w:rsid w:val="00467598"/>
    <w:rsid w:val="00467FFE"/>
    <w:rsid w:val="0047274E"/>
    <w:rsid w:val="00472D2F"/>
    <w:rsid w:val="004758DA"/>
    <w:rsid w:val="0047758A"/>
    <w:rsid w:val="004779B6"/>
    <w:rsid w:val="004808B8"/>
    <w:rsid w:val="004821F1"/>
    <w:rsid w:val="00482F5F"/>
    <w:rsid w:val="00482FFD"/>
    <w:rsid w:val="00483AE0"/>
    <w:rsid w:val="00484EC7"/>
    <w:rsid w:val="0048504E"/>
    <w:rsid w:val="00485E1A"/>
    <w:rsid w:val="00486289"/>
    <w:rsid w:val="00486948"/>
    <w:rsid w:val="0048712A"/>
    <w:rsid w:val="00487D5D"/>
    <w:rsid w:val="004917D9"/>
    <w:rsid w:val="00492190"/>
    <w:rsid w:val="00492638"/>
    <w:rsid w:val="004929D3"/>
    <w:rsid w:val="00492F14"/>
    <w:rsid w:val="00493B95"/>
    <w:rsid w:val="00493F3A"/>
    <w:rsid w:val="0049408E"/>
    <w:rsid w:val="00495A28"/>
    <w:rsid w:val="00497BA3"/>
    <w:rsid w:val="004A12CE"/>
    <w:rsid w:val="004A1E14"/>
    <w:rsid w:val="004A3D6B"/>
    <w:rsid w:val="004A3E6C"/>
    <w:rsid w:val="004A50E6"/>
    <w:rsid w:val="004A6330"/>
    <w:rsid w:val="004A6CE3"/>
    <w:rsid w:val="004A6F65"/>
    <w:rsid w:val="004A72B9"/>
    <w:rsid w:val="004A78C0"/>
    <w:rsid w:val="004A7AF1"/>
    <w:rsid w:val="004B2D76"/>
    <w:rsid w:val="004B4F86"/>
    <w:rsid w:val="004B5CFB"/>
    <w:rsid w:val="004C0F82"/>
    <w:rsid w:val="004C180A"/>
    <w:rsid w:val="004C24F2"/>
    <w:rsid w:val="004C4059"/>
    <w:rsid w:val="004C504C"/>
    <w:rsid w:val="004C6B85"/>
    <w:rsid w:val="004C6D89"/>
    <w:rsid w:val="004C7352"/>
    <w:rsid w:val="004D0676"/>
    <w:rsid w:val="004D0DEE"/>
    <w:rsid w:val="004D25A7"/>
    <w:rsid w:val="004D3797"/>
    <w:rsid w:val="004D3D42"/>
    <w:rsid w:val="004D47C1"/>
    <w:rsid w:val="004D5629"/>
    <w:rsid w:val="004D5C18"/>
    <w:rsid w:val="004D6013"/>
    <w:rsid w:val="004D6FCC"/>
    <w:rsid w:val="004D74FA"/>
    <w:rsid w:val="004E14E7"/>
    <w:rsid w:val="004E358E"/>
    <w:rsid w:val="004E433B"/>
    <w:rsid w:val="004E563C"/>
    <w:rsid w:val="004E5DC3"/>
    <w:rsid w:val="004E7274"/>
    <w:rsid w:val="004E7574"/>
    <w:rsid w:val="004F0EA2"/>
    <w:rsid w:val="004F16B7"/>
    <w:rsid w:val="004F29D1"/>
    <w:rsid w:val="004F2BC5"/>
    <w:rsid w:val="004F2D35"/>
    <w:rsid w:val="004F5F30"/>
    <w:rsid w:val="0050047F"/>
    <w:rsid w:val="00500641"/>
    <w:rsid w:val="00500704"/>
    <w:rsid w:val="005014BD"/>
    <w:rsid w:val="00502F66"/>
    <w:rsid w:val="0050325F"/>
    <w:rsid w:val="005043A9"/>
    <w:rsid w:val="00504E2C"/>
    <w:rsid w:val="00506C1B"/>
    <w:rsid w:val="0051049A"/>
    <w:rsid w:val="005113E1"/>
    <w:rsid w:val="00511FB5"/>
    <w:rsid w:val="00512159"/>
    <w:rsid w:val="00514C95"/>
    <w:rsid w:val="00514EC3"/>
    <w:rsid w:val="00515BD6"/>
    <w:rsid w:val="005169AB"/>
    <w:rsid w:val="00517D8B"/>
    <w:rsid w:val="005205F7"/>
    <w:rsid w:val="00520B43"/>
    <w:rsid w:val="00523673"/>
    <w:rsid w:val="00523A09"/>
    <w:rsid w:val="00523F23"/>
    <w:rsid w:val="00526903"/>
    <w:rsid w:val="00527BBD"/>
    <w:rsid w:val="00530516"/>
    <w:rsid w:val="00531582"/>
    <w:rsid w:val="0053162B"/>
    <w:rsid w:val="0053177A"/>
    <w:rsid w:val="0053245A"/>
    <w:rsid w:val="00532BE3"/>
    <w:rsid w:val="00533079"/>
    <w:rsid w:val="00534605"/>
    <w:rsid w:val="00534BFB"/>
    <w:rsid w:val="005363A9"/>
    <w:rsid w:val="00537E11"/>
    <w:rsid w:val="005415E1"/>
    <w:rsid w:val="00541C48"/>
    <w:rsid w:val="00543D66"/>
    <w:rsid w:val="00544ADF"/>
    <w:rsid w:val="00544ECB"/>
    <w:rsid w:val="00545C8B"/>
    <w:rsid w:val="00546784"/>
    <w:rsid w:val="00547ACF"/>
    <w:rsid w:val="00547C67"/>
    <w:rsid w:val="0055006C"/>
    <w:rsid w:val="005511EF"/>
    <w:rsid w:val="00552C79"/>
    <w:rsid w:val="005532A6"/>
    <w:rsid w:val="00554E41"/>
    <w:rsid w:val="005558E0"/>
    <w:rsid w:val="00556236"/>
    <w:rsid w:val="00557CA7"/>
    <w:rsid w:val="00560455"/>
    <w:rsid w:val="005622EA"/>
    <w:rsid w:val="005652C6"/>
    <w:rsid w:val="00566183"/>
    <w:rsid w:val="005662D6"/>
    <w:rsid w:val="0056678E"/>
    <w:rsid w:val="00566D34"/>
    <w:rsid w:val="005703A0"/>
    <w:rsid w:val="0057144E"/>
    <w:rsid w:val="00571A34"/>
    <w:rsid w:val="0057254E"/>
    <w:rsid w:val="00573343"/>
    <w:rsid w:val="00573D03"/>
    <w:rsid w:val="00574D42"/>
    <w:rsid w:val="0057603D"/>
    <w:rsid w:val="00577F30"/>
    <w:rsid w:val="00584211"/>
    <w:rsid w:val="00584708"/>
    <w:rsid w:val="0058574E"/>
    <w:rsid w:val="00586EC8"/>
    <w:rsid w:val="00587062"/>
    <w:rsid w:val="005920F8"/>
    <w:rsid w:val="0059320B"/>
    <w:rsid w:val="0059487C"/>
    <w:rsid w:val="00595D95"/>
    <w:rsid w:val="005A23B2"/>
    <w:rsid w:val="005A31FB"/>
    <w:rsid w:val="005A3605"/>
    <w:rsid w:val="005A3A8E"/>
    <w:rsid w:val="005A46C6"/>
    <w:rsid w:val="005A4B45"/>
    <w:rsid w:val="005A5337"/>
    <w:rsid w:val="005A5E2E"/>
    <w:rsid w:val="005A634B"/>
    <w:rsid w:val="005B1B54"/>
    <w:rsid w:val="005B3365"/>
    <w:rsid w:val="005B35DA"/>
    <w:rsid w:val="005B3713"/>
    <w:rsid w:val="005B3F16"/>
    <w:rsid w:val="005B61DB"/>
    <w:rsid w:val="005B66AD"/>
    <w:rsid w:val="005B6DCB"/>
    <w:rsid w:val="005B72B0"/>
    <w:rsid w:val="005C2397"/>
    <w:rsid w:val="005C3C7F"/>
    <w:rsid w:val="005C42C6"/>
    <w:rsid w:val="005C5222"/>
    <w:rsid w:val="005C64CD"/>
    <w:rsid w:val="005C760E"/>
    <w:rsid w:val="005D2E10"/>
    <w:rsid w:val="005D4D3B"/>
    <w:rsid w:val="005D4DCD"/>
    <w:rsid w:val="005D7AA8"/>
    <w:rsid w:val="005E073A"/>
    <w:rsid w:val="005E0E8D"/>
    <w:rsid w:val="005E2C81"/>
    <w:rsid w:val="005E3460"/>
    <w:rsid w:val="005E5F4D"/>
    <w:rsid w:val="005E6E66"/>
    <w:rsid w:val="005F0B4C"/>
    <w:rsid w:val="005F0F14"/>
    <w:rsid w:val="005F11BD"/>
    <w:rsid w:val="005F1667"/>
    <w:rsid w:val="005F57B7"/>
    <w:rsid w:val="005F584B"/>
    <w:rsid w:val="005F6FC5"/>
    <w:rsid w:val="005F73EB"/>
    <w:rsid w:val="005F78EE"/>
    <w:rsid w:val="00600833"/>
    <w:rsid w:val="00602F97"/>
    <w:rsid w:val="00603879"/>
    <w:rsid w:val="006038C5"/>
    <w:rsid w:val="006040C4"/>
    <w:rsid w:val="00605883"/>
    <w:rsid w:val="006061B2"/>
    <w:rsid w:val="00606394"/>
    <w:rsid w:val="0060652D"/>
    <w:rsid w:val="006070EA"/>
    <w:rsid w:val="00607953"/>
    <w:rsid w:val="0061018B"/>
    <w:rsid w:val="006104D0"/>
    <w:rsid w:val="00612348"/>
    <w:rsid w:val="006171B2"/>
    <w:rsid w:val="00620154"/>
    <w:rsid w:val="006218C5"/>
    <w:rsid w:val="00623395"/>
    <w:rsid w:val="00623403"/>
    <w:rsid w:val="00623656"/>
    <w:rsid w:val="0062396C"/>
    <w:rsid w:val="00626FA7"/>
    <w:rsid w:val="00633331"/>
    <w:rsid w:val="006334FA"/>
    <w:rsid w:val="00633568"/>
    <w:rsid w:val="00633585"/>
    <w:rsid w:val="006339B9"/>
    <w:rsid w:val="006349DA"/>
    <w:rsid w:val="00635D9A"/>
    <w:rsid w:val="006367C7"/>
    <w:rsid w:val="0063776C"/>
    <w:rsid w:val="00637B84"/>
    <w:rsid w:val="006470F9"/>
    <w:rsid w:val="006474A9"/>
    <w:rsid w:val="006613BD"/>
    <w:rsid w:val="00661C6A"/>
    <w:rsid w:val="00662D06"/>
    <w:rsid w:val="00663357"/>
    <w:rsid w:val="006641F9"/>
    <w:rsid w:val="0066453B"/>
    <w:rsid w:val="00664EEC"/>
    <w:rsid w:val="00666022"/>
    <w:rsid w:val="00666CF2"/>
    <w:rsid w:val="00666EC0"/>
    <w:rsid w:val="00672462"/>
    <w:rsid w:val="0067317A"/>
    <w:rsid w:val="006778F4"/>
    <w:rsid w:val="00681A60"/>
    <w:rsid w:val="00682D53"/>
    <w:rsid w:val="00682FAA"/>
    <w:rsid w:val="006851A8"/>
    <w:rsid w:val="00686CD8"/>
    <w:rsid w:val="00686D1E"/>
    <w:rsid w:val="006878CE"/>
    <w:rsid w:val="00687ACE"/>
    <w:rsid w:val="00692F26"/>
    <w:rsid w:val="0069643C"/>
    <w:rsid w:val="006970B6"/>
    <w:rsid w:val="006972CD"/>
    <w:rsid w:val="006A0AF0"/>
    <w:rsid w:val="006A297B"/>
    <w:rsid w:val="006A2CD4"/>
    <w:rsid w:val="006A3497"/>
    <w:rsid w:val="006A37F6"/>
    <w:rsid w:val="006A6D7E"/>
    <w:rsid w:val="006A728A"/>
    <w:rsid w:val="006A7F4D"/>
    <w:rsid w:val="006B27B7"/>
    <w:rsid w:val="006B2D31"/>
    <w:rsid w:val="006B5140"/>
    <w:rsid w:val="006B5B37"/>
    <w:rsid w:val="006B7A07"/>
    <w:rsid w:val="006C27AD"/>
    <w:rsid w:val="006C3005"/>
    <w:rsid w:val="006C4167"/>
    <w:rsid w:val="006C46FE"/>
    <w:rsid w:val="006C547A"/>
    <w:rsid w:val="006C6D23"/>
    <w:rsid w:val="006C7CC9"/>
    <w:rsid w:val="006D0258"/>
    <w:rsid w:val="006D031C"/>
    <w:rsid w:val="006D0E3C"/>
    <w:rsid w:val="006D12EB"/>
    <w:rsid w:val="006D2D37"/>
    <w:rsid w:val="006D64E0"/>
    <w:rsid w:val="006D6C16"/>
    <w:rsid w:val="006E1435"/>
    <w:rsid w:val="006E5BA8"/>
    <w:rsid w:val="006E7AB9"/>
    <w:rsid w:val="006F118A"/>
    <w:rsid w:val="006F1962"/>
    <w:rsid w:val="006F385B"/>
    <w:rsid w:val="006F669C"/>
    <w:rsid w:val="006F6FD6"/>
    <w:rsid w:val="006F7D6B"/>
    <w:rsid w:val="00701B82"/>
    <w:rsid w:val="007040E8"/>
    <w:rsid w:val="0070468D"/>
    <w:rsid w:val="00710326"/>
    <w:rsid w:val="00710AE3"/>
    <w:rsid w:val="0071100C"/>
    <w:rsid w:val="007117EE"/>
    <w:rsid w:val="007147EB"/>
    <w:rsid w:val="00715CC5"/>
    <w:rsid w:val="00715FA6"/>
    <w:rsid w:val="007163F2"/>
    <w:rsid w:val="00716492"/>
    <w:rsid w:val="00716991"/>
    <w:rsid w:val="00717313"/>
    <w:rsid w:val="00717422"/>
    <w:rsid w:val="007206BF"/>
    <w:rsid w:val="00721B46"/>
    <w:rsid w:val="007252BA"/>
    <w:rsid w:val="00727021"/>
    <w:rsid w:val="007307ED"/>
    <w:rsid w:val="00731691"/>
    <w:rsid w:val="00732AC5"/>
    <w:rsid w:val="00734122"/>
    <w:rsid w:val="00734C5B"/>
    <w:rsid w:val="00740AA0"/>
    <w:rsid w:val="00741A70"/>
    <w:rsid w:val="00744671"/>
    <w:rsid w:val="00746575"/>
    <w:rsid w:val="007466C2"/>
    <w:rsid w:val="00753E09"/>
    <w:rsid w:val="00754BE7"/>
    <w:rsid w:val="00755F26"/>
    <w:rsid w:val="00756094"/>
    <w:rsid w:val="00756C32"/>
    <w:rsid w:val="00757FBD"/>
    <w:rsid w:val="00761199"/>
    <w:rsid w:val="0076283A"/>
    <w:rsid w:val="00762963"/>
    <w:rsid w:val="00762D0F"/>
    <w:rsid w:val="007669E8"/>
    <w:rsid w:val="007710FD"/>
    <w:rsid w:val="00771540"/>
    <w:rsid w:val="00774A0D"/>
    <w:rsid w:val="00776064"/>
    <w:rsid w:val="00780A90"/>
    <w:rsid w:val="00781909"/>
    <w:rsid w:val="00782509"/>
    <w:rsid w:val="0078311A"/>
    <w:rsid w:val="007841C1"/>
    <w:rsid w:val="007850B8"/>
    <w:rsid w:val="00787AA4"/>
    <w:rsid w:val="007904D3"/>
    <w:rsid w:val="00791577"/>
    <w:rsid w:val="007926FF"/>
    <w:rsid w:val="00792AFA"/>
    <w:rsid w:val="00794A8E"/>
    <w:rsid w:val="00796F17"/>
    <w:rsid w:val="00797E62"/>
    <w:rsid w:val="007A118D"/>
    <w:rsid w:val="007A193A"/>
    <w:rsid w:val="007A2C3A"/>
    <w:rsid w:val="007A3D9E"/>
    <w:rsid w:val="007A46ED"/>
    <w:rsid w:val="007A49CE"/>
    <w:rsid w:val="007A69CC"/>
    <w:rsid w:val="007B000B"/>
    <w:rsid w:val="007B2237"/>
    <w:rsid w:val="007B22F7"/>
    <w:rsid w:val="007B25F1"/>
    <w:rsid w:val="007B376F"/>
    <w:rsid w:val="007B6AB9"/>
    <w:rsid w:val="007B6C59"/>
    <w:rsid w:val="007C1137"/>
    <w:rsid w:val="007C1FC0"/>
    <w:rsid w:val="007C2E85"/>
    <w:rsid w:val="007C4395"/>
    <w:rsid w:val="007C5CE1"/>
    <w:rsid w:val="007C777C"/>
    <w:rsid w:val="007C7B10"/>
    <w:rsid w:val="007C7CA6"/>
    <w:rsid w:val="007C7EBB"/>
    <w:rsid w:val="007D2238"/>
    <w:rsid w:val="007D3208"/>
    <w:rsid w:val="007D3F5B"/>
    <w:rsid w:val="007D4B50"/>
    <w:rsid w:val="007D4D9A"/>
    <w:rsid w:val="007D55A4"/>
    <w:rsid w:val="007D659D"/>
    <w:rsid w:val="007D7A68"/>
    <w:rsid w:val="007D7CD0"/>
    <w:rsid w:val="007E1A8A"/>
    <w:rsid w:val="007E3B1B"/>
    <w:rsid w:val="007E5E11"/>
    <w:rsid w:val="007E7736"/>
    <w:rsid w:val="007F07FF"/>
    <w:rsid w:val="007F2582"/>
    <w:rsid w:val="007F56D4"/>
    <w:rsid w:val="008014D8"/>
    <w:rsid w:val="0080182D"/>
    <w:rsid w:val="008028E3"/>
    <w:rsid w:val="008030AA"/>
    <w:rsid w:val="00803F84"/>
    <w:rsid w:val="00805715"/>
    <w:rsid w:val="00807483"/>
    <w:rsid w:val="00807800"/>
    <w:rsid w:val="00812560"/>
    <w:rsid w:val="008126A4"/>
    <w:rsid w:val="00812CF9"/>
    <w:rsid w:val="00812F12"/>
    <w:rsid w:val="0081381C"/>
    <w:rsid w:val="0081574D"/>
    <w:rsid w:val="0081653C"/>
    <w:rsid w:val="00817570"/>
    <w:rsid w:val="00820461"/>
    <w:rsid w:val="00821A24"/>
    <w:rsid w:val="00825ED6"/>
    <w:rsid w:val="00827C83"/>
    <w:rsid w:val="00830C92"/>
    <w:rsid w:val="008328D2"/>
    <w:rsid w:val="00833521"/>
    <w:rsid w:val="008345B0"/>
    <w:rsid w:val="00836527"/>
    <w:rsid w:val="008377B4"/>
    <w:rsid w:val="008404C6"/>
    <w:rsid w:val="00840A2B"/>
    <w:rsid w:val="0084175E"/>
    <w:rsid w:val="00841CDA"/>
    <w:rsid w:val="00842363"/>
    <w:rsid w:val="0084296A"/>
    <w:rsid w:val="00844DB4"/>
    <w:rsid w:val="008471DD"/>
    <w:rsid w:val="00847BF9"/>
    <w:rsid w:val="00852ABE"/>
    <w:rsid w:val="00853484"/>
    <w:rsid w:val="00853F49"/>
    <w:rsid w:val="00854099"/>
    <w:rsid w:val="00857B14"/>
    <w:rsid w:val="008604A3"/>
    <w:rsid w:val="0086077A"/>
    <w:rsid w:val="008620E8"/>
    <w:rsid w:val="00864097"/>
    <w:rsid w:val="0086601D"/>
    <w:rsid w:val="00866C5D"/>
    <w:rsid w:val="00867B23"/>
    <w:rsid w:val="0087048A"/>
    <w:rsid w:val="00872BAD"/>
    <w:rsid w:val="00872F13"/>
    <w:rsid w:val="008755F8"/>
    <w:rsid w:val="00881234"/>
    <w:rsid w:val="008815FA"/>
    <w:rsid w:val="00882C3E"/>
    <w:rsid w:val="00884DB9"/>
    <w:rsid w:val="00885D9D"/>
    <w:rsid w:val="008866CC"/>
    <w:rsid w:val="008912FD"/>
    <w:rsid w:val="00893081"/>
    <w:rsid w:val="0089433A"/>
    <w:rsid w:val="00894CFA"/>
    <w:rsid w:val="00894E53"/>
    <w:rsid w:val="00895531"/>
    <w:rsid w:val="008965EF"/>
    <w:rsid w:val="008A056A"/>
    <w:rsid w:val="008A2509"/>
    <w:rsid w:val="008A272F"/>
    <w:rsid w:val="008A33CD"/>
    <w:rsid w:val="008A4E2E"/>
    <w:rsid w:val="008A535F"/>
    <w:rsid w:val="008A6526"/>
    <w:rsid w:val="008A68D2"/>
    <w:rsid w:val="008A703E"/>
    <w:rsid w:val="008A7D0F"/>
    <w:rsid w:val="008A7DBF"/>
    <w:rsid w:val="008B1F42"/>
    <w:rsid w:val="008B25C2"/>
    <w:rsid w:val="008B2B3E"/>
    <w:rsid w:val="008B2F27"/>
    <w:rsid w:val="008B489D"/>
    <w:rsid w:val="008B4AEC"/>
    <w:rsid w:val="008B5C29"/>
    <w:rsid w:val="008C0CFD"/>
    <w:rsid w:val="008C37EA"/>
    <w:rsid w:val="008C5BF8"/>
    <w:rsid w:val="008C5D2A"/>
    <w:rsid w:val="008C676D"/>
    <w:rsid w:val="008C73B6"/>
    <w:rsid w:val="008C7FCD"/>
    <w:rsid w:val="008D04E4"/>
    <w:rsid w:val="008D055D"/>
    <w:rsid w:val="008D1CF0"/>
    <w:rsid w:val="008D2B94"/>
    <w:rsid w:val="008D4D7D"/>
    <w:rsid w:val="008D60DA"/>
    <w:rsid w:val="008D643E"/>
    <w:rsid w:val="008D70BC"/>
    <w:rsid w:val="008D7387"/>
    <w:rsid w:val="008E008B"/>
    <w:rsid w:val="008E1738"/>
    <w:rsid w:val="008E4914"/>
    <w:rsid w:val="008E65B7"/>
    <w:rsid w:val="008E6EBA"/>
    <w:rsid w:val="008F05E9"/>
    <w:rsid w:val="008F0B34"/>
    <w:rsid w:val="008F1863"/>
    <w:rsid w:val="008F2DB6"/>
    <w:rsid w:val="008F2F8C"/>
    <w:rsid w:val="008F5AE5"/>
    <w:rsid w:val="008F77AD"/>
    <w:rsid w:val="0090001C"/>
    <w:rsid w:val="00900149"/>
    <w:rsid w:val="00902A07"/>
    <w:rsid w:val="009053E0"/>
    <w:rsid w:val="00905AE8"/>
    <w:rsid w:val="00906BD9"/>
    <w:rsid w:val="00910172"/>
    <w:rsid w:val="00910B7B"/>
    <w:rsid w:val="009115AE"/>
    <w:rsid w:val="00911719"/>
    <w:rsid w:val="00911882"/>
    <w:rsid w:val="009127CD"/>
    <w:rsid w:val="00914070"/>
    <w:rsid w:val="0091484D"/>
    <w:rsid w:val="00914922"/>
    <w:rsid w:val="00914A60"/>
    <w:rsid w:val="00916602"/>
    <w:rsid w:val="009201BF"/>
    <w:rsid w:val="00920615"/>
    <w:rsid w:val="009208B1"/>
    <w:rsid w:val="00921AD8"/>
    <w:rsid w:val="0092321B"/>
    <w:rsid w:val="00923E97"/>
    <w:rsid w:val="00924BEB"/>
    <w:rsid w:val="00924C38"/>
    <w:rsid w:val="00925C34"/>
    <w:rsid w:val="0093023E"/>
    <w:rsid w:val="0093120D"/>
    <w:rsid w:val="0093129C"/>
    <w:rsid w:val="00931C3B"/>
    <w:rsid w:val="00932675"/>
    <w:rsid w:val="009327A2"/>
    <w:rsid w:val="0093523D"/>
    <w:rsid w:val="00936FEC"/>
    <w:rsid w:val="00940105"/>
    <w:rsid w:val="0094296B"/>
    <w:rsid w:val="009443C3"/>
    <w:rsid w:val="009444F9"/>
    <w:rsid w:val="00944BF7"/>
    <w:rsid w:val="00945600"/>
    <w:rsid w:val="00945D5F"/>
    <w:rsid w:val="0095258F"/>
    <w:rsid w:val="00952BED"/>
    <w:rsid w:val="00953AE6"/>
    <w:rsid w:val="009559F7"/>
    <w:rsid w:val="00955CBE"/>
    <w:rsid w:val="00956B6B"/>
    <w:rsid w:val="0096055B"/>
    <w:rsid w:val="00961095"/>
    <w:rsid w:val="009614D4"/>
    <w:rsid w:val="0096177D"/>
    <w:rsid w:val="00962728"/>
    <w:rsid w:val="009630EA"/>
    <w:rsid w:val="00963DEF"/>
    <w:rsid w:val="00964F0F"/>
    <w:rsid w:val="0096618A"/>
    <w:rsid w:val="00970E82"/>
    <w:rsid w:val="009740AC"/>
    <w:rsid w:val="00975355"/>
    <w:rsid w:val="00975451"/>
    <w:rsid w:val="009767DC"/>
    <w:rsid w:val="00982241"/>
    <w:rsid w:val="00986893"/>
    <w:rsid w:val="00987DF4"/>
    <w:rsid w:val="00990260"/>
    <w:rsid w:val="00991967"/>
    <w:rsid w:val="00992345"/>
    <w:rsid w:val="009923F4"/>
    <w:rsid w:val="009952F0"/>
    <w:rsid w:val="009A0E9A"/>
    <w:rsid w:val="009A1316"/>
    <w:rsid w:val="009A1D5C"/>
    <w:rsid w:val="009A2708"/>
    <w:rsid w:val="009A2838"/>
    <w:rsid w:val="009A28AA"/>
    <w:rsid w:val="009A5690"/>
    <w:rsid w:val="009A5A58"/>
    <w:rsid w:val="009A6640"/>
    <w:rsid w:val="009A7E70"/>
    <w:rsid w:val="009B04A6"/>
    <w:rsid w:val="009B640E"/>
    <w:rsid w:val="009C2CDF"/>
    <w:rsid w:val="009C3AA6"/>
    <w:rsid w:val="009C7D86"/>
    <w:rsid w:val="009D1160"/>
    <w:rsid w:val="009D1840"/>
    <w:rsid w:val="009D276B"/>
    <w:rsid w:val="009D2AF5"/>
    <w:rsid w:val="009D3674"/>
    <w:rsid w:val="009D3B82"/>
    <w:rsid w:val="009D4369"/>
    <w:rsid w:val="009D5E13"/>
    <w:rsid w:val="009D6CE4"/>
    <w:rsid w:val="009D724F"/>
    <w:rsid w:val="009D7A67"/>
    <w:rsid w:val="009E5E27"/>
    <w:rsid w:val="009F0B45"/>
    <w:rsid w:val="009F258D"/>
    <w:rsid w:val="009F28E4"/>
    <w:rsid w:val="009F2B42"/>
    <w:rsid w:val="009F3570"/>
    <w:rsid w:val="009F3E84"/>
    <w:rsid w:val="009F41F3"/>
    <w:rsid w:val="009F4BDD"/>
    <w:rsid w:val="009F4E49"/>
    <w:rsid w:val="009F7BAA"/>
    <w:rsid w:val="009F7FAE"/>
    <w:rsid w:val="00A01B48"/>
    <w:rsid w:val="00A03860"/>
    <w:rsid w:val="00A07D1A"/>
    <w:rsid w:val="00A1280D"/>
    <w:rsid w:val="00A1298E"/>
    <w:rsid w:val="00A13932"/>
    <w:rsid w:val="00A161CE"/>
    <w:rsid w:val="00A173D3"/>
    <w:rsid w:val="00A214E6"/>
    <w:rsid w:val="00A22FD9"/>
    <w:rsid w:val="00A230DE"/>
    <w:rsid w:val="00A23B0D"/>
    <w:rsid w:val="00A249D5"/>
    <w:rsid w:val="00A26538"/>
    <w:rsid w:val="00A26CC7"/>
    <w:rsid w:val="00A30E6A"/>
    <w:rsid w:val="00A3325D"/>
    <w:rsid w:val="00A3659F"/>
    <w:rsid w:val="00A37E5E"/>
    <w:rsid w:val="00A423EE"/>
    <w:rsid w:val="00A43A16"/>
    <w:rsid w:val="00A43D82"/>
    <w:rsid w:val="00A44206"/>
    <w:rsid w:val="00A46999"/>
    <w:rsid w:val="00A5116C"/>
    <w:rsid w:val="00A521AE"/>
    <w:rsid w:val="00A52206"/>
    <w:rsid w:val="00A52742"/>
    <w:rsid w:val="00A52ECA"/>
    <w:rsid w:val="00A54DE2"/>
    <w:rsid w:val="00A61FF1"/>
    <w:rsid w:val="00A626FF"/>
    <w:rsid w:val="00A6284E"/>
    <w:rsid w:val="00A62A8C"/>
    <w:rsid w:val="00A62BAF"/>
    <w:rsid w:val="00A62C6E"/>
    <w:rsid w:val="00A62FD8"/>
    <w:rsid w:val="00A63343"/>
    <w:rsid w:val="00A63BFF"/>
    <w:rsid w:val="00A643DA"/>
    <w:rsid w:val="00A6441A"/>
    <w:rsid w:val="00A6442A"/>
    <w:rsid w:val="00A64F3C"/>
    <w:rsid w:val="00A654DC"/>
    <w:rsid w:val="00A70DDB"/>
    <w:rsid w:val="00A70E51"/>
    <w:rsid w:val="00A71435"/>
    <w:rsid w:val="00A72FFB"/>
    <w:rsid w:val="00A73899"/>
    <w:rsid w:val="00A738C4"/>
    <w:rsid w:val="00A73956"/>
    <w:rsid w:val="00A772EE"/>
    <w:rsid w:val="00A816B8"/>
    <w:rsid w:val="00A81EFE"/>
    <w:rsid w:val="00A82363"/>
    <w:rsid w:val="00A84681"/>
    <w:rsid w:val="00A84A44"/>
    <w:rsid w:val="00A85031"/>
    <w:rsid w:val="00A91ABF"/>
    <w:rsid w:val="00A926A3"/>
    <w:rsid w:val="00A93E9A"/>
    <w:rsid w:val="00A96DC6"/>
    <w:rsid w:val="00A96F06"/>
    <w:rsid w:val="00AA0ED8"/>
    <w:rsid w:val="00AA15E7"/>
    <w:rsid w:val="00AA396C"/>
    <w:rsid w:val="00AA7DE1"/>
    <w:rsid w:val="00AB2D9B"/>
    <w:rsid w:val="00AB3CCB"/>
    <w:rsid w:val="00AB4857"/>
    <w:rsid w:val="00AC0717"/>
    <w:rsid w:val="00AC0D2C"/>
    <w:rsid w:val="00AC1F41"/>
    <w:rsid w:val="00AC23F5"/>
    <w:rsid w:val="00AC3B34"/>
    <w:rsid w:val="00AC438F"/>
    <w:rsid w:val="00AD10BC"/>
    <w:rsid w:val="00AD2491"/>
    <w:rsid w:val="00AD2892"/>
    <w:rsid w:val="00AD45D6"/>
    <w:rsid w:val="00AD5448"/>
    <w:rsid w:val="00AD79A6"/>
    <w:rsid w:val="00AE13F2"/>
    <w:rsid w:val="00AE1607"/>
    <w:rsid w:val="00AE16C4"/>
    <w:rsid w:val="00AE32E4"/>
    <w:rsid w:val="00AE342B"/>
    <w:rsid w:val="00AE3EF2"/>
    <w:rsid w:val="00AE5126"/>
    <w:rsid w:val="00AE5EA0"/>
    <w:rsid w:val="00AE6A8F"/>
    <w:rsid w:val="00AF1D1E"/>
    <w:rsid w:val="00AF315D"/>
    <w:rsid w:val="00AF35FC"/>
    <w:rsid w:val="00AF38D4"/>
    <w:rsid w:val="00AF452F"/>
    <w:rsid w:val="00AF685E"/>
    <w:rsid w:val="00AF7A4B"/>
    <w:rsid w:val="00B002F6"/>
    <w:rsid w:val="00B00AC7"/>
    <w:rsid w:val="00B026C5"/>
    <w:rsid w:val="00B05430"/>
    <w:rsid w:val="00B05613"/>
    <w:rsid w:val="00B0651E"/>
    <w:rsid w:val="00B10286"/>
    <w:rsid w:val="00B10412"/>
    <w:rsid w:val="00B11370"/>
    <w:rsid w:val="00B1169A"/>
    <w:rsid w:val="00B11929"/>
    <w:rsid w:val="00B1281E"/>
    <w:rsid w:val="00B133F8"/>
    <w:rsid w:val="00B13610"/>
    <w:rsid w:val="00B150A9"/>
    <w:rsid w:val="00B15A80"/>
    <w:rsid w:val="00B17218"/>
    <w:rsid w:val="00B206F1"/>
    <w:rsid w:val="00B26616"/>
    <w:rsid w:val="00B313D2"/>
    <w:rsid w:val="00B320D5"/>
    <w:rsid w:val="00B32F5A"/>
    <w:rsid w:val="00B348DF"/>
    <w:rsid w:val="00B35FC1"/>
    <w:rsid w:val="00B36A12"/>
    <w:rsid w:val="00B370E2"/>
    <w:rsid w:val="00B4067A"/>
    <w:rsid w:val="00B4164F"/>
    <w:rsid w:val="00B41BDF"/>
    <w:rsid w:val="00B445D8"/>
    <w:rsid w:val="00B44FF6"/>
    <w:rsid w:val="00B468C4"/>
    <w:rsid w:val="00B46EDB"/>
    <w:rsid w:val="00B473BE"/>
    <w:rsid w:val="00B5004E"/>
    <w:rsid w:val="00B501E7"/>
    <w:rsid w:val="00B5237E"/>
    <w:rsid w:val="00B52D45"/>
    <w:rsid w:val="00B6066F"/>
    <w:rsid w:val="00B631C3"/>
    <w:rsid w:val="00B660CE"/>
    <w:rsid w:val="00B6642B"/>
    <w:rsid w:val="00B66F6B"/>
    <w:rsid w:val="00B671C6"/>
    <w:rsid w:val="00B746DB"/>
    <w:rsid w:val="00B76574"/>
    <w:rsid w:val="00B80A1B"/>
    <w:rsid w:val="00B824B3"/>
    <w:rsid w:val="00B848BD"/>
    <w:rsid w:val="00B85A8C"/>
    <w:rsid w:val="00B85FC4"/>
    <w:rsid w:val="00B87A64"/>
    <w:rsid w:val="00B934A5"/>
    <w:rsid w:val="00B9488B"/>
    <w:rsid w:val="00B970F2"/>
    <w:rsid w:val="00B97607"/>
    <w:rsid w:val="00BA0CDB"/>
    <w:rsid w:val="00BA20D4"/>
    <w:rsid w:val="00BA2355"/>
    <w:rsid w:val="00BA2AA8"/>
    <w:rsid w:val="00BA2ADC"/>
    <w:rsid w:val="00BA6582"/>
    <w:rsid w:val="00BB0C56"/>
    <w:rsid w:val="00BB3546"/>
    <w:rsid w:val="00BB3DB3"/>
    <w:rsid w:val="00BB4B86"/>
    <w:rsid w:val="00BB5114"/>
    <w:rsid w:val="00BB5F85"/>
    <w:rsid w:val="00BB704D"/>
    <w:rsid w:val="00BB7634"/>
    <w:rsid w:val="00BB78C5"/>
    <w:rsid w:val="00BB794B"/>
    <w:rsid w:val="00BB7FB7"/>
    <w:rsid w:val="00BC0859"/>
    <w:rsid w:val="00BC0E41"/>
    <w:rsid w:val="00BC76CF"/>
    <w:rsid w:val="00BC77C1"/>
    <w:rsid w:val="00BC78AC"/>
    <w:rsid w:val="00BD32E1"/>
    <w:rsid w:val="00BD3C58"/>
    <w:rsid w:val="00BD51C7"/>
    <w:rsid w:val="00BD68B4"/>
    <w:rsid w:val="00BD6C73"/>
    <w:rsid w:val="00BE173B"/>
    <w:rsid w:val="00BE2470"/>
    <w:rsid w:val="00BE3B5C"/>
    <w:rsid w:val="00BE431D"/>
    <w:rsid w:val="00BF0BD6"/>
    <w:rsid w:val="00BF1049"/>
    <w:rsid w:val="00BF194C"/>
    <w:rsid w:val="00BF4416"/>
    <w:rsid w:val="00BF5FBA"/>
    <w:rsid w:val="00BF6460"/>
    <w:rsid w:val="00BF7265"/>
    <w:rsid w:val="00C01363"/>
    <w:rsid w:val="00C01C5F"/>
    <w:rsid w:val="00C03718"/>
    <w:rsid w:val="00C04A3A"/>
    <w:rsid w:val="00C0608F"/>
    <w:rsid w:val="00C06DD6"/>
    <w:rsid w:val="00C06E4A"/>
    <w:rsid w:val="00C07E2C"/>
    <w:rsid w:val="00C11685"/>
    <w:rsid w:val="00C13225"/>
    <w:rsid w:val="00C139C0"/>
    <w:rsid w:val="00C15E52"/>
    <w:rsid w:val="00C17FF0"/>
    <w:rsid w:val="00C207A8"/>
    <w:rsid w:val="00C215FE"/>
    <w:rsid w:val="00C21F7B"/>
    <w:rsid w:val="00C22179"/>
    <w:rsid w:val="00C224CF"/>
    <w:rsid w:val="00C238EF"/>
    <w:rsid w:val="00C253BE"/>
    <w:rsid w:val="00C25CFA"/>
    <w:rsid w:val="00C27E03"/>
    <w:rsid w:val="00C30097"/>
    <w:rsid w:val="00C31DFA"/>
    <w:rsid w:val="00C33554"/>
    <w:rsid w:val="00C34C3E"/>
    <w:rsid w:val="00C35420"/>
    <w:rsid w:val="00C35C49"/>
    <w:rsid w:val="00C365A9"/>
    <w:rsid w:val="00C43C49"/>
    <w:rsid w:val="00C45CA4"/>
    <w:rsid w:val="00C471EE"/>
    <w:rsid w:val="00C478EC"/>
    <w:rsid w:val="00C50450"/>
    <w:rsid w:val="00C51ECB"/>
    <w:rsid w:val="00C53AA1"/>
    <w:rsid w:val="00C54261"/>
    <w:rsid w:val="00C5562B"/>
    <w:rsid w:val="00C57CA9"/>
    <w:rsid w:val="00C6049A"/>
    <w:rsid w:val="00C6619C"/>
    <w:rsid w:val="00C723D9"/>
    <w:rsid w:val="00C72A29"/>
    <w:rsid w:val="00C73DB5"/>
    <w:rsid w:val="00C765AE"/>
    <w:rsid w:val="00C80BCA"/>
    <w:rsid w:val="00C8160C"/>
    <w:rsid w:val="00C826D6"/>
    <w:rsid w:val="00C838A6"/>
    <w:rsid w:val="00C83904"/>
    <w:rsid w:val="00C841FD"/>
    <w:rsid w:val="00C8462E"/>
    <w:rsid w:val="00C8656B"/>
    <w:rsid w:val="00C91B3A"/>
    <w:rsid w:val="00C9247F"/>
    <w:rsid w:val="00C92EA0"/>
    <w:rsid w:val="00C932FE"/>
    <w:rsid w:val="00CA0600"/>
    <w:rsid w:val="00CA11C6"/>
    <w:rsid w:val="00CA3FC7"/>
    <w:rsid w:val="00CA4332"/>
    <w:rsid w:val="00CA4E3F"/>
    <w:rsid w:val="00CA554D"/>
    <w:rsid w:val="00CB19F9"/>
    <w:rsid w:val="00CB47CE"/>
    <w:rsid w:val="00CB7B84"/>
    <w:rsid w:val="00CC18E7"/>
    <w:rsid w:val="00CC37FE"/>
    <w:rsid w:val="00CC3D8D"/>
    <w:rsid w:val="00CC5743"/>
    <w:rsid w:val="00CC6732"/>
    <w:rsid w:val="00CD3416"/>
    <w:rsid w:val="00CD56D4"/>
    <w:rsid w:val="00CD6D50"/>
    <w:rsid w:val="00CE1AA3"/>
    <w:rsid w:val="00CE1E77"/>
    <w:rsid w:val="00CE2ACD"/>
    <w:rsid w:val="00CE641A"/>
    <w:rsid w:val="00CE68A7"/>
    <w:rsid w:val="00CE7277"/>
    <w:rsid w:val="00CF0EF9"/>
    <w:rsid w:val="00CF64C0"/>
    <w:rsid w:val="00CF68C1"/>
    <w:rsid w:val="00CF7962"/>
    <w:rsid w:val="00CF7A91"/>
    <w:rsid w:val="00CF7AA0"/>
    <w:rsid w:val="00D02D54"/>
    <w:rsid w:val="00D04A49"/>
    <w:rsid w:val="00D051A6"/>
    <w:rsid w:val="00D0556E"/>
    <w:rsid w:val="00D104EA"/>
    <w:rsid w:val="00D11D2F"/>
    <w:rsid w:val="00D12CA2"/>
    <w:rsid w:val="00D13A98"/>
    <w:rsid w:val="00D13F40"/>
    <w:rsid w:val="00D1441D"/>
    <w:rsid w:val="00D146AD"/>
    <w:rsid w:val="00D151D9"/>
    <w:rsid w:val="00D16185"/>
    <w:rsid w:val="00D164B1"/>
    <w:rsid w:val="00D2061D"/>
    <w:rsid w:val="00D21878"/>
    <w:rsid w:val="00D21C6F"/>
    <w:rsid w:val="00D21E53"/>
    <w:rsid w:val="00D23219"/>
    <w:rsid w:val="00D238D8"/>
    <w:rsid w:val="00D26189"/>
    <w:rsid w:val="00D2759C"/>
    <w:rsid w:val="00D27849"/>
    <w:rsid w:val="00D302B0"/>
    <w:rsid w:val="00D304D0"/>
    <w:rsid w:val="00D309AA"/>
    <w:rsid w:val="00D364F0"/>
    <w:rsid w:val="00D45FB1"/>
    <w:rsid w:val="00D46BBB"/>
    <w:rsid w:val="00D525DC"/>
    <w:rsid w:val="00D53A5E"/>
    <w:rsid w:val="00D5524B"/>
    <w:rsid w:val="00D55448"/>
    <w:rsid w:val="00D560A4"/>
    <w:rsid w:val="00D57E5E"/>
    <w:rsid w:val="00D606DD"/>
    <w:rsid w:val="00D630A5"/>
    <w:rsid w:val="00D63957"/>
    <w:rsid w:val="00D658DD"/>
    <w:rsid w:val="00D66046"/>
    <w:rsid w:val="00D664E5"/>
    <w:rsid w:val="00D67631"/>
    <w:rsid w:val="00D70F00"/>
    <w:rsid w:val="00D711DA"/>
    <w:rsid w:val="00D71360"/>
    <w:rsid w:val="00D72441"/>
    <w:rsid w:val="00D74B5B"/>
    <w:rsid w:val="00D75673"/>
    <w:rsid w:val="00D7710A"/>
    <w:rsid w:val="00D77570"/>
    <w:rsid w:val="00D77687"/>
    <w:rsid w:val="00D7775A"/>
    <w:rsid w:val="00D77983"/>
    <w:rsid w:val="00D77A38"/>
    <w:rsid w:val="00D77DFB"/>
    <w:rsid w:val="00D81210"/>
    <w:rsid w:val="00D81667"/>
    <w:rsid w:val="00D824A7"/>
    <w:rsid w:val="00D82D10"/>
    <w:rsid w:val="00D8466A"/>
    <w:rsid w:val="00D865DB"/>
    <w:rsid w:val="00D87615"/>
    <w:rsid w:val="00D87AF8"/>
    <w:rsid w:val="00D92663"/>
    <w:rsid w:val="00D9398A"/>
    <w:rsid w:val="00D93C12"/>
    <w:rsid w:val="00D95831"/>
    <w:rsid w:val="00D95911"/>
    <w:rsid w:val="00D95BFD"/>
    <w:rsid w:val="00D96F7A"/>
    <w:rsid w:val="00DA0D9D"/>
    <w:rsid w:val="00DA60FA"/>
    <w:rsid w:val="00DA7AB2"/>
    <w:rsid w:val="00DB15F0"/>
    <w:rsid w:val="00DB1EA2"/>
    <w:rsid w:val="00DB2A35"/>
    <w:rsid w:val="00DB3C66"/>
    <w:rsid w:val="00DB46E7"/>
    <w:rsid w:val="00DB4FD4"/>
    <w:rsid w:val="00DB6D44"/>
    <w:rsid w:val="00DB76AA"/>
    <w:rsid w:val="00DC00BD"/>
    <w:rsid w:val="00DC07C4"/>
    <w:rsid w:val="00DC16FE"/>
    <w:rsid w:val="00DC1F05"/>
    <w:rsid w:val="00DC4356"/>
    <w:rsid w:val="00DC57FB"/>
    <w:rsid w:val="00DC6E7B"/>
    <w:rsid w:val="00DD0C0D"/>
    <w:rsid w:val="00DD1AB3"/>
    <w:rsid w:val="00DD24B0"/>
    <w:rsid w:val="00DD3C4F"/>
    <w:rsid w:val="00DD4D78"/>
    <w:rsid w:val="00DD51F3"/>
    <w:rsid w:val="00DD5235"/>
    <w:rsid w:val="00DD5ACA"/>
    <w:rsid w:val="00DD5B46"/>
    <w:rsid w:val="00DD6EA8"/>
    <w:rsid w:val="00DD6F90"/>
    <w:rsid w:val="00DE0359"/>
    <w:rsid w:val="00DE13B5"/>
    <w:rsid w:val="00DE1C34"/>
    <w:rsid w:val="00DE1D6F"/>
    <w:rsid w:val="00DE2CFF"/>
    <w:rsid w:val="00DE30BF"/>
    <w:rsid w:val="00DE33D8"/>
    <w:rsid w:val="00DE5D52"/>
    <w:rsid w:val="00DE6334"/>
    <w:rsid w:val="00DE6CB1"/>
    <w:rsid w:val="00DF111D"/>
    <w:rsid w:val="00DF1B6C"/>
    <w:rsid w:val="00DF3EBA"/>
    <w:rsid w:val="00E00398"/>
    <w:rsid w:val="00E008EE"/>
    <w:rsid w:val="00E00D08"/>
    <w:rsid w:val="00E02CC7"/>
    <w:rsid w:val="00E04EA5"/>
    <w:rsid w:val="00E053F3"/>
    <w:rsid w:val="00E10411"/>
    <w:rsid w:val="00E10EF4"/>
    <w:rsid w:val="00E12F25"/>
    <w:rsid w:val="00E12F6A"/>
    <w:rsid w:val="00E13772"/>
    <w:rsid w:val="00E13B80"/>
    <w:rsid w:val="00E148B7"/>
    <w:rsid w:val="00E207A6"/>
    <w:rsid w:val="00E224EE"/>
    <w:rsid w:val="00E2259A"/>
    <w:rsid w:val="00E23C4C"/>
    <w:rsid w:val="00E23DAF"/>
    <w:rsid w:val="00E27922"/>
    <w:rsid w:val="00E27ED8"/>
    <w:rsid w:val="00E34040"/>
    <w:rsid w:val="00E344A5"/>
    <w:rsid w:val="00E36A87"/>
    <w:rsid w:val="00E37929"/>
    <w:rsid w:val="00E40DE6"/>
    <w:rsid w:val="00E4110D"/>
    <w:rsid w:val="00E4111F"/>
    <w:rsid w:val="00E414E9"/>
    <w:rsid w:val="00E425A6"/>
    <w:rsid w:val="00E452BC"/>
    <w:rsid w:val="00E461B6"/>
    <w:rsid w:val="00E46B19"/>
    <w:rsid w:val="00E46E53"/>
    <w:rsid w:val="00E4753B"/>
    <w:rsid w:val="00E50C84"/>
    <w:rsid w:val="00E519A2"/>
    <w:rsid w:val="00E51B50"/>
    <w:rsid w:val="00E53178"/>
    <w:rsid w:val="00E5369F"/>
    <w:rsid w:val="00E54010"/>
    <w:rsid w:val="00E55D6B"/>
    <w:rsid w:val="00E579E0"/>
    <w:rsid w:val="00E60145"/>
    <w:rsid w:val="00E61859"/>
    <w:rsid w:val="00E634AC"/>
    <w:rsid w:val="00E653E0"/>
    <w:rsid w:val="00E657C4"/>
    <w:rsid w:val="00E67261"/>
    <w:rsid w:val="00E7083C"/>
    <w:rsid w:val="00E70F3A"/>
    <w:rsid w:val="00E716FF"/>
    <w:rsid w:val="00E77828"/>
    <w:rsid w:val="00E81356"/>
    <w:rsid w:val="00E8259C"/>
    <w:rsid w:val="00E83065"/>
    <w:rsid w:val="00E84058"/>
    <w:rsid w:val="00E84EBA"/>
    <w:rsid w:val="00E8512A"/>
    <w:rsid w:val="00E85AC9"/>
    <w:rsid w:val="00E86AE1"/>
    <w:rsid w:val="00E8753B"/>
    <w:rsid w:val="00E87B97"/>
    <w:rsid w:val="00E90DC6"/>
    <w:rsid w:val="00E93632"/>
    <w:rsid w:val="00E95237"/>
    <w:rsid w:val="00E976DF"/>
    <w:rsid w:val="00EA0C41"/>
    <w:rsid w:val="00EA2E28"/>
    <w:rsid w:val="00EA3232"/>
    <w:rsid w:val="00EA54E7"/>
    <w:rsid w:val="00EA5B2D"/>
    <w:rsid w:val="00EB042C"/>
    <w:rsid w:val="00EB1E7E"/>
    <w:rsid w:val="00EB261D"/>
    <w:rsid w:val="00EB33DB"/>
    <w:rsid w:val="00EB34AA"/>
    <w:rsid w:val="00EB3BA1"/>
    <w:rsid w:val="00EB3FBE"/>
    <w:rsid w:val="00EB4573"/>
    <w:rsid w:val="00EB5ACB"/>
    <w:rsid w:val="00EB5B2A"/>
    <w:rsid w:val="00EB6274"/>
    <w:rsid w:val="00EB633A"/>
    <w:rsid w:val="00EB6D08"/>
    <w:rsid w:val="00EB7562"/>
    <w:rsid w:val="00EB7F8A"/>
    <w:rsid w:val="00EC0751"/>
    <w:rsid w:val="00EC26FF"/>
    <w:rsid w:val="00EC2DA9"/>
    <w:rsid w:val="00EC650F"/>
    <w:rsid w:val="00EC65FB"/>
    <w:rsid w:val="00EC6D6A"/>
    <w:rsid w:val="00ED0BE1"/>
    <w:rsid w:val="00ED0F24"/>
    <w:rsid w:val="00ED14EA"/>
    <w:rsid w:val="00ED3AB4"/>
    <w:rsid w:val="00EE017D"/>
    <w:rsid w:val="00EE0BA3"/>
    <w:rsid w:val="00EE0F1F"/>
    <w:rsid w:val="00EE112E"/>
    <w:rsid w:val="00EE1348"/>
    <w:rsid w:val="00EE2F9A"/>
    <w:rsid w:val="00EE3190"/>
    <w:rsid w:val="00EE58C4"/>
    <w:rsid w:val="00EE5E2B"/>
    <w:rsid w:val="00EE5F45"/>
    <w:rsid w:val="00EE682F"/>
    <w:rsid w:val="00EE6E31"/>
    <w:rsid w:val="00EE78BE"/>
    <w:rsid w:val="00EF19DC"/>
    <w:rsid w:val="00EF32A2"/>
    <w:rsid w:val="00F011B8"/>
    <w:rsid w:val="00F014A7"/>
    <w:rsid w:val="00F0224D"/>
    <w:rsid w:val="00F033CF"/>
    <w:rsid w:val="00F04AF1"/>
    <w:rsid w:val="00F0527D"/>
    <w:rsid w:val="00F0640C"/>
    <w:rsid w:val="00F07B08"/>
    <w:rsid w:val="00F07BC8"/>
    <w:rsid w:val="00F07C57"/>
    <w:rsid w:val="00F10801"/>
    <w:rsid w:val="00F12549"/>
    <w:rsid w:val="00F12860"/>
    <w:rsid w:val="00F13BA0"/>
    <w:rsid w:val="00F157DB"/>
    <w:rsid w:val="00F1671A"/>
    <w:rsid w:val="00F20FA7"/>
    <w:rsid w:val="00F20FBF"/>
    <w:rsid w:val="00F214BD"/>
    <w:rsid w:val="00F21FCB"/>
    <w:rsid w:val="00F2351F"/>
    <w:rsid w:val="00F23C33"/>
    <w:rsid w:val="00F244C4"/>
    <w:rsid w:val="00F302AE"/>
    <w:rsid w:val="00F310A5"/>
    <w:rsid w:val="00F32D8E"/>
    <w:rsid w:val="00F349DD"/>
    <w:rsid w:val="00F35D65"/>
    <w:rsid w:val="00F363B2"/>
    <w:rsid w:val="00F369BB"/>
    <w:rsid w:val="00F36ECD"/>
    <w:rsid w:val="00F37531"/>
    <w:rsid w:val="00F378E7"/>
    <w:rsid w:val="00F40A0D"/>
    <w:rsid w:val="00F426A7"/>
    <w:rsid w:val="00F43083"/>
    <w:rsid w:val="00F44627"/>
    <w:rsid w:val="00F4498A"/>
    <w:rsid w:val="00F45D09"/>
    <w:rsid w:val="00F46B26"/>
    <w:rsid w:val="00F46D53"/>
    <w:rsid w:val="00F505DC"/>
    <w:rsid w:val="00F50961"/>
    <w:rsid w:val="00F51842"/>
    <w:rsid w:val="00F54E11"/>
    <w:rsid w:val="00F57CCB"/>
    <w:rsid w:val="00F6029C"/>
    <w:rsid w:val="00F60AB5"/>
    <w:rsid w:val="00F634F6"/>
    <w:rsid w:val="00F63D8F"/>
    <w:rsid w:val="00F64F68"/>
    <w:rsid w:val="00F65453"/>
    <w:rsid w:val="00F658F7"/>
    <w:rsid w:val="00F67ED8"/>
    <w:rsid w:val="00F67FAB"/>
    <w:rsid w:val="00F7094C"/>
    <w:rsid w:val="00F71595"/>
    <w:rsid w:val="00F7284C"/>
    <w:rsid w:val="00F7388E"/>
    <w:rsid w:val="00F758C8"/>
    <w:rsid w:val="00F75BE5"/>
    <w:rsid w:val="00F76DC3"/>
    <w:rsid w:val="00F8016B"/>
    <w:rsid w:val="00F81ED7"/>
    <w:rsid w:val="00F829A3"/>
    <w:rsid w:val="00F841C8"/>
    <w:rsid w:val="00F851C3"/>
    <w:rsid w:val="00F85C52"/>
    <w:rsid w:val="00F85CF5"/>
    <w:rsid w:val="00F86A0F"/>
    <w:rsid w:val="00F879D3"/>
    <w:rsid w:val="00F87E60"/>
    <w:rsid w:val="00F90080"/>
    <w:rsid w:val="00F92016"/>
    <w:rsid w:val="00F935D0"/>
    <w:rsid w:val="00F94979"/>
    <w:rsid w:val="00F95349"/>
    <w:rsid w:val="00F961DD"/>
    <w:rsid w:val="00F968CD"/>
    <w:rsid w:val="00F96B49"/>
    <w:rsid w:val="00F97132"/>
    <w:rsid w:val="00F97EA3"/>
    <w:rsid w:val="00FA3398"/>
    <w:rsid w:val="00FA4147"/>
    <w:rsid w:val="00FA6D31"/>
    <w:rsid w:val="00FA74E7"/>
    <w:rsid w:val="00FA783D"/>
    <w:rsid w:val="00FA7BA7"/>
    <w:rsid w:val="00FB029F"/>
    <w:rsid w:val="00FB096B"/>
    <w:rsid w:val="00FB19E8"/>
    <w:rsid w:val="00FB2491"/>
    <w:rsid w:val="00FB2BDB"/>
    <w:rsid w:val="00FB4096"/>
    <w:rsid w:val="00FB6CAD"/>
    <w:rsid w:val="00FB7E6A"/>
    <w:rsid w:val="00FC0A3B"/>
    <w:rsid w:val="00FC1877"/>
    <w:rsid w:val="00FC22E5"/>
    <w:rsid w:val="00FC3459"/>
    <w:rsid w:val="00FC53AB"/>
    <w:rsid w:val="00FC690D"/>
    <w:rsid w:val="00FC69A3"/>
    <w:rsid w:val="00FC6DDB"/>
    <w:rsid w:val="00FD016B"/>
    <w:rsid w:val="00FD2C25"/>
    <w:rsid w:val="00FD69C8"/>
    <w:rsid w:val="00FD77EF"/>
    <w:rsid w:val="00FE07FD"/>
    <w:rsid w:val="00FE34BA"/>
    <w:rsid w:val="00FE3EBF"/>
    <w:rsid w:val="00FE5622"/>
    <w:rsid w:val="00FE6A39"/>
    <w:rsid w:val="00FF2A40"/>
    <w:rsid w:val="00FF5DCC"/>
    <w:rsid w:val="00FF5DDD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188561471">
    <w:name w:val="scxw188561471"/>
    <w:basedOn w:val="Standardnpsmoodstavce"/>
    <w:rsid w:val="00CA4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msk.cz/verejna_sprava/hledac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2550</Words>
  <Characters>15051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89</cp:revision>
  <dcterms:created xsi:type="dcterms:W3CDTF">2022-03-01T12:48:00Z</dcterms:created>
  <dcterms:modified xsi:type="dcterms:W3CDTF">2022-03-14T14:21:00Z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2022-03-01T12:48:50Z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8c701609-00c9-496b-8dfb-a20c96837f77</vt:lpwstr>
  </property>
  <property fmtid="{D5CDD505-2E9C-101B-9397-08002B2CF9AE}" pid="9" name="MSIP_Label_63ff9749-f68b-40ec-aa05-229831920469_ContentBits">
    <vt:lpwstr>2</vt:lpwstr>
  </property>
</Properties>
</file>