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B6FB4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14:paraId="07491BF8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</w:p>
    <w:p w14:paraId="1AC2A8D3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</w:t>
      </w:r>
      <w:r w:rsidRPr="00635AC1">
        <w:rPr>
          <w:rFonts w:ascii="Tahoma" w:hAnsi="Tahoma" w:cs="Tahoma"/>
          <w:b/>
        </w:rPr>
        <w:t xml:space="preserve"> kraje</w:t>
      </w:r>
    </w:p>
    <w:p w14:paraId="38D3752E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</w:rPr>
      </w:pPr>
    </w:p>
    <w:p w14:paraId="234326FA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</w:rPr>
      </w:pPr>
    </w:p>
    <w:p w14:paraId="623B0050" w14:textId="77777777" w:rsidR="006E73F8" w:rsidRPr="00635AC1" w:rsidRDefault="006E73F8" w:rsidP="006E73F8">
      <w:pPr>
        <w:pStyle w:val="Nadpis1"/>
        <w:jc w:val="center"/>
        <w:rPr>
          <w:rFonts w:ascii="Tahoma" w:hAnsi="Tahoma" w:cs="Tahoma"/>
        </w:rPr>
      </w:pPr>
      <w:r w:rsidRPr="00635AC1">
        <w:rPr>
          <w:rFonts w:ascii="Tahoma" w:hAnsi="Tahoma" w:cs="Tahoma"/>
        </w:rPr>
        <w:t>V Ý P I S   Z   U S N E S E N Í</w:t>
      </w:r>
    </w:p>
    <w:p w14:paraId="0C87DF72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</w:p>
    <w:p w14:paraId="5393DED9" w14:textId="77777777" w:rsidR="000C7A8D" w:rsidRDefault="000C7A8D" w:rsidP="000C7A8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10. jednání výboru pro kulturu a památky zastupitelstva kraje</w:t>
      </w:r>
    </w:p>
    <w:p w14:paraId="6AD8FAC7" w14:textId="77777777" w:rsidR="000C7A8D" w:rsidRDefault="000C7A8D" w:rsidP="000C7A8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16. 2. 2022 prostřednictvím aplikace MS Teams</w:t>
      </w:r>
    </w:p>
    <w:p w14:paraId="21199D3B" w14:textId="77777777" w:rsidR="006E73F8" w:rsidRPr="00635AC1" w:rsidRDefault="006E73F8" w:rsidP="006E73F8">
      <w:pPr>
        <w:spacing w:line="280" w:lineRule="exact"/>
        <w:jc w:val="both"/>
        <w:rPr>
          <w:rFonts w:ascii="Tahoma" w:hAnsi="Tahoma" w:cs="Tahoma"/>
          <w:b/>
        </w:rPr>
      </w:pPr>
    </w:p>
    <w:p w14:paraId="6EB19A80" w14:textId="77777777" w:rsidR="006E73F8" w:rsidRPr="006E73F8" w:rsidRDefault="006E73F8" w:rsidP="006E73F8">
      <w:pPr>
        <w:spacing w:line="280" w:lineRule="exact"/>
        <w:jc w:val="center"/>
        <w:rPr>
          <w:rFonts w:ascii="Tahoma" w:hAnsi="Tahoma" w:cs="Tahoma"/>
        </w:rPr>
      </w:pPr>
      <w:r w:rsidRPr="006E73F8">
        <w:rPr>
          <w:rFonts w:ascii="Tahoma" w:hAnsi="Tahoma" w:cs="Tahoma"/>
        </w:rPr>
        <w:t>Výbor pro kulturu a památky zastupitelstva kraje</w:t>
      </w:r>
    </w:p>
    <w:p w14:paraId="2E8117F0" w14:textId="77777777" w:rsidR="006922BC" w:rsidRDefault="006922BC" w:rsidP="006922BC">
      <w:pPr>
        <w:spacing w:line="280" w:lineRule="exact"/>
        <w:jc w:val="both"/>
        <w:rPr>
          <w:rFonts w:ascii="Tahoma" w:hAnsi="Tahoma" w:cs="Tahoma"/>
          <w:highlight w:val="yellow"/>
        </w:rPr>
      </w:pPr>
    </w:p>
    <w:p w14:paraId="29801A58" w14:textId="77777777" w:rsidR="00987E18" w:rsidRPr="00BA25FD" w:rsidRDefault="00987E18" w:rsidP="00987E18">
      <w:pPr>
        <w:spacing w:line="280" w:lineRule="exact"/>
        <w:jc w:val="both"/>
        <w:rPr>
          <w:rFonts w:ascii="Tahoma" w:hAnsi="Tahoma" w:cs="Tahoma"/>
        </w:rPr>
      </w:pPr>
    </w:p>
    <w:tbl>
      <w:tblPr>
        <w:tblW w:w="9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FA1308" w:rsidRPr="00BA25FD" w14:paraId="5F47AB2C" w14:textId="77777777" w:rsidTr="00FA1308">
        <w:trPr>
          <w:trHeight w:val="234"/>
        </w:trPr>
        <w:tc>
          <w:tcPr>
            <w:tcW w:w="9355" w:type="dxa"/>
          </w:tcPr>
          <w:p w14:paraId="327F78BD" w14:textId="77777777" w:rsidR="00FA1308" w:rsidRPr="00BA25FD" w:rsidRDefault="00FA1308" w:rsidP="00BC467D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10/77</w:t>
            </w:r>
          </w:p>
        </w:tc>
      </w:tr>
      <w:tr w:rsidR="00FA1308" w:rsidRPr="00BA25FD" w14:paraId="75C47BE5" w14:textId="77777777" w:rsidTr="00FA1308">
        <w:trPr>
          <w:trHeight w:val="3267"/>
        </w:trPr>
        <w:tc>
          <w:tcPr>
            <w:tcW w:w="9355" w:type="dxa"/>
          </w:tcPr>
          <w:p w14:paraId="5B7E9FE2" w14:textId="77777777" w:rsidR="00FA1308" w:rsidRPr="00BA25FD" w:rsidRDefault="00FA1308" w:rsidP="00BC467D">
            <w:pPr>
              <w:jc w:val="both"/>
              <w:rPr>
                <w:rFonts w:ascii="Tahoma" w:hAnsi="Tahoma" w:cs="Tahoma"/>
              </w:rPr>
            </w:pPr>
          </w:p>
          <w:p w14:paraId="23C88655" w14:textId="77777777" w:rsidR="00FA1308" w:rsidRPr="00DA51AF" w:rsidRDefault="00FA1308" w:rsidP="00BC467D">
            <w:pPr>
              <w:numPr>
                <w:ilvl w:val="0"/>
                <w:numId w:val="3"/>
              </w:numPr>
              <w:ind w:left="351"/>
              <w:contextualSpacing/>
              <w:jc w:val="both"/>
              <w:rPr>
                <w:rFonts w:ascii="Tahoma" w:hAnsi="Tahoma" w:cs="Tahoma"/>
              </w:rPr>
            </w:pPr>
            <w:r w:rsidRPr="00DA51AF">
              <w:rPr>
                <w:rFonts w:ascii="Tahoma" w:hAnsi="Tahoma" w:cs="Tahoma"/>
              </w:rPr>
              <w:t xml:space="preserve">bere na vědomí předkládaný návrh na poskytnutí dotací z dotačního programu „Podpora natáčení audiovizuálních děl v Moravskoslezském kraji 2022“ </w:t>
            </w:r>
          </w:p>
          <w:p w14:paraId="5ED62D90" w14:textId="77777777" w:rsidR="00FA1308" w:rsidRPr="00DA51AF" w:rsidRDefault="00FA1308" w:rsidP="00BC467D">
            <w:pPr>
              <w:numPr>
                <w:ilvl w:val="0"/>
                <w:numId w:val="3"/>
              </w:numPr>
              <w:ind w:left="351"/>
              <w:contextualSpacing/>
              <w:jc w:val="both"/>
              <w:rPr>
                <w:rFonts w:ascii="Tahoma" w:hAnsi="Tahoma" w:cs="Tahoma"/>
              </w:rPr>
            </w:pPr>
            <w:r w:rsidRPr="00DA51AF">
              <w:rPr>
                <w:rFonts w:ascii="Tahoma" w:hAnsi="Tahoma" w:cs="Tahoma"/>
              </w:rPr>
              <w:t xml:space="preserve">schvaluje návrh na poskytnutí dotací dle bodu 1) </w:t>
            </w:r>
          </w:p>
          <w:p w14:paraId="599EE07A" w14:textId="77777777" w:rsidR="00FA1308" w:rsidRPr="00DA51AF" w:rsidRDefault="00FA1308" w:rsidP="00BC467D">
            <w:pPr>
              <w:numPr>
                <w:ilvl w:val="0"/>
                <w:numId w:val="3"/>
              </w:numPr>
              <w:ind w:left="351"/>
              <w:contextualSpacing/>
              <w:jc w:val="both"/>
              <w:rPr>
                <w:rFonts w:ascii="Tahoma" w:hAnsi="Tahoma" w:cs="Tahoma"/>
              </w:rPr>
            </w:pPr>
            <w:r w:rsidRPr="00DA51AF">
              <w:rPr>
                <w:rFonts w:ascii="Tahoma" w:hAnsi="Tahoma" w:cs="Tahoma"/>
              </w:rPr>
              <w:t xml:space="preserve">doporučuje zastupitelstvu kraje rozhodnout </w:t>
            </w:r>
          </w:p>
          <w:p w14:paraId="3F168921" w14:textId="77777777" w:rsidR="00FA1308" w:rsidRPr="00DA51AF" w:rsidRDefault="00FA1308" w:rsidP="00BC467D">
            <w:pPr>
              <w:numPr>
                <w:ilvl w:val="0"/>
                <w:numId w:val="2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DA51AF">
              <w:rPr>
                <w:rFonts w:ascii="Tahoma" w:hAnsi="Tahoma" w:cs="Tahoma"/>
              </w:rPr>
              <w:t>poskytnout účelové neinvestiční dotace z rozpočtu Moravskoslezského kraje na rok 2022 v rámci dotačního programu „Podpora natáčení audiovizuálních děl v Moravskoslezském kraji 2022“ žadatelům dle přílohy č. 1 tohoto usnesení</w:t>
            </w:r>
          </w:p>
          <w:p w14:paraId="5E97848A" w14:textId="77777777" w:rsidR="00FA1308" w:rsidRPr="00FA1308" w:rsidRDefault="00FA1308" w:rsidP="00BC467D">
            <w:pPr>
              <w:numPr>
                <w:ilvl w:val="0"/>
                <w:numId w:val="2"/>
              </w:numPr>
              <w:spacing w:line="280" w:lineRule="exact"/>
              <w:contextualSpacing/>
              <w:jc w:val="both"/>
              <w:rPr>
                <w:rFonts w:ascii="Tahoma" w:hAnsi="Tahoma" w:cs="Tahoma"/>
              </w:rPr>
            </w:pPr>
            <w:r w:rsidRPr="00DA51AF">
              <w:rPr>
                <w:rFonts w:ascii="Tahoma" w:hAnsi="Tahoma" w:cs="Tahoma"/>
              </w:rPr>
              <w:t>neposkytnout účelové neinvestiční dotace z rozpočtu Moravskoslezského kraje na rok 2022 v rámci dotačního programu „Podpora natáčení audiovizuálních děl v Moravskoslezském kraji 2022“ žadatelům dle přílohy č. 2 tohoto usnesen</w:t>
            </w:r>
            <w:r>
              <w:rPr>
                <w:rFonts w:ascii="Tahoma" w:hAnsi="Tahoma" w:cs="Tahoma"/>
              </w:rPr>
              <w:t>í</w:t>
            </w:r>
          </w:p>
        </w:tc>
      </w:tr>
    </w:tbl>
    <w:p w14:paraId="0DD1F143" w14:textId="77777777" w:rsidR="000C7A8D" w:rsidRDefault="000C7A8D" w:rsidP="00B70966">
      <w:pPr>
        <w:rPr>
          <w:rFonts w:ascii="Tahoma" w:hAnsi="Tahoma" w:cs="Tahoma"/>
        </w:rPr>
      </w:pPr>
    </w:p>
    <w:p w14:paraId="4A214E90" w14:textId="77777777" w:rsidR="000C7A8D" w:rsidRDefault="000C7A8D" w:rsidP="00B70966">
      <w:pPr>
        <w:rPr>
          <w:rFonts w:ascii="Tahoma" w:hAnsi="Tahoma" w:cs="Tahoma"/>
        </w:rPr>
      </w:pPr>
    </w:p>
    <w:p w14:paraId="7ACFBF21" w14:textId="77777777" w:rsidR="00B70966" w:rsidRPr="000769C6" w:rsidRDefault="00B70966" w:rsidP="00B70966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14:paraId="0EE44682" w14:textId="77777777" w:rsidR="00B70966" w:rsidRPr="000769C6" w:rsidRDefault="00B70966" w:rsidP="00B70966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 xml:space="preserve">V Ostravě dne </w:t>
      </w:r>
      <w:r w:rsidR="000C7A8D">
        <w:rPr>
          <w:rFonts w:ascii="Tahoma" w:hAnsi="Tahoma" w:cs="Tahoma"/>
          <w:bCs/>
          <w:snapToGrid w:val="0"/>
        </w:rPr>
        <w:t>16. 2. 2022</w:t>
      </w:r>
    </w:p>
    <w:p w14:paraId="6671A3E5" w14:textId="77777777" w:rsidR="00B70966" w:rsidRPr="000769C6" w:rsidRDefault="00B70966" w:rsidP="00B70966">
      <w:pPr>
        <w:pStyle w:val="Zkladntext"/>
        <w:rPr>
          <w:rFonts w:ascii="Tahoma" w:hAnsi="Tahoma" w:cs="Tahoma"/>
          <w:bCs/>
          <w:snapToGrid w:val="0"/>
        </w:rPr>
      </w:pPr>
    </w:p>
    <w:p w14:paraId="30A96AA6" w14:textId="77777777" w:rsidR="00B70966" w:rsidRPr="000769C6" w:rsidRDefault="00B70966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Ing. Šárka Šimoňáková, v. r.</w:t>
      </w:r>
    </w:p>
    <w:p w14:paraId="6E6D2FB4" w14:textId="77777777" w:rsidR="00B70966" w:rsidRPr="000769C6" w:rsidRDefault="00B70966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  <w:r w:rsidRPr="000769C6">
        <w:rPr>
          <w:rFonts w:ascii="Tahoma" w:hAnsi="Tahoma" w:cs="Tahoma"/>
          <w:bCs/>
          <w:snapToGrid w:val="0"/>
        </w:rPr>
        <w:t>předsedkyně výboru pro kulturu a památky</w:t>
      </w:r>
    </w:p>
    <w:p w14:paraId="6DCBFE94" w14:textId="77777777" w:rsidR="00606846" w:rsidRDefault="00606846" w:rsidP="00606846"/>
    <w:p w14:paraId="45F26D13" w14:textId="77777777" w:rsidR="00606846" w:rsidRDefault="00606846" w:rsidP="00606846"/>
    <w:p w14:paraId="004F4EBE" w14:textId="77777777" w:rsidR="00262E9D" w:rsidRDefault="00262E9D" w:rsidP="00C253A4"/>
    <w:sectPr w:rsidR="00262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8E510" w14:textId="77777777" w:rsidR="00BC467D" w:rsidRDefault="00BC467D" w:rsidP="001D523F">
      <w:r>
        <w:separator/>
      </w:r>
    </w:p>
  </w:endnote>
  <w:endnote w:type="continuationSeparator" w:id="0">
    <w:p w14:paraId="5F894900" w14:textId="77777777" w:rsidR="00BC467D" w:rsidRDefault="00BC467D" w:rsidP="001D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2417B" w14:textId="77777777" w:rsidR="001D523F" w:rsidRDefault="001D523F">
    <w:pPr>
      <w:pStyle w:val="Zpat"/>
    </w:pPr>
    <w:r>
      <w:rPr>
        <w:noProof/>
      </w:rPr>
      <w:pict w14:anchorId="56796B53">
        <v:shapetype id="_x0000_t202" coordsize="21600,21600" o:spt="202" path="m,l,21600r21600,l21600,xe">
          <v:stroke joinstyle="miter"/>
          <v:path gradientshapeok="t" o:connecttype="rect"/>
        </v:shapetype>
        <v:shape id="MSIPCM29e04cbebb3f44bdecacf925" o:spid="_x0000_s2049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0B1736A2" w14:textId="77777777" w:rsidR="001D523F" w:rsidRPr="001D523F" w:rsidRDefault="001D523F" w:rsidP="001D523F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1D523F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C8485" w14:textId="77777777" w:rsidR="00BC467D" w:rsidRDefault="00BC467D" w:rsidP="001D523F">
      <w:r>
        <w:separator/>
      </w:r>
    </w:p>
  </w:footnote>
  <w:footnote w:type="continuationSeparator" w:id="0">
    <w:p w14:paraId="246CBCE3" w14:textId="77777777" w:rsidR="00BC467D" w:rsidRDefault="00BC467D" w:rsidP="001D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2274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CB612D9"/>
    <w:multiLevelType w:val="hybridMultilevel"/>
    <w:tmpl w:val="3E301406"/>
    <w:lvl w:ilvl="0" w:tplc="38CA113A">
      <w:start w:val="1"/>
      <w:numFmt w:val="lowerLetter"/>
      <w:lvlText w:val="%1)"/>
      <w:lvlJc w:val="left"/>
      <w:pPr>
        <w:ind w:left="831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3F8"/>
    <w:rsid w:val="00013A0E"/>
    <w:rsid w:val="000175D1"/>
    <w:rsid w:val="00033FCC"/>
    <w:rsid w:val="00052824"/>
    <w:rsid w:val="00060419"/>
    <w:rsid w:val="00085C22"/>
    <w:rsid w:val="000C7A8D"/>
    <w:rsid w:val="000E2405"/>
    <w:rsid w:val="000F3EE4"/>
    <w:rsid w:val="001254CC"/>
    <w:rsid w:val="00186E44"/>
    <w:rsid w:val="00190DA1"/>
    <w:rsid w:val="001D523F"/>
    <w:rsid w:val="001F7335"/>
    <w:rsid w:val="0020049D"/>
    <w:rsid w:val="00230812"/>
    <w:rsid w:val="00262E9D"/>
    <w:rsid w:val="0027177E"/>
    <w:rsid w:val="0027553F"/>
    <w:rsid w:val="002E26B2"/>
    <w:rsid w:val="003221D5"/>
    <w:rsid w:val="00322E3E"/>
    <w:rsid w:val="0036359D"/>
    <w:rsid w:val="003752FC"/>
    <w:rsid w:val="00395FFB"/>
    <w:rsid w:val="003C7F14"/>
    <w:rsid w:val="00400F32"/>
    <w:rsid w:val="00484E27"/>
    <w:rsid w:val="004A61E4"/>
    <w:rsid w:val="004D62E2"/>
    <w:rsid w:val="004F194B"/>
    <w:rsid w:val="005128C8"/>
    <w:rsid w:val="00517CB8"/>
    <w:rsid w:val="00524A36"/>
    <w:rsid w:val="005544BD"/>
    <w:rsid w:val="0056272C"/>
    <w:rsid w:val="005B60BA"/>
    <w:rsid w:val="005C40FF"/>
    <w:rsid w:val="005C70E5"/>
    <w:rsid w:val="00606846"/>
    <w:rsid w:val="00614346"/>
    <w:rsid w:val="006602E7"/>
    <w:rsid w:val="006922BC"/>
    <w:rsid w:val="006D3E7F"/>
    <w:rsid w:val="006E3DA1"/>
    <w:rsid w:val="006E73F8"/>
    <w:rsid w:val="00704502"/>
    <w:rsid w:val="00712DC2"/>
    <w:rsid w:val="00752104"/>
    <w:rsid w:val="007969EB"/>
    <w:rsid w:val="007A6736"/>
    <w:rsid w:val="007E0095"/>
    <w:rsid w:val="008168A9"/>
    <w:rsid w:val="00881058"/>
    <w:rsid w:val="00925E3E"/>
    <w:rsid w:val="00936E82"/>
    <w:rsid w:val="00971B42"/>
    <w:rsid w:val="00987E18"/>
    <w:rsid w:val="009A28EE"/>
    <w:rsid w:val="009B6565"/>
    <w:rsid w:val="009D4629"/>
    <w:rsid w:val="00A147D0"/>
    <w:rsid w:val="00A209F8"/>
    <w:rsid w:val="00A619AF"/>
    <w:rsid w:val="00A678BD"/>
    <w:rsid w:val="00A70C89"/>
    <w:rsid w:val="00A75745"/>
    <w:rsid w:val="00A833E7"/>
    <w:rsid w:val="00AD5730"/>
    <w:rsid w:val="00AF3213"/>
    <w:rsid w:val="00B037B9"/>
    <w:rsid w:val="00B04E50"/>
    <w:rsid w:val="00B64135"/>
    <w:rsid w:val="00B70966"/>
    <w:rsid w:val="00B865E0"/>
    <w:rsid w:val="00B976E6"/>
    <w:rsid w:val="00BC467D"/>
    <w:rsid w:val="00C1133E"/>
    <w:rsid w:val="00C234EE"/>
    <w:rsid w:val="00C253A4"/>
    <w:rsid w:val="00C34FAB"/>
    <w:rsid w:val="00C56552"/>
    <w:rsid w:val="00C606B2"/>
    <w:rsid w:val="00C745B4"/>
    <w:rsid w:val="00C75E85"/>
    <w:rsid w:val="00C87757"/>
    <w:rsid w:val="00C945FC"/>
    <w:rsid w:val="00CC6239"/>
    <w:rsid w:val="00CE520C"/>
    <w:rsid w:val="00CF0A21"/>
    <w:rsid w:val="00D11B06"/>
    <w:rsid w:val="00D54E21"/>
    <w:rsid w:val="00D55243"/>
    <w:rsid w:val="00D62397"/>
    <w:rsid w:val="00DA1E12"/>
    <w:rsid w:val="00DD4C93"/>
    <w:rsid w:val="00DD52E6"/>
    <w:rsid w:val="00E019DE"/>
    <w:rsid w:val="00E14525"/>
    <w:rsid w:val="00E55D27"/>
    <w:rsid w:val="00E57750"/>
    <w:rsid w:val="00EB0C02"/>
    <w:rsid w:val="00EB27F6"/>
    <w:rsid w:val="00EC7F97"/>
    <w:rsid w:val="00ED5E0C"/>
    <w:rsid w:val="00EF4551"/>
    <w:rsid w:val="00F01A29"/>
    <w:rsid w:val="00F100C9"/>
    <w:rsid w:val="00F21CE5"/>
    <w:rsid w:val="00F315D5"/>
    <w:rsid w:val="00F33CFF"/>
    <w:rsid w:val="00F507F1"/>
    <w:rsid w:val="00F71C95"/>
    <w:rsid w:val="00F878B1"/>
    <w:rsid w:val="00F91CA8"/>
    <w:rsid w:val="00FA1308"/>
    <w:rsid w:val="00FA3FDF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4D41539"/>
  <w15:chartTrackingRefBased/>
  <w15:docId w15:val="{DE6EC337-C4D6-4FD0-B3F5-419C13DF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7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E73F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6E73F8"/>
    <w:pPr>
      <w:spacing w:after="120"/>
    </w:pPr>
  </w:style>
  <w:style w:type="character" w:customStyle="1" w:styleId="ZkladntextChar">
    <w:name w:val="Základní text Char"/>
    <w:link w:val="Zkladntext"/>
    <w:rsid w:val="006E73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1B06"/>
    <w:rPr>
      <w:rFonts w:ascii="Segoe UI" w:eastAsia="Times New Roman" w:hAnsi="Segoe UI" w:cs="Segoe UI"/>
      <w:sz w:val="18"/>
      <w:szCs w:val="18"/>
    </w:rPr>
  </w:style>
  <w:style w:type="paragraph" w:customStyle="1" w:styleId="MSKNormal">
    <w:name w:val="MSK_Normal"/>
    <w:basedOn w:val="Normln"/>
    <w:link w:val="MSKNormalChar"/>
    <w:qFormat/>
    <w:rsid w:val="00484E27"/>
    <w:pPr>
      <w:jc w:val="both"/>
    </w:pPr>
    <w:rPr>
      <w:rFonts w:ascii="Tahoma" w:eastAsia="Calibri" w:hAnsi="Tahoma" w:cs="Tahoma"/>
    </w:rPr>
  </w:style>
  <w:style w:type="paragraph" w:styleId="Normlnweb">
    <w:name w:val="Normal (Web)"/>
    <w:basedOn w:val="Normln"/>
    <w:uiPriority w:val="99"/>
    <w:unhideWhenUsed/>
    <w:rsid w:val="00E14525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B865E0"/>
    <w:pPr>
      <w:ind w:left="720"/>
      <w:contextualSpacing/>
    </w:pPr>
  </w:style>
  <w:style w:type="character" w:customStyle="1" w:styleId="tsubjname">
    <w:name w:val="tsubjname"/>
    <w:rsid w:val="0036359D"/>
  </w:style>
  <w:style w:type="paragraph" w:customStyle="1" w:styleId="CharChar">
    <w:name w:val=" Char Char"/>
    <w:basedOn w:val="Normln"/>
    <w:rsid w:val="00A14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rsid w:val="00614346"/>
    <w:rPr>
      <w:rFonts w:ascii="Tahoma" w:hAnsi="Tahoma" w:cs="Tahoma"/>
      <w:sz w:val="24"/>
      <w:szCs w:val="24"/>
    </w:rPr>
  </w:style>
  <w:style w:type="paragraph" w:customStyle="1" w:styleId="MSKNavrhusneseniZacatek">
    <w:name w:val="MSK_Navrh usneseni_Zacatek"/>
    <w:basedOn w:val="Normln"/>
    <w:next w:val="Normln"/>
    <w:qFormat/>
    <w:rsid w:val="007A6736"/>
    <w:pPr>
      <w:numPr>
        <w:numId w:val="1"/>
      </w:numPr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qFormat/>
    <w:rsid w:val="007A6736"/>
    <w:pPr>
      <w:numPr>
        <w:ilvl w:val="1"/>
        <w:numId w:val="1"/>
      </w:numPr>
      <w:jc w:val="both"/>
    </w:pPr>
    <w:rPr>
      <w:rFonts w:ascii="Tahoma" w:eastAsia="Calibri" w:hAnsi="Tahoma"/>
    </w:rPr>
  </w:style>
  <w:style w:type="paragraph" w:styleId="Zhlav">
    <w:name w:val="header"/>
    <w:basedOn w:val="Normln"/>
    <w:link w:val="Zhlav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D523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52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cp:lastModifiedBy>Martincová Dominika</cp:lastModifiedBy>
  <cp:revision>2</cp:revision>
  <cp:lastPrinted>2017-06-06T09:10:00Z</cp:lastPrinted>
  <dcterms:created xsi:type="dcterms:W3CDTF">2022-03-01T06:53:00Z</dcterms:created>
  <dcterms:modified xsi:type="dcterms:W3CDTF">2022-03-01T06:53:00Z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2022-03-01T06:53:52Z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c7aa9425-9605-43db-9d00-523318a3e25f</vt:lpwstr>
  </property>
  <property fmtid="{D5CDD505-2E9C-101B-9397-08002B2CF9AE}" pid="8" name="MSIP_Label_63ff9749-f68b-40ec-aa05-229831920469_ContentBits">
    <vt:lpwstr>2</vt:lpwstr>
  </property>
</Properties>
</file>