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9BB68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C91309">
        <w:rPr>
          <w:rFonts w:ascii="Tahoma" w:hAnsi="Tahoma" w:cs="Tahoma"/>
        </w:rPr>
        <w:t>8</w:t>
      </w:r>
    </w:p>
    <w:p w14:paraId="61F0B2D5" w14:textId="07EA0D1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91309">
        <w:rPr>
          <w:rFonts w:ascii="Tahoma" w:hAnsi="Tahoma" w:cs="Tahoma"/>
        </w:rPr>
        <w:t>3.3.2022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3BDB98FA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410070">
        <w:rPr>
          <w:rFonts w:ascii="Tahoma" w:hAnsi="Tahoma" w:cs="Tahoma"/>
          <w:sz w:val="22"/>
          <w:szCs w:val="22"/>
        </w:rPr>
        <w:t>8/69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1AB30C2F" w14:textId="77777777" w:rsidR="00661C2E" w:rsidRPr="001434AF" w:rsidRDefault="00661C2E" w:rsidP="00661C2E">
      <w:pPr>
        <w:pStyle w:val="MSKNormal"/>
        <w:rPr>
          <w:sz w:val="22"/>
          <w:szCs w:val="22"/>
        </w:rPr>
      </w:pPr>
      <w:bookmarkStart w:id="0" w:name="US_DuvodZprava"/>
      <w:bookmarkStart w:id="1" w:name="_Hlk96682785"/>
      <w:bookmarkEnd w:id="0"/>
    </w:p>
    <w:bookmarkEnd w:id="1"/>
    <w:p w14:paraId="3BB76BF5" w14:textId="77777777" w:rsidR="00CD0178" w:rsidRDefault="00CD0178" w:rsidP="00CD0178">
      <w:pPr>
        <w:pStyle w:val="MSKNormal"/>
      </w:pPr>
    </w:p>
    <w:p w14:paraId="06B5583F" w14:textId="77777777" w:rsidR="00CD0178" w:rsidRPr="00E557F9" w:rsidRDefault="00CD0178" w:rsidP="00CD0178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E557F9">
        <w:rPr>
          <w:sz w:val="22"/>
          <w:szCs w:val="22"/>
        </w:rPr>
        <w:t>doporučuje</w:t>
      </w:r>
    </w:p>
    <w:p w14:paraId="76070BE0" w14:textId="77777777" w:rsidR="00CD0178" w:rsidRDefault="00CD0178" w:rsidP="00CD0178">
      <w:pPr>
        <w:pStyle w:val="MSKNormal"/>
        <w:rPr>
          <w:rFonts w:cs="Tahoma"/>
          <w:sz w:val="22"/>
          <w:szCs w:val="22"/>
        </w:rPr>
      </w:pPr>
      <w:r w:rsidRPr="00E557F9">
        <w:rPr>
          <w:rFonts w:cs="Tahoma"/>
          <w:sz w:val="22"/>
          <w:szCs w:val="22"/>
        </w:rPr>
        <w:t>zastupitelstvu kraje</w:t>
      </w:r>
    </w:p>
    <w:p w14:paraId="075F89EA" w14:textId="77777777" w:rsidR="00CD0178" w:rsidRPr="00E557F9" w:rsidRDefault="00CD0178" w:rsidP="00CD0178">
      <w:pPr>
        <w:pStyle w:val="MSKNormal"/>
        <w:rPr>
          <w:rFonts w:cs="Tahoma"/>
          <w:sz w:val="22"/>
          <w:szCs w:val="22"/>
        </w:rPr>
      </w:pPr>
      <w:r w:rsidRPr="00E557F9">
        <w:rPr>
          <w:rFonts w:cs="Tahoma"/>
          <w:sz w:val="22"/>
          <w:szCs w:val="22"/>
        </w:rPr>
        <w:t>rozhodnout</w:t>
      </w:r>
      <w:r>
        <w:rPr>
          <w:rFonts w:cs="Tahoma"/>
          <w:sz w:val="22"/>
          <w:szCs w:val="22"/>
        </w:rPr>
        <w:t xml:space="preserve"> </w:t>
      </w:r>
      <w:r w:rsidRPr="00E557F9">
        <w:rPr>
          <w:rFonts w:cs="Tahoma"/>
          <w:sz w:val="22"/>
          <w:szCs w:val="22"/>
        </w:rPr>
        <w:t>uzavřít Smlouvu o spolupráci na přípravě a realizaci projektu „Cyklistické propojení Poruby s Vřesinou“ mezi krajem a statutárním městem Ostrava, Prokešovo náměstí 8, Ostrava, IČO 00845451, dle přílohy č. 1 předloženého materiálu</w:t>
      </w:r>
    </w:p>
    <w:p w14:paraId="773A7B18" w14:textId="77777777" w:rsidR="00CD0178" w:rsidRDefault="00CD0178" w:rsidP="00CD0178">
      <w:pPr>
        <w:pStyle w:val="MSKNormal"/>
      </w:pPr>
    </w:p>
    <w:p w14:paraId="35E35700" w14:textId="1075ECA2" w:rsidR="00823528" w:rsidRDefault="00823528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703CB3C" w14:textId="77777777" w:rsidR="00661C2E" w:rsidRPr="00BC1ECF" w:rsidRDefault="00661C2E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40AE72F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91309">
        <w:rPr>
          <w:rFonts w:ascii="Tahoma" w:hAnsi="Tahoma" w:cs="Tahoma"/>
          <w:sz w:val="22"/>
          <w:szCs w:val="22"/>
        </w:rPr>
        <w:t>3.3.2022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4E74BE44" wp14:editId="2066543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17406992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0F5307"/>
    <w:rsid w:val="001E4F60"/>
    <w:rsid w:val="00214052"/>
    <w:rsid w:val="00254A9B"/>
    <w:rsid w:val="00365E64"/>
    <w:rsid w:val="003A3337"/>
    <w:rsid w:val="00410070"/>
    <w:rsid w:val="00422F22"/>
    <w:rsid w:val="0043649C"/>
    <w:rsid w:val="00470F28"/>
    <w:rsid w:val="00537115"/>
    <w:rsid w:val="005A12E1"/>
    <w:rsid w:val="00661C2E"/>
    <w:rsid w:val="007A16C0"/>
    <w:rsid w:val="007B3E46"/>
    <w:rsid w:val="007E6D08"/>
    <w:rsid w:val="00823528"/>
    <w:rsid w:val="0098440A"/>
    <w:rsid w:val="00A62E06"/>
    <w:rsid w:val="00A72014"/>
    <w:rsid w:val="00AD5EE1"/>
    <w:rsid w:val="00AE5B44"/>
    <w:rsid w:val="00B6695F"/>
    <w:rsid w:val="00BA369B"/>
    <w:rsid w:val="00BC1ECF"/>
    <w:rsid w:val="00BE5851"/>
    <w:rsid w:val="00C91309"/>
    <w:rsid w:val="00CD0178"/>
    <w:rsid w:val="00D170AB"/>
    <w:rsid w:val="00D62CCF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2022-03-02T08:27:00Z</dcterms:created>
  <dcterms:modified xsi:type="dcterms:W3CDTF">2022-03-04T06:39:00Z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2022-03-04T06:39:00Z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