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65773A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B642A">
        <w:rPr>
          <w:rFonts w:ascii="Tahoma" w:hAnsi="Tahoma" w:cs="Tahoma"/>
          <w:b/>
        </w:rPr>
        <w:t>9</w:t>
      </w:r>
    </w:p>
    <w:p w14:paraId="43C9BAAD" w14:textId="6DB3D0FD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CB642A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2C14A8">
        <w:rPr>
          <w:rFonts w:ascii="Tahoma" w:hAnsi="Tahoma" w:cs="Tahoma"/>
        </w:rPr>
        <w:t xml:space="preserve">2. </w:t>
      </w:r>
      <w:r w:rsidR="00CB642A">
        <w:rPr>
          <w:rFonts w:ascii="Tahoma" w:hAnsi="Tahoma" w:cs="Tahoma"/>
        </w:rPr>
        <w:t>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5B272D84" w14:textId="6A99B84D" w:rsidR="00B75ED8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CB642A">
        <w:rPr>
          <w:rFonts w:ascii="Tahoma" w:hAnsi="Tahoma" w:cs="Tahoma"/>
          <w:b/>
        </w:rPr>
        <w:t>9</w:t>
      </w:r>
      <w:r w:rsidR="00430454">
        <w:rPr>
          <w:rFonts w:ascii="Tahoma" w:hAnsi="Tahoma" w:cs="Tahoma"/>
          <w:b/>
        </w:rPr>
        <w:t>/</w:t>
      </w:r>
      <w:r w:rsidR="00B75ED8">
        <w:rPr>
          <w:rFonts w:ascii="Tahoma" w:hAnsi="Tahoma" w:cs="Tahoma"/>
          <w:b/>
        </w:rPr>
        <w:t>5</w:t>
      </w:r>
      <w:r w:rsidR="00D1110B">
        <w:rPr>
          <w:rFonts w:ascii="Tahoma" w:hAnsi="Tahoma" w:cs="Tahoma"/>
          <w:b/>
        </w:rPr>
        <w:t>9</w:t>
      </w:r>
    </w:p>
    <w:p w14:paraId="59793AF1" w14:textId="77777777" w:rsidR="004B4C60" w:rsidRDefault="004B4C60" w:rsidP="00422F22">
      <w:pPr>
        <w:jc w:val="both"/>
        <w:rPr>
          <w:rFonts w:ascii="Tahoma" w:hAnsi="Tahoma" w:cs="Tahoma"/>
          <w:b/>
        </w:rPr>
      </w:pPr>
    </w:p>
    <w:p w14:paraId="5C37055F" w14:textId="77777777" w:rsidR="005079EC" w:rsidRDefault="005079EC" w:rsidP="005079E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7A8DB0B9" w14:textId="6114426F" w:rsidR="00C80F11" w:rsidRDefault="00C80F11" w:rsidP="00422F22">
      <w:pPr>
        <w:jc w:val="both"/>
        <w:rPr>
          <w:rFonts w:ascii="Tahoma" w:hAnsi="Tahoma" w:cs="Tahoma"/>
        </w:rPr>
      </w:pPr>
    </w:p>
    <w:p w14:paraId="26406373" w14:textId="77777777" w:rsidR="00D1110B" w:rsidRPr="00726BE4" w:rsidRDefault="00D1110B" w:rsidP="00D1110B">
      <w:pPr>
        <w:pStyle w:val="MSKNavrhusneseniZacatek"/>
      </w:pPr>
      <w:r w:rsidRPr="00726BE4">
        <w:t>1)</w:t>
      </w:r>
      <w:r w:rsidRPr="00726BE4">
        <w:tab/>
        <w:t>bere na vědomí</w:t>
      </w:r>
    </w:p>
    <w:p w14:paraId="0F3407D3" w14:textId="77777777" w:rsidR="00D1110B" w:rsidRPr="00726BE4" w:rsidRDefault="00D1110B" w:rsidP="00D1110B">
      <w:pPr>
        <w:pStyle w:val="MSKNavrhusneseniZacatek"/>
      </w:pPr>
    </w:p>
    <w:p w14:paraId="5A1CE359" w14:textId="77777777" w:rsidR="00D1110B" w:rsidRPr="00726BE4" w:rsidRDefault="00D1110B" w:rsidP="00D1110B">
      <w:pPr>
        <w:pStyle w:val="MSKNavrhusneseniZacatek"/>
      </w:pPr>
      <w:r w:rsidRPr="00726BE4">
        <w:t xml:space="preserve">žádost Zdravotního ústavu se sídlem v Ostravě ze dne 17. 1. 2022 ve věci poskytnutí dotace na realizaci projektu „Provoz tří automatických monitorovacích stanic sledujících kvalitu ovzduší na území města Ostravy (Hrabůvka, Heřmanice, Krásné Pole) v roce 2022 v rámci </w:t>
      </w:r>
      <w:proofErr w:type="spellStart"/>
      <w:r w:rsidRPr="00726BE4">
        <w:t>takzv</w:t>
      </w:r>
      <w:proofErr w:type="spellEnd"/>
      <w:r w:rsidRPr="00726BE4">
        <w:t xml:space="preserve">. Regionálního monitoringu“ </w:t>
      </w:r>
    </w:p>
    <w:p w14:paraId="214AA1EE" w14:textId="77777777" w:rsidR="00D1110B" w:rsidRPr="00726BE4" w:rsidRDefault="00D1110B" w:rsidP="00D1110B">
      <w:pPr>
        <w:pStyle w:val="MSKNavrhusneseniZacatek"/>
      </w:pPr>
    </w:p>
    <w:p w14:paraId="4732DDB5" w14:textId="77777777" w:rsidR="00D1110B" w:rsidRPr="00726BE4" w:rsidRDefault="00D1110B" w:rsidP="00D1110B">
      <w:pPr>
        <w:pStyle w:val="MSKNavrhusneseniZacatek"/>
      </w:pPr>
      <w:r w:rsidRPr="00726BE4">
        <w:t xml:space="preserve">2) </w:t>
      </w:r>
      <w:r w:rsidRPr="00726BE4">
        <w:tab/>
        <w:t>doporučuje</w:t>
      </w:r>
    </w:p>
    <w:p w14:paraId="05705614" w14:textId="77777777" w:rsidR="00D1110B" w:rsidRPr="00726BE4" w:rsidRDefault="00D1110B" w:rsidP="00D1110B">
      <w:pPr>
        <w:pStyle w:val="MSKNavrhusneseniZacatek"/>
      </w:pPr>
    </w:p>
    <w:p w14:paraId="41A2F144" w14:textId="77777777" w:rsidR="00D1110B" w:rsidRPr="00726BE4" w:rsidRDefault="00D1110B" w:rsidP="00D1110B">
      <w:pPr>
        <w:pStyle w:val="MSKNavrhusneseniZacatek"/>
      </w:pPr>
      <w:r w:rsidRPr="00726BE4">
        <w:t>zastupitelstvu kraje</w:t>
      </w:r>
    </w:p>
    <w:p w14:paraId="230E99CB" w14:textId="77777777" w:rsidR="00D1110B" w:rsidRPr="00726BE4" w:rsidRDefault="00D1110B" w:rsidP="00D1110B">
      <w:pPr>
        <w:pStyle w:val="MSKNavrhusneseniZacatek"/>
      </w:pPr>
      <w:r w:rsidRPr="00726BE4">
        <w:t>rozhodnout</w:t>
      </w:r>
    </w:p>
    <w:p w14:paraId="022EBD4B" w14:textId="77777777" w:rsidR="00D1110B" w:rsidRDefault="00D1110B" w:rsidP="00D1110B">
      <w:pPr>
        <w:pStyle w:val="MSKNavrhusneseniZacatek"/>
      </w:pPr>
      <w:r w:rsidRPr="00726BE4">
        <w:t xml:space="preserve">poskytnout účelovou neinvestiční dotaci z rozpočtu kraje státní příspěvkové organizaci Zdravotní ústav se sídlem v Ostravě, IČO 71009396, na realizaci projektu „Provoz tří automatických monitorovacích stanic sledujících kvalitu ovzduší na území města Ostravy (Hrabůvka, Heřmanice, Krásné Pole) v roce 2022 v rámci </w:t>
      </w:r>
      <w:proofErr w:type="spellStart"/>
      <w:r w:rsidRPr="00726BE4">
        <w:t>takzv</w:t>
      </w:r>
      <w:proofErr w:type="spellEnd"/>
      <w:r w:rsidRPr="00726BE4">
        <w:t>. Regionálního monitoringu“ ve výši 1.100.000 Kč a o tom, že tato dotace bude použita na úhradu uznatelných nákladů vzniklých ode dne 1. 1. 2022 do dne 31. 12. 2022 a uhrazených do dne 31. 1. 2023 včetně, a s tímto subjektem uzavřít smlouvu o poskytnutí dotace dle přílohy č. 2 předloženého materiálu</w:t>
      </w:r>
    </w:p>
    <w:p w14:paraId="614586CC" w14:textId="43511E38" w:rsidR="00CB642A" w:rsidRDefault="00CB642A" w:rsidP="00422F22">
      <w:pPr>
        <w:jc w:val="both"/>
        <w:rPr>
          <w:rFonts w:ascii="Tahoma" w:hAnsi="Tahoma" w:cs="Tahoma"/>
        </w:rPr>
      </w:pPr>
    </w:p>
    <w:p w14:paraId="1A012995" w14:textId="1804743F" w:rsidR="00CB642A" w:rsidRDefault="00CB642A" w:rsidP="00422F2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57A9613E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15</w:t>
      </w:r>
      <w:r w:rsidR="00430454">
        <w:rPr>
          <w:rFonts w:ascii="Tahoma" w:hAnsi="Tahoma" w:cs="Tahoma"/>
        </w:rPr>
        <w:t xml:space="preserve">. </w:t>
      </w:r>
      <w:r w:rsidR="00CB642A">
        <w:rPr>
          <w:rFonts w:ascii="Tahoma" w:hAnsi="Tahoma" w:cs="Tahoma"/>
        </w:rPr>
        <w:t>února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B01F502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7364AB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06E59B9C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6237B" w14:textId="77777777" w:rsidR="00FC295F" w:rsidRDefault="00FC295F" w:rsidP="00214052">
      <w:r>
        <w:separator/>
      </w:r>
    </w:p>
  </w:endnote>
  <w:endnote w:type="continuationSeparator" w:id="0">
    <w:p w14:paraId="480F2F1D" w14:textId="77777777" w:rsidR="00FC295F" w:rsidRDefault="00FC295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E4F27" w14:textId="77777777" w:rsidR="00FC295F" w:rsidRDefault="00FC295F" w:rsidP="00214052">
      <w:r>
        <w:separator/>
      </w:r>
    </w:p>
  </w:footnote>
  <w:footnote w:type="continuationSeparator" w:id="0">
    <w:p w14:paraId="3ADAD186" w14:textId="77777777" w:rsidR="00FC295F" w:rsidRDefault="00FC295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14052"/>
    <w:rsid w:val="00247B33"/>
    <w:rsid w:val="00254A9B"/>
    <w:rsid w:val="00287999"/>
    <w:rsid w:val="002C14A8"/>
    <w:rsid w:val="002C2B8D"/>
    <w:rsid w:val="0036499C"/>
    <w:rsid w:val="00365E64"/>
    <w:rsid w:val="00422F22"/>
    <w:rsid w:val="00430454"/>
    <w:rsid w:val="00470F28"/>
    <w:rsid w:val="004B3075"/>
    <w:rsid w:val="004B4C60"/>
    <w:rsid w:val="0050650E"/>
    <w:rsid w:val="005079EC"/>
    <w:rsid w:val="00537115"/>
    <w:rsid w:val="00560627"/>
    <w:rsid w:val="005D47B6"/>
    <w:rsid w:val="006661EB"/>
    <w:rsid w:val="006A45B6"/>
    <w:rsid w:val="006C0AD6"/>
    <w:rsid w:val="006D1279"/>
    <w:rsid w:val="007364AB"/>
    <w:rsid w:val="007A16C0"/>
    <w:rsid w:val="007D62DA"/>
    <w:rsid w:val="008B499E"/>
    <w:rsid w:val="00972047"/>
    <w:rsid w:val="009840D7"/>
    <w:rsid w:val="0098440A"/>
    <w:rsid w:val="00A27B54"/>
    <w:rsid w:val="00A62E06"/>
    <w:rsid w:val="00A70D1E"/>
    <w:rsid w:val="00A977F8"/>
    <w:rsid w:val="00AF5872"/>
    <w:rsid w:val="00B75ED8"/>
    <w:rsid w:val="00BE5851"/>
    <w:rsid w:val="00C80F11"/>
    <w:rsid w:val="00CB642A"/>
    <w:rsid w:val="00CF0D99"/>
    <w:rsid w:val="00D1110B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24</cp:revision>
  <dcterms:created xsi:type="dcterms:W3CDTF">2021-05-18T05:29:00Z</dcterms:created>
  <dcterms:modified xsi:type="dcterms:W3CDTF">2022-02-16T09:56:00Z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