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03DC" w14:textId="479E80F3" w:rsidR="00287693" w:rsidRPr="00BB3229" w:rsidRDefault="00287693">
      <w:pPr>
        <w:rPr>
          <w:rFonts w:ascii="Tahoma" w:hAnsi="Tahoma" w:cs="Tahoma"/>
        </w:rPr>
      </w:pPr>
      <w:r w:rsidRPr="00BB3229">
        <w:rPr>
          <w:rFonts w:ascii="Tahoma" w:hAnsi="Tahoma" w:cs="Tahoma"/>
        </w:rPr>
        <w:t>Příloha č. 1</w:t>
      </w:r>
    </w:p>
    <w:p w14:paraId="673C5062" w14:textId="77777777" w:rsidR="00287693" w:rsidRPr="005838EE" w:rsidRDefault="00287693">
      <w:pPr>
        <w:rPr>
          <w:rFonts w:ascii="Tahoma" w:hAnsi="Tahoma" w:cs="Tahoma"/>
        </w:rPr>
      </w:pPr>
    </w:p>
    <w:p w14:paraId="72CBBC91" w14:textId="77777777" w:rsidR="000E581A" w:rsidRDefault="000E581A">
      <w:pPr>
        <w:rPr>
          <w:rFonts w:ascii="Tahoma" w:hAnsi="Tahoma" w:cs="Tahoma"/>
        </w:rPr>
      </w:pPr>
      <w:r w:rsidRPr="000E581A">
        <w:rPr>
          <w:rFonts w:ascii="Tahoma" w:hAnsi="Tahoma" w:cs="Tahoma"/>
          <w:b/>
          <w:bCs/>
        </w:rPr>
        <w:t>Ochrana zálohovaných dat krajské korporace proti škodlivému kódu</w:t>
      </w:r>
      <w:r w:rsidRPr="000E581A">
        <w:rPr>
          <w:rFonts w:ascii="Tahoma" w:hAnsi="Tahoma" w:cs="Tahoma"/>
          <w:b/>
          <w:bCs/>
        </w:rPr>
        <w:br/>
      </w:r>
    </w:p>
    <w:p w14:paraId="5902500B" w14:textId="5A7FC595" w:rsidR="00487340" w:rsidRPr="005838EE" w:rsidRDefault="00287693">
      <w:pPr>
        <w:rPr>
          <w:rFonts w:ascii="Tahoma" w:hAnsi="Tahoma" w:cs="Tahoma"/>
        </w:rPr>
      </w:pPr>
      <w:r w:rsidRPr="005838EE">
        <w:rPr>
          <w:rFonts w:ascii="Tahoma" w:hAnsi="Tahoma" w:cs="Tahoma"/>
        </w:rPr>
        <w:t>Předběžná kalkulace předpokládaných nákladů projektu</w:t>
      </w:r>
    </w:p>
    <w:p w14:paraId="5D2C01EC" w14:textId="40B9CD88" w:rsidR="00487340" w:rsidRDefault="00487340">
      <w:pPr>
        <w:rPr>
          <w:rFonts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3"/>
        <w:gridCol w:w="1984"/>
      </w:tblGrid>
      <w:tr w:rsidR="00EC3399" w:rsidRPr="00841909" w14:paraId="4B436BD2" w14:textId="77777777" w:rsidTr="00EC3399">
        <w:trPr>
          <w:trHeight w:val="290"/>
        </w:trPr>
        <w:tc>
          <w:tcPr>
            <w:tcW w:w="5382" w:type="dxa"/>
            <w:shd w:val="clear" w:color="auto" w:fill="E7E6E6" w:themeFill="background2"/>
            <w:noWrap/>
            <w:vAlign w:val="bottom"/>
            <w:hideMark/>
          </w:tcPr>
          <w:p w14:paraId="13FBD28A" w14:textId="77777777" w:rsidR="00841909" w:rsidRPr="00841909" w:rsidRDefault="00841909" w:rsidP="00841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bottom"/>
            <w:hideMark/>
          </w:tcPr>
          <w:p w14:paraId="3EC8BF2A" w14:textId="77777777" w:rsidR="00841909" w:rsidRPr="00841909" w:rsidRDefault="00841909" w:rsidP="008419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Kč bez DPH</w:t>
            </w: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365A8F97" w14:textId="77777777" w:rsidR="00841909" w:rsidRPr="00841909" w:rsidRDefault="00841909" w:rsidP="008419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Kč s DPH</w:t>
            </w:r>
          </w:p>
        </w:tc>
      </w:tr>
      <w:tr w:rsidR="00841909" w:rsidRPr="00841909" w14:paraId="4D0E72CB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748C3A91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Příprava projektu - studie proveditelnosti a související podklady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AFC05D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82 644,63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739B01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    100 000,00 Kč </w:t>
            </w:r>
          </w:p>
        </w:tc>
      </w:tr>
      <w:tr w:rsidR="00841909" w:rsidRPr="00841909" w14:paraId="7E6920D3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3E56B248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Příprava projektu - zpracování podkladu k hodnocení projektu pro MVČR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25A83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41 322,31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570BB6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      50 000,00 Kč </w:t>
            </w:r>
          </w:p>
        </w:tc>
      </w:tr>
      <w:tr w:rsidR="00841909" w:rsidRPr="00841909" w14:paraId="04B699D6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221D4B72" w14:textId="5773AA92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Příprava projektu - definování parametrů technické specifikace projektu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E41394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123 966,94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0CFF353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    150 000,00 Kč </w:t>
            </w:r>
          </w:p>
        </w:tc>
      </w:tr>
      <w:tr w:rsidR="00841909" w:rsidRPr="00841909" w14:paraId="6A9D057A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6C3862AF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Příprava projektu - výběrová řízení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2EB967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82 644,63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8B788F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    100 000,00 Kč </w:t>
            </w:r>
          </w:p>
        </w:tc>
      </w:tr>
      <w:tr w:rsidR="00841909" w:rsidRPr="00841909" w14:paraId="235113B3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24E7F928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Úložiště dat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4E3338" w14:textId="77777777" w:rsidR="00841909" w:rsidRPr="00841909" w:rsidRDefault="00841909" w:rsidP="00112B6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11 239 669,42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0FD452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13 600 000,00 Kč </w:t>
            </w:r>
          </w:p>
        </w:tc>
      </w:tr>
      <w:tr w:rsidR="00841909" w:rsidRPr="00841909" w14:paraId="160A87DC" w14:textId="77777777" w:rsidTr="00EC3399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786D7F8F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Software a licence (ochrana proti škodlivému kódu)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C3805F" w14:textId="77777777" w:rsidR="00841909" w:rsidRPr="00841909" w:rsidRDefault="00841909" w:rsidP="00112B6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14 049 586,78 Kč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62073E2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17 000 000,00 Kč </w:t>
            </w:r>
          </w:p>
        </w:tc>
      </w:tr>
      <w:tr w:rsidR="00841909" w:rsidRPr="00841909" w14:paraId="5B5D055C" w14:textId="77777777" w:rsidTr="00112B67">
        <w:trPr>
          <w:trHeight w:val="29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14:paraId="2D0AC5D6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Implementace systému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545E17" w14:textId="10114884" w:rsidR="00841909" w:rsidRPr="00841909" w:rsidRDefault="00112B67" w:rsidP="00112B6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7 438 016,53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AA466F" w14:textId="6D05D042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  </w:t>
            </w:r>
            <w:r w:rsidR="00112B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000 000,00 Kč </w:t>
            </w:r>
          </w:p>
        </w:tc>
      </w:tr>
      <w:tr w:rsidR="00EC3399" w:rsidRPr="00841909" w14:paraId="50506456" w14:textId="77777777" w:rsidTr="00112B67">
        <w:trPr>
          <w:trHeight w:val="441"/>
        </w:trPr>
        <w:tc>
          <w:tcPr>
            <w:tcW w:w="5382" w:type="dxa"/>
            <w:shd w:val="clear" w:color="auto" w:fill="E7E6E6" w:themeFill="background2"/>
            <w:noWrap/>
            <w:vAlign w:val="center"/>
            <w:hideMark/>
          </w:tcPr>
          <w:p w14:paraId="1AA39023" w14:textId="77777777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14:paraId="0FDD4FE8" w14:textId="019992D5" w:rsidR="00841909" w:rsidRPr="00841909" w:rsidRDefault="00112B67" w:rsidP="00112B6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33 057 851,24 Kč</w:t>
            </w:r>
          </w:p>
        </w:tc>
        <w:tc>
          <w:tcPr>
            <w:tcW w:w="1984" w:type="dxa"/>
            <w:shd w:val="clear" w:color="auto" w:fill="E7E6E6" w:themeFill="background2"/>
            <w:noWrap/>
            <w:vAlign w:val="center"/>
            <w:hideMark/>
          </w:tcPr>
          <w:p w14:paraId="384F2BCF" w14:textId="1BC1FE32" w:rsidR="00841909" w:rsidRPr="00841909" w:rsidRDefault="00841909" w:rsidP="008419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      </w:t>
            </w:r>
            <w:r w:rsidR="00112B6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  <w:r w:rsidRPr="008419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000 000,00 Kč </w:t>
            </w:r>
          </w:p>
        </w:tc>
      </w:tr>
    </w:tbl>
    <w:p w14:paraId="330EB811" w14:textId="56B83FF6" w:rsidR="00841909" w:rsidRDefault="00841909">
      <w:pPr>
        <w:rPr>
          <w:rFonts w:cstheme="minorHAnsi"/>
        </w:rPr>
      </w:pPr>
    </w:p>
    <w:p w14:paraId="757AADC2" w14:textId="77777777" w:rsidR="00841909" w:rsidRDefault="00841909">
      <w:pPr>
        <w:rPr>
          <w:rFonts w:cstheme="minorHAnsi"/>
        </w:rPr>
      </w:pPr>
    </w:p>
    <w:p w14:paraId="7BF943A9" w14:textId="7E93F572" w:rsidR="00D3591B" w:rsidRPr="00347E19" w:rsidRDefault="00EC3399" w:rsidP="00347E1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odbor informatiky</w:t>
      </w:r>
      <w:r w:rsidR="00112B6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odbor evropských projektů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r w:rsidR="000E581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24. </w:t>
      </w:r>
      <w:r w:rsidR="00347E1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</w:t>
      </w:r>
      <w:r w:rsidR="00347E19" w:rsidRPr="00347E1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věten 2022</w:t>
      </w:r>
    </w:p>
    <w:p w14:paraId="017398CB" w14:textId="4A82AF74" w:rsidR="00347E19" w:rsidRDefault="00347E19"/>
    <w:sectPr w:rsidR="00347E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26838" w14:textId="77777777" w:rsidR="00664BBE" w:rsidRDefault="00664BBE" w:rsidP="00347E19">
      <w:pPr>
        <w:spacing w:after="0" w:line="240" w:lineRule="auto"/>
      </w:pPr>
      <w:r>
        <w:separator/>
      </w:r>
    </w:p>
  </w:endnote>
  <w:endnote w:type="continuationSeparator" w:id="0">
    <w:p w14:paraId="0D9EAD77" w14:textId="77777777" w:rsidR="00664BBE" w:rsidRDefault="00664BBE" w:rsidP="0034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A9AD" w14:textId="50CF18D8" w:rsidR="00347E19" w:rsidRDefault="00347E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F8F8B3" wp14:editId="4C7A67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4646c29ae298c5adb65c9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016165" w14:textId="06DA736A" w:rsidR="00347E19" w:rsidRPr="00347E19" w:rsidRDefault="00347E19" w:rsidP="00347E1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47E1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F8B3" id="_x0000_t202" coordsize="21600,21600" o:spt="202" path="m,l,21600r21600,l21600,xe">
              <v:stroke joinstyle="miter"/>
              <v:path gradientshapeok="t" o:connecttype="rect"/>
            </v:shapetype>
            <v:shape id="MSIPCM434646c29ae298c5adb65c9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oksgIAAEgFAAAOAAAAZHJzL2Uyb0RvYy54bWysVEtv2zAMvg/YfxB02GmtnYfdJK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VhZ6J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37016165" w14:textId="06DA736A" w:rsidR="00347E19" w:rsidRPr="00347E19" w:rsidRDefault="00347E19" w:rsidP="00347E1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47E1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7E3D3" w14:textId="77777777" w:rsidR="00664BBE" w:rsidRDefault="00664BBE" w:rsidP="00347E19">
      <w:pPr>
        <w:spacing w:after="0" w:line="240" w:lineRule="auto"/>
      </w:pPr>
      <w:r>
        <w:separator/>
      </w:r>
    </w:p>
  </w:footnote>
  <w:footnote w:type="continuationSeparator" w:id="0">
    <w:p w14:paraId="6FC9F69D" w14:textId="77777777" w:rsidR="00664BBE" w:rsidRDefault="00664BBE" w:rsidP="00347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7A"/>
    <w:rsid w:val="000E581A"/>
    <w:rsid w:val="00112B67"/>
    <w:rsid w:val="00287693"/>
    <w:rsid w:val="002E4359"/>
    <w:rsid w:val="00347E19"/>
    <w:rsid w:val="00487340"/>
    <w:rsid w:val="005838EE"/>
    <w:rsid w:val="00664BBE"/>
    <w:rsid w:val="00697405"/>
    <w:rsid w:val="00841909"/>
    <w:rsid w:val="009100A2"/>
    <w:rsid w:val="00A5007A"/>
    <w:rsid w:val="00B46B3F"/>
    <w:rsid w:val="00B66DD8"/>
    <w:rsid w:val="00BB3229"/>
    <w:rsid w:val="00BC1EF3"/>
    <w:rsid w:val="00BE658B"/>
    <w:rsid w:val="00CC3375"/>
    <w:rsid w:val="00CE23AE"/>
    <w:rsid w:val="00D3591B"/>
    <w:rsid w:val="00DF5B68"/>
    <w:rsid w:val="00E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690C0"/>
  <w15:chartTrackingRefBased/>
  <w15:docId w15:val="{CB51E85F-2FD8-4691-8B5D-134B490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E19"/>
  </w:style>
  <w:style w:type="paragraph" w:styleId="Zpat">
    <w:name w:val="footer"/>
    <w:basedOn w:val="Normln"/>
    <w:link w:val="ZpatChar"/>
    <w:uiPriority w:val="99"/>
    <w:unhideWhenUsed/>
    <w:rsid w:val="0034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5</cp:revision>
  <dcterms:created xsi:type="dcterms:W3CDTF">2022-05-19T10:24:00Z</dcterms:created>
  <dcterms:modified xsi:type="dcterms:W3CDTF">2022-05-24T09:06:00Z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2022-05-24T09:06:48Z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e8db0c60-5dfa-416b-b3ef-b5b1c0e00452</vt:lpwstr>
  </property>
  <property fmtid="{D5CDD505-2E9C-101B-9397-08002B2CF9AE}" pid="8" name="MSIP_Label_215ad6d0-798b-44f9-b3fd-112ad6275fb4_ContentBits">
    <vt:lpwstr>2</vt:lpwstr>
  </property>
</Properties>
</file>