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5AE07544" w14:textId="77777777" w:rsidR="00115EE0" w:rsidRPr="007D7EA4" w:rsidRDefault="00115EE0" w:rsidP="00115EE0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>Číslo usnesení: 1</w:t>
      </w:r>
      <w:r>
        <w:rPr>
          <w:rFonts w:ascii="Tahoma" w:hAnsi="Tahoma" w:cs="Tahoma"/>
          <w:b/>
          <w:bCs/>
        </w:rPr>
        <w:t>2</w:t>
      </w:r>
      <w:r w:rsidRPr="007D7EA4">
        <w:rPr>
          <w:rFonts w:ascii="Tahoma" w:hAnsi="Tahoma" w:cs="Tahoma"/>
          <w:b/>
          <w:bCs/>
        </w:rPr>
        <w:t xml:space="preserve"> / </w:t>
      </w:r>
      <w:r>
        <w:rPr>
          <w:rFonts w:ascii="Tahoma" w:hAnsi="Tahoma" w:cs="Tahoma"/>
          <w:b/>
          <w:bCs/>
        </w:rPr>
        <w:t>118</w:t>
      </w:r>
    </w:p>
    <w:p w14:paraId="6FFF956E" w14:textId="77777777" w:rsidR="00115EE0" w:rsidRPr="007D7EA4" w:rsidRDefault="00115EE0" w:rsidP="00115EE0">
      <w:pPr>
        <w:rPr>
          <w:rFonts w:ascii="Tahoma" w:hAnsi="Tahoma" w:cs="Tahoma"/>
          <w:b/>
          <w:bCs/>
        </w:rPr>
      </w:pPr>
    </w:p>
    <w:p w14:paraId="3B149419" w14:textId="77777777" w:rsidR="00115EE0" w:rsidRPr="006164AA" w:rsidRDefault="00115EE0" w:rsidP="00115E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164AA">
        <w:rPr>
          <w:rStyle w:val="normaltextrun"/>
          <w:rFonts w:ascii="Tahoma" w:hAnsi="Tahoma" w:cs="Tahoma"/>
        </w:rPr>
        <w:t>Výbor sociální zastupitelstva kraje</w:t>
      </w:r>
      <w:r w:rsidRPr="006164AA">
        <w:rPr>
          <w:rStyle w:val="eop"/>
          <w:rFonts w:ascii="Tahoma" w:hAnsi="Tahoma" w:cs="Tahoma"/>
        </w:rPr>
        <w:t> </w:t>
      </w:r>
    </w:p>
    <w:p w14:paraId="1F8255BB" w14:textId="77777777" w:rsidR="00115EE0" w:rsidRDefault="00115EE0" w:rsidP="00115E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661FA7D2" w14:textId="77777777" w:rsidR="00115EE0" w:rsidRDefault="00115EE0" w:rsidP="00115E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677608AA" w14:textId="77777777" w:rsidR="00115EE0" w:rsidRDefault="00115EE0" w:rsidP="00115E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363758BF" w14:textId="77777777" w:rsidR="00115EE0" w:rsidRDefault="00115EE0" w:rsidP="00115E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 </w:t>
      </w:r>
      <w:r>
        <w:rPr>
          <w:rStyle w:val="eop"/>
          <w:rFonts w:ascii="Tahoma" w:hAnsi="Tahoma" w:cs="Tahoma"/>
        </w:rPr>
        <w:t> </w:t>
      </w:r>
    </w:p>
    <w:p w14:paraId="04545BF3" w14:textId="77777777" w:rsidR="00115EE0" w:rsidRDefault="00115EE0" w:rsidP="00115E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a vydat </w:t>
      </w:r>
      <w:r>
        <w:rPr>
          <w:rStyle w:val="eop"/>
          <w:rFonts w:ascii="Tahoma" w:hAnsi="Tahoma" w:cs="Tahoma"/>
        </w:rPr>
        <w:t> </w:t>
      </w:r>
    </w:p>
    <w:p w14:paraId="33583479" w14:textId="77777777" w:rsidR="00115EE0" w:rsidRDefault="00115EE0" w:rsidP="00115E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9E1CC77" w14:textId="77777777" w:rsidR="00115EE0" w:rsidRDefault="00115EE0" w:rsidP="00115E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27 ke zřizovací listině organizace Fontána, příspěvková organizace, Celní 409/3, 748 01 Hlučín, IČ 71197044, </w:t>
      </w:r>
      <w:r>
        <w:rPr>
          <w:rStyle w:val="eop"/>
          <w:rFonts w:ascii="Tahoma" w:hAnsi="Tahoma" w:cs="Tahoma"/>
        </w:rPr>
        <w:t> </w:t>
      </w:r>
    </w:p>
    <w:p w14:paraId="466DC826" w14:textId="77777777" w:rsidR="00115EE0" w:rsidRDefault="00115EE0" w:rsidP="00115E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23 ke zřizovací listině organizace Zámek Dolní Životice, příspěvková organizace, Zámecká 1, 747 56 Dolní Životice, IČ 71197052, </w:t>
      </w:r>
      <w:r>
        <w:rPr>
          <w:rStyle w:val="eop"/>
          <w:rFonts w:ascii="Tahoma" w:hAnsi="Tahoma" w:cs="Tahoma"/>
        </w:rPr>
        <w:t> </w:t>
      </w:r>
    </w:p>
    <w:p w14:paraId="7CA42840" w14:textId="77777777" w:rsidR="00115EE0" w:rsidRDefault="00115EE0" w:rsidP="00115E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12 ke zřizovací listině organizace Domov Letokruhy, příspěvková organizace, Dukelská 650, 747 87 Budišov nad Budišovkou, IČ 71197010, </w:t>
      </w:r>
      <w:r>
        <w:rPr>
          <w:rStyle w:val="eop"/>
          <w:rFonts w:ascii="Tahoma" w:hAnsi="Tahoma" w:cs="Tahoma"/>
        </w:rPr>
        <w:t> </w:t>
      </w:r>
    </w:p>
    <w:p w14:paraId="40A92645" w14:textId="77777777" w:rsidR="00115EE0" w:rsidRDefault="00115EE0" w:rsidP="00115E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dodatek č. 15 ke zřizovací listině organizace </w:t>
      </w:r>
      <w:proofErr w:type="spellStart"/>
      <w:r>
        <w:rPr>
          <w:rStyle w:val="spellingerror"/>
          <w:rFonts w:ascii="Tahoma" w:hAnsi="Tahoma" w:cs="Tahoma"/>
        </w:rPr>
        <w:t>Sagapo</w:t>
      </w:r>
      <w:proofErr w:type="spellEnd"/>
      <w:r>
        <w:rPr>
          <w:rStyle w:val="normaltextrun"/>
          <w:rFonts w:ascii="Tahoma" w:hAnsi="Tahoma" w:cs="Tahoma"/>
        </w:rPr>
        <w:t>, příspěvková organizace, Uhlířská 1353/2, 792 01 Bruntál, IČ 00846350</w:t>
      </w:r>
      <w:r>
        <w:rPr>
          <w:rStyle w:val="eop"/>
          <w:rFonts w:ascii="Tahoma" w:hAnsi="Tahoma" w:cs="Tahoma"/>
        </w:rPr>
        <w:t> 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F0353"/>
    <w:multiLevelType w:val="hybridMultilevel"/>
    <w:tmpl w:val="6E3C5B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20C"/>
    <w:rsid w:val="00021A13"/>
    <w:rsid w:val="000547C3"/>
    <w:rsid w:val="00082154"/>
    <w:rsid w:val="000848CE"/>
    <w:rsid w:val="00090AC7"/>
    <w:rsid w:val="00096192"/>
    <w:rsid w:val="000F0F55"/>
    <w:rsid w:val="00115EE0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80AA6"/>
    <w:rsid w:val="00294966"/>
    <w:rsid w:val="002A109E"/>
    <w:rsid w:val="002B02F3"/>
    <w:rsid w:val="002C281C"/>
    <w:rsid w:val="002D06E3"/>
    <w:rsid w:val="002D589B"/>
    <w:rsid w:val="002E6182"/>
    <w:rsid w:val="002F77B2"/>
    <w:rsid w:val="0035414E"/>
    <w:rsid w:val="00357565"/>
    <w:rsid w:val="00365E64"/>
    <w:rsid w:val="00415901"/>
    <w:rsid w:val="00422F22"/>
    <w:rsid w:val="00425944"/>
    <w:rsid w:val="004538C5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467DF"/>
    <w:rsid w:val="00A62E06"/>
    <w:rsid w:val="00A809C1"/>
    <w:rsid w:val="00AB787C"/>
    <w:rsid w:val="00AC4E25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D2E62"/>
    <w:rsid w:val="00EE61D0"/>
    <w:rsid w:val="00EF4E86"/>
    <w:rsid w:val="00F242F1"/>
    <w:rsid w:val="00F63149"/>
    <w:rsid w:val="00F82B2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115EE0"/>
  </w:style>
  <w:style w:type="paragraph" w:customStyle="1" w:styleId="paragraph">
    <w:name w:val="paragraph"/>
    <w:basedOn w:val="Normln"/>
    <w:rsid w:val="00115EE0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115EE0"/>
  </w:style>
  <w:style w:type="character" w:customStyle="1" w:styleId="spellingerror">
    <w:name w:val="spellingerror"/>
    <w:basedOn w:val="Standardnpsmoodstavce"/>
    <w:rsid w:val="0011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2</cp:revision>
  <cp:lastPrinted>2021-01-20T14:38:00Z</cp:lastPrinted>
  <dcterms:created xsi:type="dcterms:W3CDTF">2022-05-18T07:43:00Z</dcterms:created>
  <dcterms:modified xsi:type="dcterms:W3CDTF">2022-05-18T07:43:00Z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