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DBDD0A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>
        <w:rPr>
          <w:rFonts w:ascii="Tahoma" w:hAnsi="Tahoma" w:cs="Tahoma"/>
          <w:b/>
        </w:rPr>
        <w:t>1</w:t>
      </w:r>
      <w:r w:rsidR="009B794A">
        <w:rPr>
          <w:rFonts w:ascii="Tahoma" w:hAnsi="Tahoma" w:cs="Tahoma"/>
          <w:b/>
        </w:rPr>
        <w:t>1</w:t>
      </w:r>
    </w:p>
    <w:p w14:paraId="43C9BAAD" w14:textId="5BEF3BDA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9B794A">
        <w:rPr>
          <w:rFonts w:ascii="Tahoma" w:hAnsi="Tahoma" w:cs="Tahoma"/>
        </w:rPr>
        <w:t>7</w:t>
      </w:r>
      <w:r w:rsidR="00430454">
        <w:rPr>
          <w:rFonts w:ascii="Tahoma" w:hAnsi="Tahoma" w:cs="Tahoma"/>
        </w:rPr>
        <w:t xml:space="preserve">. </w:t>
      </w:r>
      <w:r w:rsidR="009B794A">
        <w:rPr>
          <w:rFonts w:ascii="Tahoma" w:hAnsi="Tahoma" w:cs="Tahoma"/>
        </w:rPr>
        <w:t>5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4A4D8AE7" w:rsidR="00254A9B" w:rsidRDefault="00254A9B" w:rsidP="00214052">
      <w:pPr>
        <w:jc w:val="both"/>
        <w:rPr>
          <w:rFonts w:ascii="Tahoma" w:hAnsi="Tahoma" w:cs="Tahoma"/>
        </w:rPr>
      </w:pPr>
    </w:p>
    <w:p w14:paraId="59A92696" w14:textId="77777777" w:rsidR="001257D2" w:rsidRPr="00254A9B" w:rsidRDefault="001257D2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0BDF6D95" w14:textId="127A7EA5" w:rsidR="007277A7" w:rsidRPr="003F4B7C" w:rsidRDefault="007277A7" w:rsidP="007277A7">
      <w:pPr>
        <w:pStyle w:val="MSKNormal"/>
        <w:rPr>
          <w:b/>
          <w:bCs/>
        </w:rPr>
      </w:pPr>
      <w:r w:rsidRPr="003F4B7C">
        <w:rPr>
          <w:b/>
          <w:bCs/>
        </w:rPr>
        <w:t xml:space="preserve">Číslo usnesení: </w:t>
      </w:r>
      <w:r w:rsidR="009B794A">
        <w:rPr>
          <w:b/>
          <w:bCs/>
        </w:rPr>
        <w:t>11/</w:t>
      </w:r>
      <w:r w:rsidR="000F62DE">
        <w:rPr>
          <w:b/>
          <w:bCs/>
        </w:rPr>
        <w:t>70</w:t>
      </w:r>
    </w:p>
    <w:p w14:paraId="425D1C87" w14:textId="6C7781A7" w:rsidR="007277A7" w:rsidRDefault="007277A7" w:rsidP="007277A7">
      <w:pPr>
        <w:pStyle w:val="MSKNormal"/>
      </w:pPr>
    </w:p>
    <w:p w14:paraId="3FB5D81B" w14:textId="77777777" w:rsidR="001257D2" w:rsidRPr="002B779C" w:rsidRDefault="001257D2" w:rsidP="007277A7">
      <w:pPr>
        <w:pStyle w:val="MSKNormal"/>
      </w:pPr>
    </w:p>
    <w:p w14:paraId="091C2FFD" w14:textId="77777777" w:rsidR="007277A7" w:rsidRDefault="007277A7" w:rsidP="007277A7">
      <w:pPr>
        <w:pStyle w:val="MSKNormal"/>
        <w:rPr>
          <w:rFonts w:cs="Tahoma"/>
        </w:rPr>
      </w:pPr>
      <w:r>
        <w:rPr>
          <w:rFonts w:cs="Tahoma"/>
        </w:rPr>
        <w:t xml:space="preserve">Výbor pro životní prostředí </w:t>
      </w:r>
      <w:r w:rsidRPr="0094410F">
        <w:rPr>
          <w:rFonts w:cs="Tahoma"/>
        </w:rPr>
        <w:t>zastupitelstva kraje</w:t>
      </w:r>
    </w:p>
    <w:p w14:paraId="0880A20B" w14:textId="77777777" w:rsidR="007277A7" w:rsidRPr="003B06F4" w:rsidRDefault="007277A7" w:rsidP="007277A7">
      <w:pPr>
        <w:pStyle w:val="MSKNormal"/>
      </w:pPr>
    </w:p>
    <w:p w14:paraId="44B8AB91" w14:textId="77777777" w:rsidR="001257D2" w:rsidRDefault="001257D2" w:rsidP="001257D2">
      <w:pPr>
        <w:pStyle w:val="MSKNormal"/>
      </w:pPr>
      <w:r>
        <w:t>1)</w:t>
      </w:r>
      <w:r>
        <w:tab/>
        <w:t>bere na vědomí</w:t>
      </w:r>
    </w:p>
    <w:p w14:paraId="7B9AAB58" w14:textId="77777777" w:rsidR="001257D2" w:rsidRDefault="001257D2" w:rsidP="001257D2">
      <w:pPr>
        <w:pStyle w:val="MSKNormal"/>
      </w:pPr>
    </w:p>
    <w:p w14:paraId="77AC4EB8" w14:textId="77777777" w:rsidR="001257D2" w:rsidRDefault="001257D2" w:rsidP="00626A26">
      <w:pPr>
        <w:pStyle w:val="MSKNormal"/>
        <w:ind w:left="709" w:hanging="425"/>
      </w:pPr>
      <w:r>
        <w:t>a)</w:t>
      </w:r>
      <w:r>
        <w:tab/>
        <w:t>seznam žadatelů navržených pro poskytnutí dotace v rámci dotačního programu „Podpora návrhu řešení nakládání s vodami na území, příp. části území, obce - 2. výzva“ pro roky 2022-2023 dle přílohy č. 1 předloženého materiálu</w:t>
      </w:r>
    </w:p>
    <w:p w14:paraId="2854DD82" w14:textId="77777777" w:rsidR="001257D2" w:rsidRDefault="001257D2" w:rsidP="00626A26">
      <w:pPr>
        <w:pStyle w:val="MSKNormal"/>
        <w:ind w:left="709" w:hanging="425"/>
      </w:pPr>
      <w:r>
        <w:t>b)</w:t>
      </w:r>
      <w:r>
        <w:tab/>
        <w:t>seznam žadatelů, kterým se nenavrhuje poskytnutí dotace v rámci dotačního programu „Podpora návrhu řešení nakládání s vodami na území, příp. části území, obce - 2. výzva“ pro roky 2022-2023 dle přílohy č. 2 předloženého materiálu</w:t>
      </w:r>
    </w:p>
    <w:p w14:paraId="5AC29705" w14:textId="77777777" w:rsidR="001257D2" w:rsidRDefault="001257D2" w:rsidP="001257D2">
      <w:pPr>
        <w:pStyle w:val="MSKNormal"/>
      </w:pPr>
    </w:p>
    <w:p w14:paraId="76289000" w14:textId="77777777" w:rsidR="001257D2" w:rsidRDefault="001257D2" w:rsidP="001257D2">
      <w:pPr>
        <w:pStyle w:val="MSKNormal"/>
      </w:pPr>
      <w:r>
        <w:t>2)</w:t>
      </w:r>
      <w:r>
        <w:tab/>
        <w:t>doporučuje</w:t>
      </w:r>
    </w:p>
    <w:p w14:paraId="0D295381" w14:textId="77777777" w:rsidR="001257D2" w:rsidRDefault="001257D2" w:rsidP="001257D2">
      <w:pPr>
        <w:pStyle w:val="MSKNormal"/>
      </w:pPr>
    </w:p>
    <w:p w14:paraId="057526F3" w14:textId="77777777" w:rsidR="001257D2" w:rsidRDefault="001257D2" w:rsidP="001257D2">
      <w:pPr>
        <w:pStyle w:val="MSKNormal"/>
      </w:pPr>
      <w:r>
        <w:t>radě kraje</w:t>
      </w:r>
    </w:p>
    <w:p w14:paraId="7A63FCC2" w14:textId="08869761" w:rsidR="001257D2" w:rsidRDefault="001257D2" w:rsidP="001257D2">
      <w:pPr>
        <w:pStyle w:val="MSKNormal"/>
      </w:pPr>
      <w:r>
        <w:t>rozhodnout navýšit finanční prostředky v rozpočtu kraje vyčleněné na poskytování dotací v rámci dotačního programu „Podpora návrhu řešení nakládání s vodami na území, příp. části území, obce - 2. výzva“ pro roky 2022-2023 na 1.780.000 Kč, za podmínky, že</w:t>
      </w:r>
      <w:r w:rsidR="00626A26">
        <w:t> </w:t>
      </w:r>
      <w:r>
        <w:t>zastupitelstvo kraje rozhodne použít finanční prostředky z Fondu životního prostředí Moravskoslezského kraje dle doporučení v bodě 3) tohoto usnesení</w:t>
      </w:r>
    </w:p>
    <w:p w14:paraId="68E49F6D" w14:textId="77777777" w:rsidR="001257D2" w:rsidRDefault="001257D2" w:rsidP="001257D2">
      <w:pPr>
        <w:pStyle w:val="MSKNormal"/>
      </w:pPr>
    </w:p>
    <w:p w14:paraId="25C509AB" w14:textId="77777777" w:rsidR="001257D2" w:rsidRDefault="001257D2" w:rsidP="001257D2">
      <w:pPr>
        <w:pStyle w:val="MSKNormal"/>
      </w:pPr>
      <w:r>
        <w:t>3)</w:t>
      </w:r>
      <w:r>
        <w:tab/>
        <w:t>doporučuje</w:t>
      </w:r>
    </w:p>
    <w:p w14:paraId="13109C45" w14:textId="77777777" w:rsidR="001257D2" w:rsidRDefault="001257D2" w:rsidP="001257D2">
      <w:pPr>
        <w:pStyle w:val="MSKNormal"/>
      </w:pPr>
    </w:p>
    <w:p w14:paraId="7F47D0EA" w14:textId="77777777" w:rsidR="001257D2" w:rsidRDefault="001257D2" w:rsidP="001257D2">
      <w:pPr>
        <w:pStyle w:val="MSKNormal"/>
      </w:pPr>
      <w:r>
        <w:t>zastupitelstvu kraje</w:t>
      </w:r>
    </w:p>
    <w:p w14:paraId="012696A6" w14:textId="77777777" w:rsidR="001257D2" w:rsidRDefault="001257D2" w:rsidP="001257D2">
      <w:pPr>
        <w:pStyle w:val="MSKNormal"/>
      </w:pPr>
      <w:r>
        <w:t>rozhodnout použít finanční prostředky z Fondu životního prostředí Moravskoslezského kraje v maximální výši 1.380.000 Kč v souladu s čl. 4 body 2 a 3 statutu tohoto fondu pro financování akce „Podpora návrhu řešení nakládání s vodami na území, příp. části území, obce - 2. výzva“ pro roky 2022-2023 dle předloženého materiálu</w:t>
      </w:r>
    </w:p>
    <w:p w14:paraId="6217E8DF" w14:textId="77777777" w:rsidR="001257D2" w:rsidRDefault="001257D2" w:rsidP="001257D2">
      <w:pPr>
        <w:pStyle w:val="MSKNormal"/>
      </w:pPr>
    </w:p>
    <w:p w14:paraId="76C14819" w14:textId="77777777" w:rsidR="001257D2" w:rsidRDefault="001257D2">
      <w:pPr>
        <w:spacing w:after="160" w:line="259" w:lineRule="auto"/>
        <w:rPr>
          <w:rFonts w:ascii="Tahoma" w:hAnsi="Tahoma"/>
        </w:rPr>
      </w:pPr>
      <w:r>
        <w:br w:type="page"/>
      </w:r>
    </w:p>
    <w:p w14:paraId="406E18AD" w14:textId="3806C506" w:rsidR="001257D2" w:rsidRDefault="001257D2" w:rsidP="001257D2">
      <w:pPr>
        <w:pStyle w:val="MSKNormal"/>
      </w:pPr>
      <w:r>
        <w:lastRenderedPageBreak/>
        <w:t>4)</w:t>
      </w:r>
      <w:r>
        <w:tab/>
        <w:t>doporučuje</w:t>
      </w:r>
    </w:p>
    <w:p w14:paraId="5AB56B6E" w14:textId="77777777" w:rsidR="001257D2" w:rsidRDefault="001257D2" w:rsidP="001257D2">
      <w:pPr>
        <w:pStyle w:val="MSKNormal"/>
      </w:pPr>
    </w:p>
    <w:p w14:paraId="7CE7444F" w14:textId="77777777" w:rsidR="001257D2" w:rsidRDefault="001257D2" w:rsidP="001257D2">
      <w:pPr>
        <w:pStyle w:val="MSKNormal"/>
      </w:pPr>
      <w:r>
        <w:t>zastupitelstvu kraje</w:t>
      </w:r>
    </w:p>
    <w:p w14:paraId="4F347360" w14:textId="77777777" w:rsidR="001257D2" w:rsidRDefault="001257D2" w:rsidP="001257D2">
      <w:pPr>
        <w:pStyle w:val="MSKNormal"/>
      </w:pPr>
      <w:r>
        <w:t xml:space="preserve">rozhodnout </w:t>
      </w:r>
    </w:p>
    <w:p w14:paraId="2A3AFA46" w14:textId="7883482D" w:rsidR="001257D2" w:rsidRDefault="001257D2" w:rsidP="00626A26">
      <w:pPr>
        <w:pStyle w:val="MSKNormal"/>
        <w:ind w:left="709" w:hanging="425"/>
      </w:pPr>
      <w:r>
        <w:t>a)</w:t>
      </w:r>
      <w:r>
        <w:tab/>
        <w:t>poskytnout účelové dotace z rozpočtu Moravskoslezského kraje v rámci dotačního programu „Podpora návrhu řešení nakládání s vodami na území, příp. části území, obce - 2. výzva“ pro roky 2022-2023 dle přílohy č. 1 předloženého materiálu a</w:t>
      </w:r>
      <w:r w:rsidR="00626A26">
        <w:t> </w:t>
      </w:r>
      <w:r>
        <w:t>uzavřít s těmito žadateli smlouvu o poskytnutí dotace dle přílohy č. 3 předloženého materiálu</w:t>
      </w:r>
    </w:p>
    <w:p w14:paraId="6F134E2E" w14:textId="33A02573" w:rsidR="007277A7" w:rsidRDefault="001257D2" w:rsidP="00626A26">
      <w:pPr>
        <w:pStyle w:val="MSKNormal"/>
        <w:ind w:left="709" w:hanging="425"/>
      </w:pPr>
      <w:r>
        <w:t>b)</w:t>
      </w:r>
      <w:r>
        <w:tab/>
        <w:t>neposkytnout účelovou dotaci z rozpočtu Moravskoslezského kraje v rámci dotačního programu „Podpora návrhu řešení nakládání s vodami na území, příp. části území, obce - 2. výzva“ pro roky 2022-2023 žadateli dle přílohy č. 2 předloženého materiálu s odůvodněním dle předloženého materiálu</w:t>
      </w:r>
    </w:p>
    <w:p w14:paraId="45D9F56D" w14:textId="21C97456" w:rsidR="00067AAE" w:rsidRDefault="00067AAE" w:rsidP="00422F22">
      <w:pPr>
        <w:spacing w:line="280" w:lineRule="exact"/>
        <w:rPr>
          <w:rFonts w:ascii="Tahoma" w:hAnsi="Tahoma" w:cs="Tahoma"/>
        </w:rPr>
      </w:pPr>
    </w:p>
    <w:p w14:paraId="4880CCA0" w14:textId="6FF7EDE0" w:rsidR="001257D2" w:rsidRDefault="001257D2" w:rsidP="00422F22">
      <w:pPr>
        <w:spacing w:line="280" w:lineRule="exact"/>
        <w:rPr>
          <w:rFonts w:ascii="Tahoma" w:hAnsi="Tahoma" w:cs="Tahoma"/>
        </w:rPr>
      </w:pPr>
    </w:p>
    <w:p w14:paraId="156DA1E3" w14:textId="77777777" w:rsidR="001257D2" w:rsidRDefault="001257D2" w:rsidP="00422F22">
      <w:pPr>
        <w:spacing w:line="280" w:lineRule="exact"/>
        <w:rPr>
          <w:rFonts w:ascii="Tahoma" w:hAnsi="Tahoma" w:cs="Tahoma"/>
        </w:rPr>
      </w:pPr>
    </w:p>
    <w:p w14:paraId="27C5DB36" w14:textId="77777777" w:rsidR="001257D2" w:rsidRPr="00067AAE" w:rsidRDefault="001257D2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7BDC2AAD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</w:t>
      </w:r>
      <w:r w:rsidR="009B794A">
        <w:rPr>
          <w:rFonts w:ascii="Tahoma" w:hAnsi="Tahoma" w:cs="Tahoma"/>
        </w:rPr>
        <w:t>7</w:t>
      </w:r>
      <w:r w:rsidR="00430454">
        <w:rPr>
          <w:rFonts w:ascii="Tahoma" w:hAnsi="Tahoma" w:cs="Tahoma"/>
        </w:rPr>
        <w:t xml:space="preserve">. </w:t>
      </w:r>
      <w:r w:rsidR="009B794A">
        <w:rPr>
          <w:rFonts w:ascii="Tahoma" w:hAnsi="Tahoma" w:cs="Tahoma"/>
        </w:rPr>
        <w:t>května</w:t>
      </w:r>
      <w:r w:rsidR="00CB642A">
        <w:rPr>
          <w:rFonts w:ascii="Tahoma" w:hAnsi="Tahoma" w:cs="Tahoma"/>
        </w:rPr>
        <w:t xml:space="preserve"> 2022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29E85084" w:rsidR="00067AAE" w:rsidRDefault="00067AAE" w:rsidP="00067AAE">
      <w:pPr>
        <w:rPr>
          <w:rFonts w:ascii="Tahoma" w:hAnsi="Tahoma" w:cs="Tahoma"/>
          <w:b/>
        </w:rPr>
      </w:pPr>
    </w:p>
    <w:p w14:paraId="5065A3A1" w14:textId="77777777" w:rsidR="001257D2" w:rsidRPr="00314584" w:rsidRDefault="001257D2" w:rsidP="00067AAE">
      <w:pPr>
        <w:rPr>
          <w:rFonts w:ascii="Tahoma" w:hAnsi="Tahoma" w:cs="Tahoma"/>
          <w:b/>
        </w:rPr>
      </w:pPr>
    </w:p>
    <w:p w14:paraId="17244883" w14:textId="10A9FDBD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9B794A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6B713AA1" w:rsidR="00067AAE" w:rsidRDefault="00067AAE" w:rsidP="009840D7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6517C" w14:textId="77777777" w:rsidR="008A1890" w:rsidRDefault="008A1890" w:rsidP="00214052">
      <w:r>
        <w:separator/>
      </w:r>
    </w:p>
  </w:endnote>
  <w:endnote w:type="continuationSeparator" w:id="0">
    <w:p w14:paraId="6C422F8B" w14:textId="77777777" w:rsidR="008A1890" w:rsidRDefault="008A189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2AF02" w14:textId="77777777" w:rsidR="008A1890" w:rsidRDefault="008A1890" w:rsidP="00214052">
      <w:r>
        <w:separator/>
      </w:r>
    </w:p>
  </w:footnote>
  <w:footnote w:type="continuationSeparator" w:id="0">
    <w:p w14:paraId="19D7C18A" w14:textId="77777777" w:rsidR="008A1890" w:rsidRDefault="008A189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262D"/>
    <w:rsid w:val="00067AAE"/>
    <w:rsid w:val="000848CE"/>
    <w:rsid w:val="000A6B04"/>
    <w:rsid w:val="000F0F55"/>
    <w:rsid w:val="000F62DE"/>
    <w:rsid w:val="00103E25"/>
    <w:rsid w:val="001257D2"/>
    <w:rsid w:val="00132E26"/>
    <w:rsid w:val="001C0955"/>
    <w:rsid w:val="001E4F60"/>
    <w:rsid w:val="00214052"/>
    <w:rsid w:val="00247B33"/>
    <w:rsid w:val="00254A9B"/>
    <w:rsid w:val="00287999"/>
    <w:rsid w:val="002C2B8D"/>
    <w:rsid w:val="002D11FF"/>
    <w:rsid w:val="0036499C"/>
    <w:rsid w:val="00365E64"/>
    <w:rsid w:val="0039082C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567A1"/>
    <w:rsid w:val="00560627"/>
    <w:rsid w:val="005D47B6"/>
    <w:rsid w:val="00626A26"/>
    <w:rsid w:val="006661EB"/>
    <w:rsid w:val="006A45B6"/>
    <w:rsid w:val="006C0AD6"/>
    <w:rsid w:val="006D1279"/>
    <w:rsid w:val="007277A7"/>
    <w:rsid w:val="007364AB"/>
    <w:rsid w:val="007A16C0"/>
    <w:rsid w:val="007D62DA"/>
    <w:rsid w:val="008A1890"/>
    <w:rsid w:val="008B499E"/>
    <w:rsid w:val="00972047"/>
    <w:rsid w:val="009840D7"/>
    <w:rsid w:val="0098440A"/>
    <w:rsid w:val="00986F84"/>
    <w:rsid w:val="009B794A"/>
    <w:rsid w:val="00A27B54"/>
    <w:rsid w:val="00A62E06"/>
    <w:rsid w:val="00A70D1E"/>
    <w:rsid w:val="00A977F8"/>
    <w:rsid w:val="00AF5872"/>
    <w:rsid w:val="00B75ED8"/>
    <w:rsid w:val="00B80EA2"/>
    <w:rsid w:val="00BD1DC4"/>
    <w:rsid w:val="00BE5851"/>
    <w:rsid w:val="00C80F11"/>
    <w:rsid w:val="00CB642A"/>
    <w:rsid w:val="00CE5F97"/>
    <w:rsid w:val="00CF0D99"/>
    <w:rsid w:val="00D02C61"/>
    <w:rsid w:val="00D170AB"/>
    <w:rsid w:val="00D87392"/>
    <w:rsid w:val="00DB33ED"/>
    <w:rsid w:val="00E178E2"/>
    <w:rsid w:val="00E95B8B"/>
    <w:rsid w:val="00EE61D0"/>
    <w:rsid w:val="00EF2618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Kroupová Jana</cp:lastModifiedBy>
  <cp:revision>4</cp:revision>
  <dcterms:created xsi:type="dcterms:W3CDTF">2022-05-18T06:47:00Z</dcterms:created>
  <dcterms:modified xsi:type="dcterms:W3CDTF">2022-05-18T06:50:00Z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