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7B4EE05D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16C45" w:rsidRPr="0062717A">
        <w:rPr>
          <w:rFonts w:ascii="Tahoma" w:hAnsi="Tahoma" w:cs="Tahoma"/>
          <w:b/>
        </w:rPr>
        <w:t>13</w:t>
      </w:r>
    </w:p>
    <w:p w14:paraId="4006AFC5" w14:textId="0D2E2755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16C45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. </w:t>
      </w:r>
      <w:r w:rsidR="00B16C45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6E9DDDF4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47528" w:rsidRPr="0062717A">
        <w:rPr>
          <w:rFonts w:ascii="Tahoma" w:hAnsi="Tahoma" w:cs="Tahoma"/>
          <w:b/>
          <w:bCs/>
        </w:rPr>
        <w:t>1</w:t>
      </w:r>
      <w:r w:rsidR="00B16C45" w:rsidRPr="0062717A">
        <w:rPr>
          <w:rFonts w:ascii="Tahoma" w:hAnsi="Tahoma" w:cs="Tahoma"/>
          <w:b/>
          <w:bCs/>
        </w:rPr>
        <w:t>3</w:t>
      </w:r>
      <w:r w:rsidR="00247528" w:rsidRPr="0062717A">
        <w:rPr>
          <w:rFonts w:ascii="Tahoma" w:hAnsi="Tahoma" w:cs="Tahoma"/>
          <w:b/>
          <w:bCs/>
        </w:rPr>
        <w:t>/</w:t>
      </w:r>
      <w:r w:rsidR="0062717A" w:rsidRPr="0062717A">
        <w:rPr>
          <w:rFonts w:ascii="Tahoma" w:hAnsi="Tahoma" w:cs="Tahoma"/>
          <w:b/>
          <w:bCs/>
        </w:rPr>
        <w:t>129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2EABFBA1" w14:textId="77777777" w:rsidR="00290A8D" w:rsidRPr="00942D56" w:rsidRDefault="00290A8D" w:rsidP="00290A8D">
      <w:pPr>
        <w:pStyle w:val="MSKNormal"/>
      </w:pPr>
      <w:r w:rsidRPr="00942D56">
        <w:t>zastupitelstvu kraje</w:t>
      </w:r>
    </w:p>
    <w:p w14:paraId="0B57B645" w14:textId="355BDEC6" w:rsidR="00723041" w:rsidRDefault="00723041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</w:rPr>
      </w:pPr>
    </w:p>
    <w:p w14:paraId="596BDBA1" w14:textId="1AB9CF3A" w:rsidR="00723041" w:rsidRPr="00B16C45" w:rsidRDefault="00723041" w:rsidP="004D1E7B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B16C45">
        <w:rPr>
          <w:rFonts w:ascii="Tahoma" w:hAnsi="Tahoma" w:cs="Tahoma"/>
        </w:rPr>
        <w:t xml:space="preserve">vzít na vědomí žádost o poskytnutí </w:t>
      </w:r>
      <w:r w:rsidR="005271E5" w:rsidRPr="00B16C45">
        <w:rPr>
          <w:rFonts w:ascii="Tahoma" w:hAnsi="Tahoma" w:cs="Tahoma"/>
        </w:rPr>
        <w:t xml:space="preserve">účelové neinvestiční </w:t>
      </w:r>
      <w:r w:rsidRPr="00B16C45">
        <w:rPr>
          <w:rFonts w:ascii="Tahoma" w:hAnsi="Tahoma" w:cs="Tahoma"/>
        </w:rPr>
        <w:t xml:space="preserve">dotace </w:t>
      </w:r>
      <w:r w:rsidR="00B16C45" w:rsidRPr="00B16C45">
        <w:rPr>
          <w:rFonts w:ascii="Tahoma" w:hAnsi="Tahoma" w:cs="Tahoma"/>
        </w:rPr>
        <w:t>církevní organizace Diakonie Valašské Meziříčí, IČO 73632783, na projekt „Specializovaná paliativní (hospicová) péče v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hospici CITADELA“</w:t>
      </w:r>
    </w:p>
    <w:p w14:paraId="20E914A8" w14:textId="77777777" w:rsidR="00B16C45" w:rsidRPr="00B16C45" w:rsidRDefault="00B16C45" w:rsidP="00B16C45">
      <w:pPr>
        <w:pStyle w:val="Odstavecseseznamem"/>
        <w:spacing w:line="280" w:lineRule="exact"/>
        <w:ind w:left="720"/>
        <w:jc w:val="both"/>
        <w:rPr>
          <w:rFonts w:ascii="Tahoma" w:hAnsi="Tahoma" w:cs="Tahoma"/>
        </w:rPr>
      </w:pPr>
    </w:p>
    <w:p w14:paraId="19D59B8A" w14:textId="71624AE3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neinvestiční dotaci </w:t>
      </w:r>
      <w:r w:rsidR="005271E5">
        <w:rPr>
          <w:rFonts w:ascii="Tahoma" w:hAnsi="Tahoma" w:cs="Tahoma"/>
        </w:rPr>
        <w:t>z</w:t>
      </w:r>
      <w:r w:rsidR="00141242">
        <w:rPr>
          <w:rFonts w:ascii="Tahoma" w:hAnsi="Tahoma" w:cs="Tahoma"/>
        </w:rPr>
        <w:t xml:space="preserve"> </w:t>
      </w:r>
      <w:r w:rsidR="005271E5">
        <w:rPr>
          <w:rFonts w:ascii="Tahoma" w:hAnsi="Tahoma" w:cs="Tahoma"/>
        </w:rPr>
        <w:t>rozpočtu kraje</w:t>
      </w:r>
      <w:r w:rsidR="00B47BDF">
        <w:rPr>
          <w:rFonts w:ascii="Tahoma" w:hAnsi="Tahoma" w:cs="Tahoma"/>
        </w:rPr>
        <w:t xml:space="preserve"> na rok 2022</w:t>
      </w:r>
      <w:r w:rsidRPr="00972E44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církevní organizaci Diakonie Valašské Meziříčí, IČO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73632783, ve výši 300.000 Kč na úhradu uznatelných nákladů souvisejících s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projektem „Specializovaná paliativní (hospicová) péče v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hospici CITADELA“, vzniklých a uhrazených v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období od</w:t>
      </w:r>
      <w:r w:rsidR="00CE0EEC">
        <w:rPr>
          <w:rFonts w:ascii="Tahoma" w:hAnsi="Tahoma" w:cs="Tahoma"/>
        </w:rPr>
        <w:t> </w:t>
      </w:r>
      <w:r w:rsidR="00B16C45" w:rsidRPr="00B16C45">
        <w:rPr>
          <w:rFonts w:ascii="Tahoma" w:hAnsi="Tahoma" w:cs="Tahoma"/>
        </w:rPr>
        <w:t>1.</w:t>
      </w:r>
      <w:r w:rsidR="00CE0EEC">
        <w:rPr>
          <w:rFonts w:ascii="Tahoma" w:hAnsi="Tahoma" w:cs="Tahoma"/>
        </w:rPr>
        <w:t> </w:t>
      </w:r>
      <w:r w:rsidR="00B16C45" w:rsidRPr="00B16C45">
        <w:rPr>
          <w:rFonts w:ascii="Tahoma" w:hAnsi="Tahoma" w:cs="Tahoma"/>
        </w:rPr>
        <w:t>1.</w:t>
      </w:r>
      <w:r w:rsidR="00CE0EEC">
        <w:rPr>
          <w:rFonts w:ascii="Tahoma" w:hAnsi="Tahoma" w:cs="Tahoma"/>
        </w:rPr>
        <w:t> </w:t>
      </w:r>
      <w:r w:rsidR="00B16C45" w:rsidRPr="00B16C45">
        <w:rPr>
          <w:rFonts w:ascii="Tahoma" w:hAnsi="Tahoma" w:cs="Tahoma"/>
        </w:rPr>
        <w:t>2022 do 31.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12.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2022 a s</w:t>
      </w:r>
      <w:r w:rsidR="00141242">
        <w:rPr>
          <w:rFonts w:ascii="Tahoma" w:hAnsi="Tahoma" w:cs="Tahoma"/>
        </w:rPr>
        <w:t xml:space="preserve"> </w:t>
      </w:r>
      <w:r w:rsidR="00B16C45" w:rsidRPr="00B16C45">
        <w:rPr>
          <w:rFonts w:ascii="Tahoma" w:hAnsi="Tahoma" w:cs="Tahoma"/>
        </w:rPr>
        <w:t>tímto subjektem uzavřít smlouvu o poskytnutí dotace</w:t>
      </w:r>
    </w:p>
    <w:p w14:paraId="32BCADC3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6C4EAB83" w14:textId="3EA43020" w:rsidR="00723041" w:rsidRDefault="00723041" w:rsidP="00927F7F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141242">
        <w:rPr>
          <w:rFonts w:ascii="Tahoma" w:hAnsi="Tahoma" w:cs="Tahoma"/>
        </w:rPr>
        <w:t xml:space="preserve">vzít na vědomí žádost o poskytnutí </w:t>
      </w:r>
      <w:r w:rsidR="005271E5" w:rsidRPr="00141242">
        <w:rPr>
          <w:rFonts w:ascii="Tahoma" w:hAnsi="Tahoma" w:cs="Tahoma"/>
        </w:rPr>
        <w:t xml:space="preserve">účelové neinvestiční </w:t>
      </w:r>
      <w:r w:rsidRPr="00141242">
        <w:rPr>
          <w:rFonts w:ascii="Tahoma" w:hAnsi="Tahoma" w:cs="Tahoma"/>
        </w:rPr>
        <w:t xml:space="preserve">dotace </w:t>
      </w:r>
      <w:r w:rsidR="00CE0EEC">
        <w:rPr>
          <w:rFonts w:ascii="Tahoma" w:hAnsi="Tahoma" w:cs="Tahoma"/>
        </w:rPr>
        <w:t xml:space="preserve">společnosti </w:t>
      </w:r>
      <w:r w:rsidR="00141242" w:rsidRPr="00141242">
        <w:rPr>
          <w:rFonts w:ascii="Tahoma" w:hAnsi="Tahoma" w:cs="Tahoma"/>
        </w:rPr>
        <w:t>KOLA PRO AFRIKU obecně prospěšná společnost, IČO 29397596, na projekt „KOLOVÝ KRUH v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r. 2022“</w:t>
      </w:r>
    </w:p>
    <w:p w14:paraId="58267EB8" w14:textId="77777777" w:rsidR="00141242" w:rsidRPr="00141242" w:rsidRDefault="00141242" w:rsidP="00141242">
      <w:pPr>
        <w:pStyle w:val="Odstavecseseznamem"/>
        <w:rPr>
          <w:rFonts w:ascii="Tahoma" w:hAnsi="Tahoma" w:cs="Tahoma"/>
        </w:rPr>
      </w:pPr>
    </w:p>
    <w:p w14:paraId="2116A6F2" w14:textId="72519734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neinvestiční dotaci </w:t>
      </w:r>
      <w:r w:rsidR="005271E5">
        <w:rPr>
          <w:rFonts w:ascii="Tahoma" w:hAnsi="Tahoma" w:cs="Tahoma"/>
        </w:rPr>
        <w:t>z</w:t>
      </w:r>
      <w:r w:rsidR="004B6E66">
        <w:rPr>
          <w:rFonts w:ascii="Tahoma" w:hAnsi="Tahoma" w:cs="Tahoma"/>
        </w:rPr>
        <w:t xml:space="preserve"> </w:t>
      </w:r>
      <w:r w:rsidR="005271E5">
        <w:rPr>
          <w:rFonts w:ascii="Tahoma" w:hAnsi="Tahoma" w:cs="Tahoma"/>
        </w:rPr>
        <w:t>rozpočtu kraje</w:t>
      </w:r>
      <w:r w:rsidR="00B47BDF">
        <w:rPr>
          <w:rFonts w:ascii="Tahoma" w:hAnsi="Tahoma" w:cs="Tahoma"/>
        </w:rPr>
        <w:t xml:space="preserve"> na rok 2022</w:t>
      </w:r>
      <w:r w:rsidRPr="00972E44">
        <w:rPr>
          <w:rFonts w:ascii="Tahoma" w:hAnsi="Tahoma" w:cs="Tahoma"/>
        </w:rPr>
        <w:t xml:space="preserve"> společnosti </w:t>
      </w:r>
      <w:r w:rsidR="00141242" w:rsidRPr="00141242">
        <w:rPr>
          <w:rFonts w:ascii="Tahoma" w:hAnsi="Tahoma" w:cs="Tahoma"/>
        </w:rPr>
        <w:t>KOLA PRO AFRIKU obecně prospěšná společnost, IČO 29397596, ve výši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200.000 Kč na úhradu uznatelných nákladů souvisejících s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projektem „KOLOVÝ KRUH v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r. 2022“, vzniklých v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období od 1. 1. 2022 do 31.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12.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2022 a uhrazených do 15. 1. 2023 a s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tímto subjektem uzavřít smlouvu o poskytnutí dotace</w:t>
      </w:r>
    </w:p>
    <w:p w14:paraId="7A978048" w14:textId="77777777" w:rsidR="00820C38" w:rsidRPr="00820C38" w:rsidRDefault="00820C38" w:rsidP="00820C38">
      <w:pPr>
        <w:pStyle w:val="Odstavecseseznamem"/>
        <w:rPr>
          <w:rFonts w:ascii="Tahoma" w:hAnsi="Tahoma" w:cs="Tahoma"/>
        </w:rPr>
      </w:pPr>
    </w:p>
    <w:p w14:paraId="6E9BF84D" w14:textId="3E9B29F1" w:rsidR="00141242" w:rsidRDefault="00820C38" w:rsidP="00141242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141242">
        <w:rPr>
          <w:rFonts w:ascii="Tahoma" w:hAnsi="Tahoma" w:cs="Tahoma"/>
        </w:rPr>
        <w:t>vzít na vědomí žádost o poskytnutí</w:t>
      </w:r>
      <w:r w:rsidR="005271E5" w:rsidRPr="00141242">
        <w:rPr>
          <w:rFonts w:ascii="Tahoma" w:hAnsi="Tahoma" w:cs="Tahoma"/>
        </w:rPr>
        <w:t xml:space="preserve"> účelové investiční</w:t>
      </w:r>
      <w:r w:rsidRPr="00141242">
        <w:rPr>
          <w:rFonts w:ascii="Tahoma" w:hAnsi="Tahoma" w:cs="Tahoma"/>
        </w:rPr>
        <w:t xml:space="preserve"> dotace </w:t>
      </w:r>
      <w:r w:rsidR="00141242" w:rsidRPr="004B6E66">
        <w:rPr>
          <w:rFonts w:ascii="Tahoma" w:hAnsi="Tahoma" w:cs="Tahoma"/>
        </w:rPr>
        <w:t xml:space="preserve">spolku MIKASA </w:t>
      </w:r>
      <w:proofErr w:type="spellStart"/>
      <w:r w:rsidR="00141242" w:rsidRPr="004B6E66">
        <w:rPr>
          <w:rFonts w:ascii="Tahoma" w:hAnsi="Tahoma" w:cs="Tahoma"/>
        </w:rPr>
        <w:t>z.s</w:t>
      </w:r>
      <w:proofErr w:type="spellEnd"/>
      <w:r w:rsidR="00141242" w:rsidRPr="004B6E66">
        <w:rPr>
          <w:rFonts w:ascii="Tahoma" w:hAnsi="Tahoma" w:cs="Tahoma"/>
        </w:rPr>
        <w:t xml:space="preserve">., </w:t>
      </w:r>
      <w:r w:rsidR="00141242" w:rsidRPr="00141242">
        <w:rPr>
          <w:rFonts w:ascii="Tahoma" w:hAnsi="Tahoma" w:cs="Tahoma"/>
        </w:rPr>
        <w:t>IČO 22832386, na projekt „Domov MIKASA – místo pro život osob s</w:t>
      </w:r>
      <w:r w:rsidR="004B6E66">
        <w:rPr>
          <w:rFonts w:ascii="Tahoma" w:hAnsi="Tahoma" w:cs="Tahoma"/>
        </w:rPr>
        <w:t xml:space="preserve"> </w:t>
      </w:r>
      <w:r w:rsidR="00141242" w:rsidRPr="00141242">
        <w:rPr>
          <w:rFonts w:ascii="Tahoma" w:hAnsi="Tahoma" w:cs="Tahoma"/>
        </w:rPr>
        <w:t>autismem a</w:t>
      </w:r>
      <w:r w:rsidR="002D2A1E">
        <w:rPr>
          <w:rFonts w:ascii="Tahoma" w:hAnsi="Tahoma" w:cs="Tahoma"/>
        </w:rPr>
        <w:t> </w:t>
      </w:r>
      <w:r w:rsidR="00141242" w:rsidRPr="00141242">
        <w:rPr>
          <w:rFonts w:ascii="Tahoma" w:hAnsi="Tahoma" w:cs="Tahoma"/>
        </w:rPr>
        <w:t>chováním náročným na péči“</w:t>
      </w:r>
    </w:p>
    <w:p w14:paraId="4605DFA7" w14:textId="77777777" w:rsidR="00141242" w:rsidRPr="00141242" w:rsidRDefault="00141242" w:rsidP="00141242">
      <w:pPr>
        <w:pStyle w:val="Odstavecseseznamem"/>
        <w:rPr>
          <w:rFonts w:ascii="Tahoma" w:hAnsi="Tahoma" w:cs="Tahoma"/>
        </w:rPr>
      </w:pPr>
    </w:p>
    <w:p w14:paraId="463DA593" w14:textId="77777777" w:rsidR="00141242" w:rsidRPr="00141242" w:rsidRDefault="00141242" w:rsidP="00141242">
      <w:pPr>
        <w:pStyle w:val="Odstavecseseznamem"/>
        <w:spacing w:line="280" w:lineRule="exact"/>
        <w:ind w:left="720"/>
        <w:jc w:val="both"/>
        <w:rPr>
          <w:rFonts w:ascii="Tahoma" w:hAnsi="Tahoma" w:cs="Tahoma"/>
        </w:rPr>
      </w:pPr>
    </w:p>
    <w:p w14:paraId="14368F49" w14:textId="5E1294A6" w:rsidR="00820C38" w:rsidRDefault="00820C38" w:rsidP="001B4066">
      <w:pPr>
        <w:pStyle w:val="MSKNormal"/>
        <w:numPr>
          <w:ilvl w:val="0"/>
          <w:numId w:val="7"/>
        </w:numPr>
      </w:pPr>
      <w:r>
        <w:lastRenderedPageBreak/>
        <w:t xml:space="preserve">rozhodnout poskytnout účelovou investiční dotaci </w:t>
      </w:r>
      <w:r w:rsidR="005271E5">
        <w:t>z</w:t>
      </w:r>
      <w:r w:rsidR="004B6E66">
        <w:t xml:space="preserve"> </w:t>
      </w:r>
      <w:r w:rsidR="005271E5">
        <w:t>rozpočtu kraje</w:t>
      </w:r>
      <w:r>
        <w:t xml:space="preserve"> </w:t>
      </w:r>
      <w:r w:rsidR="00B47BDF">
        <w:t xml:space="preserve">na rok 2022 </w:t>
      </w:r>
      <w:r w:rsidR="00141242">
        <w:t xml:space="preserve">spolku MIKASA </w:t>
      </w:r>
      <w:proofErr w:type="spellStart"/>
      <w:r w:rsidR="00141242">
        <w:t>z.s</w:t>
      </w:r>
      <w:proofErr w:type="spellEnd"/>
      <w:r w:rsidR="00141242">
        <w:t>., IČO 22832386, ve výši 500.000 Kč na úhradu uznatelných nákladů souvisejících s</w:t>
      </w:r>
      <w:r w:rsidR="004B6E66">
        <w:t xml:space="preserve"> </w:t>
      </w:r>
      <w:r w:rsidR="00141242">
        <w:t>projektem „Domov MIKASA – místo pro život osob s</w:t>
      </w:r>
      <w:r w:rsidR="002D2A1E">
        <w:t> </w:t>
      </w:r>
      <w:r w:rsidR="00141242">
        <w:t>autismem a chováním náročným na péči“, vzniklých</w:t>
      </w:r>
      <w:r w:rsidR="004B6E66">
        <w:t xml:space="preserve"> </w:t>
      </w:r>
      <w:r w:rsidR="00141242">
        <w:t>a</w:t>
      </w:r>
      <w:r w:rsidR="004B6E66">
        <w:t xml:space="preserve"> </w:t>
      </w:r>
      <w:r w:rsidR="00141242">
        <w:t>uhrazených</w:t>
      </w:r>
      <w:r w:rsidR="004B6E66">
        <w:t xml:space="preserve"> </w:t>
      </w:r>
      <w:r w:rsidR="00141242">
        <w:t>od</w:t>
      </w:r>
      <w:r w:rsidR="004B6E66">
        <w:t xml:space="preserve"> </w:t>
      </w:r>
      <w:r w:rsidR="00141242" w:rsidRPr="004208E8">
        <w:t>1.</w:t>
      </w:r>
      <w:r w:rsidR="004B6E66">
        <w:t xml:space="preserve"> </w:t>
      </w:r>
      <w:r w:rsidR="00141242">
        <w:t>8</w:t>
      </w:r>
      <w:r w:rsidR="00141242" w:rsidRPr="004208E8">
        <w:t>.</w:t>
      </w:r>
      <w:r w:rsidR="004B6E66">
        <w:t xml:space="preserve"> </w:t>
      </w:r>
      <w:r w:rsidR="00141242" w:rsidRPr="004208E8">
        <w:t>202</w:t>
      </w:r>
      <w:r w:rsidR="00141242">
        <w:t>2</w:t>
      </w:r>
      <w:r w:rsidR="004B6E66">
        <w:t xml:space="preserve"> </w:t>
      </w:r>
      <w:r w:rsidR="00141242" w:rsidRPr="004208E8">
        <w:t>do</w:t>
      </w:r>
      <w:r w:rsidR="004B6E66">
        <w:t xml:space="preserve"> </w:t>
      </w:r>
      <w:r w:rsidR="00141242" w:rsidRPr="004208E8">
        <w:t>3</w:t>
      </w:r>
      <w:r w:rsidR="00141242">
        <w:t>1</w:t>
      </w:r>
      <w:r w:rsidR="00141242" w:rsidRPr="004208E8">
        <w:t>.</w:t>
      </w:r>
      <w:r w:rsidR="004B6E66">
        <w:t xml:space="preserve"> </w:t>
      </w:r>
      <w:r w:rsidR="00141242">
        <w:t>12</w:t>
      </w:r>
      <w:r w:rsidR="00141242" w:rsidRPr="004208E8">
        <w:t>.</w:t>
      </w:r>
      <w:r w:rsidR="007A2B46">
        <w:t xml:space="preserve"> </w:t>
      </w:r>
      <w:r w:rsidR="00141242" w:rsidRPr="004208E8">
        <w:t>202</w:t>
      </w:r>
      <w:r w:rsidR="00141242">
        <w:t>3</w:t>
      </w:r>
      <w:r w:rsidR="004B6E66">
        <w:t xml:space="preserve"> </w:t>
      </w:r>
      <w:r w:rsidR="00141242">
        <w:t>a</w:t>
      </w:r>
      <w:r w:rsidR="004B6E66">
        <w:t xml:space="preserve"> </w:t>
      </w:r>
      <w:r w:rsidR="00141242">
        <w:t>s</w:t>
      </w:r>
      <w:r w:rsidR="004B6E66">
        <w:t xml:space="preserve"> </w:t>
      </w:r>
      <w:r w:rsidR="00141242">
        <w:t>tímto</w:t>
      </w:r>
      <w:r w:rsidR="004B6E66">
        <w:t xml:space="preserve"> </w:t>
      </w:r>
      <w:r w:rsidR="00141242">
        <w:t>subjektem</w:t>
      </w:r>
      <w:r w:rsidR="004B6E66">
        <w:t xml:space="preserve"> </w:t>
      </w:r>
      <w:r w:rsidR="00141242">
        <w:t>uzavřít smlouvu o poskytnutí dotace</w:t>
      </w:r>
    </w:p>
    <w:p w14:paraId="0A0451D9" w14:textId="77777777" w:rsidR="00F80907" w:rsidRDefault="00F80907" w:rsidP="00F80907">
      <w:pPr>
        <w:pStyle w:val="MSKNormal"/>
        <w:ind w:left="720"/>
      </w:pPr>
    </w:p>
    <w:p w14:paraId="25C3B7D4" w14:textId="5DAECFC6" w:rsidR="00F80907" w:rsidRDefault="00F80907" w:rsidP="001B4066">
      <w:pPr>
        <w:pStyle w:val="MSKNormal"/>
        <w:numPr>
          <w:ilvl w:val="0"/>
          <w:numId w:val="7"/>
        </w:numPr>
      </w:pPr>
      <w:r>
        <w:t>vzít na vědomí žádost o poskytnutí účelové neinvestiční dotace církevní organizace Charita Český Těšín, IČO 60337842, na projekt „</w:t>
      </w:r>
      <w:r w:rsidR="00D837CD">
        <w:t>Charitní Taxík</w:t>
      </w:r>
      <w:r w:rsidR="00D837CD" w:rsidRPr="00D837CD">
        <w:t xml:space="preserve"> </w:t>
      </w:r>
      <w:proofErr w:type="spellStart"/>
      <w:r w:rsidR="00D837CD">
        <w:t>Maxík</w:t>
      </w:r>
      <w:proofErr w:type="spellEnd"/>
      <w:r>
        <w:t>“</w:t>
      </w:r>
    </w:p>
    <w:p w14:paraId="551651FF" w14:textId="77777777" w:rsidR="00F80907" w:rsidRDefault="00F80907" w:rsidP="00F80907">
      <w:pPr>
        <w:pStyle w:val="Odstavecseseznamem"/>
      </w:pPr>
    </w:p>
    <w:p w14:paraId="518ACE39" w14:textId="09DD80C5" w:rsidR="00F80907" w:rsidRDefault="00F80907" w:rsidP="001B4066">
      <w:pPr>
        <w:pStyle w:val="MSKNormal"/>
        <w:numPr>
          <w:ilvl w:val="0"/>
          <w:numId w:val="7"/>
        </w:numPr>
      </w:pPr>
      <w:r>
        <w:t xml:space="preserve">rozhodnout poskytnout účelovou neinvestiční dotaci z rozpočtu kraje na rok 2022 </w:t>
      </w:r>
      <w:r w:rsidR="00476FC9">
        <w:t>církevní organizaci Charita Český Těšín, IČO 60337842</w:t>
      </w:r>
      <w:r>
        <w:t xml:space="preserve">, ve výši </w:t>
      </w:r>
      <w:r w:rsidR="00476FC9">
        <w:t>1</w:t>
      </w:r>
      <w:r>
        <w:t>00.000 Kč na úhradu uznatelných nákladů souvisejících s projektem „</w:t>
      </w:r>
      <w:r w:rsidR="00D837CD">
        <w:t>Charitní Taxík</w:t>
      </w:r>
      <w:r w:rsidR="00D837CD" w:rsidRPr="00D837CD">
        <w:t xml:space="preserve"> </w:t>
      </w:r>
      <w:proofErr w:type="spellStart"/>
      <w:r w:rsidR="00D837CD">
        <w:t>Maxík</w:t>
      </w:r>
      <w:proofErr w:type="spellEnd"/>
      <w:r>
        <w:t xml:space="preserve">“, vzniklých a uhrazených od </w:t>
      </w:r>
      <w:r w:rsidRPr="004208E8">
        <w:t>1.</w:t>
      </w:r>
      <w:r>
        <w:t xml:space="preserve"> </w:t>
      </w:r>
      <w:r w:rsidR="00476FC9">
        <w:t>1</w:t>
      </w:r>
      <w:r w:rsidRPr="004208E8">
        <w:t>.</w:t>
      </w:r>
      <w:r>
        <w:t xml:space="preserve"> </w:t>
      </w:r>
      <w:r w:rsidRPr="004208E8">
        <w:t>202</w:t>
      </w:r>
      <w:r>
        <w:t xml:space="preserve">2 </w:t>
      </w:r>
      <w:r w:rsidRPr="004208E8">
        <w:t>do</w:t>
      </w:r>
      <w:r>
        <w:t xml:space="preserve"> </w:t>
      </w:r>
      <w:r w:rsidRPr="004208E8">
        <w:t>3</w:t>
      </w:r>
      <w:r>
        <w:t>1</w:t>
      </w:r>
      <w:r w:rsidRPr="004208E8">
        <w:t>.</w:t>
      </w:r>
      <w:r>
        <w:t xml:space="preserve"> 12</w:t>
      </w:r>
      <w:r w:rsidRPr="004208E8">
        <w:t>.</w:t>
      </w:r>
      <w:r w:rsidR="007A2B46">
        <w:t xml:space="preserve"> </w:t>
      </w:r>
      <w:r w:rsidRPr="004208E8">
        <w:t>202</w:t>
      </w:r>
      <w:r w:rsidR="00476FC9">
        <w:t>2</w:t>
      </w:r>
      <w:r>
        <w:t xml:space="preserve"> a s tímto subjektem uzavřít smlouvu o poskytnutí dotace</w:t>
      </w:r>
    </w:p>
    <w:p w14:paraId="2975A54D" w14:textId="77777777" w:rsidR="00476FC9" w:rsidRDefault="00476FC9" w:rsidP="00476FC9">
      <w:pPr>
        <w:pStyle w:val="Odstavecseseznamem"/>
      </w:pPr>
    </w:p>
    <w:p w14:paraId="7C9CE121" w14:textId="69EB1DDE" w:rsidR="00476FC9" w:rsidRDefault="00476FC9" w:rsidP="001B4066">
      <w:pPr>
        <w:pStyle w:val="MSKNormal"/>
        <w:numPr>
          <w:ilvl w:val="0"/>
          <w:numId w:val="7"/>
        </w:numPr>
      </w:pPr>
      <w:r>
        <w:t xml:space="preserve">vzít na vědomí žádost o poskytnutí účelové neinvestiční dotace společnosti </w:t>
      </w:r>
      <w:proofErr w:type="spellStart"/>
      <w:r>
        <w:t>Elim</w:t>
      </w:r>
      <w:proofErr w:type="spellEnd"/>
      <w:r w:rsidR="001D7BFE">
        <w:t> </w:t>
      </w:r>
      <w:r>
        <w:t>Opava, o.p.s., IČO 02278197, na projekt „Setkávání – asistované kontakty“</w:t>
      </w:r>
    </w:p>
    <w:p w14:paraId="54C60685" w14:textId="77777777" w:rsidR="0067342F" w:rsidRDefault="0067342F" w:rsidP="0067342F">
      <w:pPr>
        <w:pStyle w:val="Odstavecseseznamem"/>
      </w:pPr>
    </w:p>
    <w:p w14:paraId="4F679B84" w14:textId="2E81A9F8" w:rsidR="0067342F" w:rsidRDefault="0067342F" w:rsidP="001B4066">
      <w:pPr>
        <w:pStyle w:val="MSKNormal"/>
        <w:numPr>
          <w:ilvl w:val="0"/>
          <w:numId w:val="7"/>
        </w:numPr>
      </w:pPr>
      <w:r>
        <w:t>rozhodnout neposkytnout účelovou neinvestiční dotaci z rozpočtu kraje na rok</w:t>
      </w:r>
      <w:r w:rsidR="00D837CD">
        <w:t> </w:t>
      </w:r>
      <w:r>
        <w:t xml:space="preserve">2022 společnosti </w:t>
      </w:r>
      <w:proofErr w:type="spellStart"/>
      <w:r>
        <w:t>Elim</w:t>
      </w:r>
      <w:proofErr w:type="spellEnd"/>
      <w:r>
        <w:t xml:space="preserve"> Opava, o.p.s., IČO 02278197, ve výši 280.000 Kč na úhradu uznatelných nákladů souvisejících s projektem „Setkávání – asistované kontakty“, vzniklých a uhrazených od 1. 1. 2023 do 31. 12. 2023</w:t>
      </w:r>
    </w:p>
    <w:p w14:paraId="656B8B37" w14:textId="77777777" w:rsidR="00F80907" w:rsidRDefault="00F80907" w:rsidP="00F80907">
      <w:pPr>
        <w:pStyle w:val="Odstavecseseznamem"/>
      </w:pPr>
    </w:p>
    <w:p w14:paraId="7D0F4A2F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4EF60639" w14:textId="77777777" w:rsidR="004B6E66" w:rsidRDefault="004B6E66" w:rsidP="006A3F13">
      <w:pPr>
        <w:spacing w:line="280" w:lineRule="exact"/>
        <w:jc w:val="both"/>
        <w:rPr>
          <w:rFonts w:ascii="Tahoma" w:hAnsi="Tahoma" w:cs="Tahoma"/>
        </w:rPr>
      </w:pPr>
    </w:p>
    <w:p w14:paraId="3A075A27" w14:textId="77777777" w:rsidR="004B6E66" w:rsidRDefault="004B6E66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4F599073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 w:rsidRPr="0062717A">
        <w:rPr>
          <w:rFonts w:ascii="Tahoma" w:hAnsi="Tahoma" w:cs="Tahoma"/>
        </w:rPr>
        <w:t>Bc</w:t>
      </w:r>
      <w:r w:rsidR="006A3F13" w:rsidRPr="0062717A">
        <w:rPr>
          <w:rFonts w:ascii="Tahoma" w:hAnsi="Tahoma" w:cs="Tahoma"/>
        </w:rPr>
        <w:t xml:space="preserve">. </w:t>
      </w:r>
      <w:r w:rsidRPr="0062717A"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365D8875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141242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. </w:t>
      </w:r>
      <w:r w:rsidR="00141242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0wsgIAAEgFAAAOAAAAZHJzL2Uyb0RvYy54bWysVEtv2zAMvg/YfxB02GmtnTR2Hq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olNML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12E1801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s5rag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82F8626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7777777" w:rsidR="00214052" w:rsidRPr="00214052" w:rsidRDefault="0062717A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63813">
    <w:abstractNumId w:val="1"/>
  </w:num>
  <w:num w:numId="2" w16cid:durableId="195195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426351">
    <w:abstractNumId w:val="5"/>
  </w:num>
  <w:num w:numId="4" w16cid:durableId="786971934">
    <w:abstractNumId w:val="0"/>
  </w:num>
  <w:num w:numId="5" w16cid:durableId="358358361">
    <w:abstractNumId w:val="4"/>
  </w:num>
  <w:num w:numId="6" w16cid:durableId="1604608563">
    <w:abstractNumId w:val="6"/>
  </w:num>
  <w:num w:numId="7" w16cid:durableId="192533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02931"/>
    <w:rsid w:val="000257F5"/>
    <w:rsid w:val="00037BF8"/>
    <w:rsid w:val="000A018F"/>
    <w:rsid w:val="000D333A"/>
    <w:rsid w:val="00111012"/>
    <w:rsid w:val="00141242"/>
    <w:rsid w:val="00157C79"/>
    <w:rsid w:val="001D7BFE"/>
    <w:rsid w:val="001E1112"/>
    <w:rsid w:val="001F35A9"/>
    <w:rsid w:val="00247528"/>
    <w:rsid w:val="0026750A"/>
    <w:rsid w:val="00284B08"/>
    <w:rsid w:val="00290A8D"/>
    <w:rsid w:val="002C6594"/>
    <w:rsid w:val="002D2A1E"/>
    <w:rsid w:val="002D47F9"/>
    <w:rsid w:val="0038261D"/>
    <w:rsid w:val="003A2ED4"/>
    <w:rsid w:val="003B4F8B"/>
    <w:rsid w:val="003B6472"/>
    <w:rsid w:val="003E5BC8"/>
    <w:rsid w:val="004057B6"/>
    <w:rsid w:val="0042680F"/>
    <w:rsid w:val="00476FC9"/>
    <w:rsid w:val="004B2FBC"/>
    <w:rsid w:val="004B6E66"/>
    <w:rsid w:val="005271E5"/>
    <w:rsid w:val="00591514"/>
    <w:rsid w:val="005F6018"/>
    <w:rsid w:val="0062717A"/>
    <w:rsid w:val="00656F80"/>
    <w:rsid w:val="006633A3"/>
    <w:rsid w:val="0067342F"/>
    <w:rsid w:val="00695293"/>
    <w:rsid w:val="006A3F13"/>
    <w:rsid w:val="006E30D1"/>
    <w:rsid w:val="006E4781"/>
    <w:rsid w:val="00723041"/>
    <w:rsid w:val="00797CCF"/>
    <w:rsid w:val="007A2B46"/>
    <w:rsid w:val="007F03A5"/>
    <w:rsid w:val="00801E07"/>
    <w:rsid w:val="0082006B"/>
    <w:rsid w:val="00820C38"/>
    <w:rsid w:val="008263EC"/>
    <w:rsid w:val="008632B0"/>
    <w:rsid w:val="008666FA"/>
    <w:rsid w:val="008A6841"/>
    <w:rsid w:val="008B40AE"/>
    <w:rsid w:val="00905449"/>
    <w:rsid w:val="00924630"/>
    <w:rsid w:val="00934B08"/>
    <w:rsid w:val="00972E44"/>
    <w:rsid w:val="00997EA0"/>
    <w:rsid w:val="009C05FD"/>
    <w:rsid w:val="00A1253E"/>
    <w:rsid w:val="00A63CED"/>
    <w:rsid w:val="00A8049A"/>
    <w:rsid w:val="00AD18A5"/>
    <w:rsid w:val="00AD5A60"/>
    <w:rsid w:val="00B16C45"/>
    <w:rsid w:val="00B42D8E"/>
    <w:rsid w:val="00B47BDF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CE0EEC"/>
    <w:rsid w:val="00D002F7"/>
    <w:rsid w:val="00D46E7D"/>
    <w:rsid w:val="00D72CC6"/>
    <w:rsid w:val="00D837CD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80907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2" ma:contentTypeDescription="Vytvoří nový dokument" ma:contentTypeScope="" ma:versionID="daf21ca1908c7160dc2d6c4dfd8d6b47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a80cea8987f444193fa60d752dc2874e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7662D-B551-4C34-A8C8-A187BC3E5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8F6B0-23A5-421D-AD58-0D776BB6C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2E41F-945B-4D9D-9D5A-15835FA6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12</cp:revision>
  <cp:lastPrinted>2022-02-21T13:15:00Z</cp:lastPrinted>
  <dcterms:created xsi:type="dcterms:W3CDTF">2022-07-26T07:14:00Z</dcterms:created>
  <dcterms:modified xsi:type="dcterms:W3CDTF">2022-08-17T10:02:00Z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2022-02-22T15:03:30Z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e61f5ede-99a3-4aaa-834a-143f244b84b1</vt:lpwstr>
  </property>
  <property fmtid="{D5CDD505-2E9C-101B-9397-08002B2CF9AE}" pid="9" name="MSIP_Label_63ff9749-f68b-40ec-aa05-229831920469_ContentBits">
    <vt:lpwstr>2</vt:lpwstr>
  </property>
</Properties>
</file>