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040F30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0B0C">
        <w:rPr>
          <w:rFonts w:ascii="Tahoma" w:hAnsi="Tahoma" w:cs="Tahoma"/>
          <w:b/>
        </w:rPr>
        <w:t>13</w:t>
      </w:r>
    </w:p>
    <w:p w14:paraId="61F0B2D5" w14:textId="71EA2E4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8295876" w14:textId="10A95E59" w:rsidR="00D470EC" w:rsidRDefault="00D470EC" w:rsidP="00D470EC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Číslo usnesení 13/13</w:t>
      </w:r>
      <w:r w:rsidR="001C466A">
        <w:rPr>
          <w:rFonts w:ascii="Tahoma" w:hAnsi="Tahoma" w:cs="Tahoma"/>
          <w:b/>
          <w:bCs/>
        </w:rPr>
        <w:t>5</w:t>
      </w:r>
    </w:p>
    <w:p w14:paraId="253366DC" w14:textId="77777777" w:rsidR="00D470EC" w:rsidRDefault="00D470EC" w:rsidP="00D470EC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3FFDBE0B" w14:textId="77777777" w:rsidR="00D470EC" w:rsidRDefault="00D470EC" w:rsidP="00D470EC">
      <w:pPr>
        <w:spacing w:line="276" w:lineRule="auto"/>
        <w:jc w:val="both"/>
        <w:rPr>
          <w:rFonts w:ascii="Tahoma" w:hAnsi="Tahoma" w:cs="Tahoma"/>
        </w:rPr>
      </w:pPr>
      <w:r w:rsidRPr="00052C68">
        <w:rPr>
          <w:rFonts w:ascii="Tahoma" w:hAnsi="Tahoma" w:cs="Tahoma"/>
        </w:rPr>
        <w:t>Výbor sociální</w:t>
      </w:r>
      <w:r>
        <w:rPr>
          <w:rFonts w:ascii="Tahoma" w:hAnsi="Tahoma" w:cs="Tahoma"/>
          <w:b/>
          <w:bCs/>
        </w:rPr>
        <w:t xml:space="preserve"> </w:t>
      </w:r>
      <w:r w:rsidRPr="00E01B77">
        <w:rPr>
          <w:rFonts w:ascii="Tahoma" w:hAnsi="Tahoma" w:cs="Tahoma"/>
        </w:rPr>
        <w:t>zastupitelstva kraje</w:t>
      </w:r>
    </w:p>
    <w:p w14:paraId="047087B6" w14:textId="77777777" w:rsidR="00D470EC" w:rsidRDefault="00D470EC" w:rsidP="00D470EC">
      <w:pPr>
        <w:spacing w:line="276" w:lineRule="auto"/>
        <w:jc w:val="both"/>
        <w:rPr>
          <w:rFonts w:ascii="Tahoma" w:hAnsi="Tahoma" w:cs="Tahoma"/>
        </w:rPr>
      </w:pPr>
    </w:p>
    <w:p w14:paraId="396BFA53" w14:textId="77777777" w:rsidR="00D777D1" w:rsidRPr="00E40E9F" w:rsidRDefault="00D777D1" w:rsidP="00D777D1">
      <w:pPr>
        <w:pStyle w:val="Odstavecseseznamem"/>
        <w:numPr>
          <w:ilvl w:val="0"/>
          <w:numId w:val="28"/>
        </w:numPr>
        <w:spacing w:line="280" w:lineRule="exact"/>
        <w:jc w:val="both"/>
        <w:rPr>
          <w:rFonts w:ascii="Tahoma" w:hAnsi="Tahoma" w:cs="Tahoma"/>
        </w:rPr>
      </w:pPr>
      <w:r w:rsidRPr="00E40E9F">
        <w:rPr>
          <w:rFonts w:ascii="Tahoma" w:hAnsi="Tahoma" w:cs="Tahoma"/>
        </w:rPr>
        <w:t>b</w:t>
      </w:r>
      <w:r>
        <w:rPr>
          <w:rFonts w:ascii="Tahoma" w:hAnsi="Tahoma" w:cs="Tahoma"/>
        </w:rPr>
        <w:t xml:space="preserve"> </w:t>
      </w:r>
      <w:r w:rsidRPr="00E40E9F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</w:t>
      </w:r>
      <w:r w:rsidRPr="00E40E9F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Pr="00E40E9F"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t xml:space="preserve"> </w:t>
      </w:r>
      <w:r w:rsidRPr="00E40E9F">
        <w:rPr>
          <w:rFonts w:ascii="Tahoma" w:hAnsi="Tahoma" w:cs="Tahoma"/>
        </w:rPr>
        <w:t>n</w:t>
      </w:r>
      <w:r>
        <w:rPr>
          <w:rFonts w:ascii="Tahoma" w:hAnsi="Tahoma" w:cs="Tahoma"/>
        </w:rPr>
        <w:t xml:space="preserve"> </w:t>
      </w:r>
      <w:r w:rsidRPr="00E40E9F">
        <w:rPr>
          <w:rFonts w:ascii="Tahoma" w:hAnsi="Tahoma" w:cs="Tahoma"/>
        </w:rPr>
        <w:t xml:space="preserve">a </w:t>
      </w:r>
      <w:r>
        <w:rPr>
          <w:rFonts w:ascii="Tahoma" w:hAnsi="Tahoma" w:cs="Tahoma"/>
        </w:rPr>
        <w:t xml:space="preserve"> </w:t>
      </w:r>
      <w:r w:rsidRPr="00E40E9F">
        <w:rPr>
          <w:rFonts w:ascii="Tahoma" w:hAnsi="Tahoma" w:cs="Tahoma"/>
        </w:rPr>
        <w:t>v</w:t>
      </w:r>
      <w:r>
        <w:rPr>
          <w:rFonts w:ascii="Tahoma" w:hAnsi="Tahoma" w:cs="Tahoma"/>
        </w:rPr>
        <w:t> </w:t>
      </w:r>
      <w:r w:rsidRPr="00E40E9F">
        <w:rPr>
          <w:rFonts w:ascii="Tahoma" w:hAnsi="Tahoma" w:cs="Tahoma"/>
        </w:rPr>
        <w:t>ě</w:t>
      </w:r>
      <w:r>
        <w:rPr>
          <w:rFonts w:ascii="Tahoma" w:hAnsi="Tahoma" w:cs="Tahoma"/>
        </w:rPr>
        <w:t xml:space="preserve"> </w:t>
      </w:r>
      <w:r w:rsidRPr="00E40E9F">
        <w:rPr>
          <w:rFonts w:ascii="Tahoma" w:hAnsi="Tahoma" w:cs="Tahoma"/>
        </w:rPr>
        <w:t>d</w:t>
      </w:r>
      <w:r>
        <w:rPr>
          <w:rFonts w:ascii="Tahoma" w:hAnsi="Tahoma" w:cs="Tahoma"/>
        </w:rPr>
        <w:t xml:space="preserve"> </w:t>
      </w:r>
      <w:r w:rsidRPr="00E40E9F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E40E9F">
        <w:rPr>
          <w:rFonts w:ascii="Tahoma" w:hAnsi="Tahoma" w:cs="Tahoma"/>
        </w:rPr>
        <w:t>m</w:t>
      </w:r>
      <w:r>
        <w:rPr>
          <w:rFonts w:ascii="Tahoma" w:hAnsi="Tahoma" w:cs="Tahoma"/>
        </w:rPr>
        <w:t xml:space="preserve"> </w:t>
      </w:r>
      <w:r w:rsidRPr="00E40E9F">
        <w:rPr>
          <w:rFonts w:ascii="Tahoma" w:hAnsi="Tahoma" w:cs="Tahoma"/>
        </w:rPr>
        <w:t>í</w:t>
      </w:r>
    </w:p>
    <w:p w14:paraId="7E6F0642" w14:textId="77777777" w:rsidR="00D777D1" w:rsidRDefault="00D777D1" w:rsidP="00D777D1">
      <w:pPr>
        <w:spacing w:line="280" w:lineRule="exact"/>
        <w:jc w:val="both"/>
        <w:rPr>
          <w:rFonts w:ascii="Tahoma" w:hAnsi="Tahoma" w:cs="Tahoma"/>
        </w:rPr>
      </w:pPr>
    </w:p>
    <w:p w14:paraId="04501674" w14:textId="77777777" w:rsidR="00D777D1" w:rsidRDefault="00D777D1" w:rsidP="00D777D1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informace o procesu vydávání Pověření k výkonu služby obecného hospodářského zájmu nebo Potvrzení o závazku pověřit k výkonu služby obecného hospodářského zájmu, v rámci Národního plánu obnovy dle předloženého materiálu</w:t>
      </w:r>
    </w:p>
    <w:p w14:paraId="0F7A1904" w14:textId="77777777" w:rsidR="00D777D1" w:rsidRDefault="00D777D1" w:rsidP="00D777D1">
      <w:pPr>
        <w:spacing w:line="280" w:lineRule="exact"/>
        <w:jc w:val="both"/>
        <w:rPr>
          <w:rFonts w:ascii="Tahoma" w:hAnsi="Tahoma" w:cs="Tahoma"/>
        </w:rPr>
      </w:pPr>
    </w:p>
    <w:p w14:paraId="5A1E5CC2" w14:textId="77777777" w:rsidR="00D777D1" w:rsidRPr="007C416A" w:rsidRDefault="00D777D1" w:rsidP="00D777D1">
      <w:pPr>
        <w:pStyle w:val="Odstavecseseznamem"/>
        <w:numPr>
          <w:ilvl w:val="0"/>
          <w:numId w:val="28"/>
        </w:numPr>
        <w:spacing w:line="280" w:lineRule="exact"/>
        <w:jc w:val="both"/>
        <w:rPr>
          <w:rFonts w:ascii="Tahoma" w:hAnsi="Tahoma" w:cs="Tahoma"/>
        </w:rPr>
      </w:pPr>
      <w:r w:rsidRPr="007C416A">
        <w:rPr>
          <w:rFonts w:ascii="Tahoma" w:hAnsi="Tahoma" w:cs="Tahoma"/>
        </w:rPr>
        <w:t>d</w:t>
      </w:r>
      <w:r>
        <w:rPr>
          <w:rFonts w:ascii="Tahoma" w:hAnsi="Tahoma" w:cs="Tahoma"/>
        </w:rPr>
        <w:t xml:space="preserve"> </w:t>
      </w:r>
      <w:r w:rsidRPr="007C416A">
        <w:rPr>
          <w:rFonts w:ascii="Tahoma" w:hAnsi="Tahoma" w:cs="Tahoma"/>
        </w:rPr>
        <w:t>o p o r u č u j e</w:t>
      </w:r>
    </w:p>
    <w:p w14:paraId="59D9620E" w14:textId="77777777" w:rsidR="00D777D1" w:rsidRPr="00F97CA6" w:rsidRDefault="00D777D1" w:rsidP="00D777D1">
      <w:pPr>
        <w:spacing w:line="280" w:lineRule="exact"/>
        <w:jc w:val="both"/>
        <w:rPr>
          <w:rFonts w:ascii="Tahoma" w:hAnsi="Tahoma" w:cs="Tahoma"/>
        </w:rPr>
      </w:pPr>
      <w:r w:rsidRPr="00F97CA6">
        <w:rPr>
          <w:rFonts w:ascii="Tahoma" w:hAnsi="Tahoma" w:cs="Tahoma"/>
        </w:rPr>
        <w:t xml:space="preserve">zastupitelstvu kraje </w:t>
      </w:r>
    </w:p>
    <w:p w14:paraId="03939C4A" w14:textId="77777777" w:rsidR="00D777D1" w:rsidRDefault="00D777D1" w:rsidP="00D777D1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50DF7742" w14:textId="77777777" w:rsidR="00D777D1" w:rsidRDefault="00D777D1" w:rsidP="00D777D1">
      <w:pPr>
        <w:pStyle w:val="MSKNormal"/>
      </w:pPr>
      <w:r>
        <w:t>rozhodnout o vydání</w:t>
      </w:r>
      <w:r w:rsidRPr="00D87417">
        <w:t xml:space="preserve"> Potvrzení o závazku pověřit k výkonu služby obecného hospodářského zájmu pro podnik Fontána, příspěvková organizace, IČO 71197044, se</w:t>
      </w:r>
      <w:r>
        <w:t> </w:t>
      </w:r>
      <w:r w:rsidRPr="00D87417">
        <w:t xml:space="preserve">sídlem Celní 409/3, 748 01 Hlučín, </w:t>
      </w:r>
      <w:r>
        <w:t>s pověřením</w:t>
      </w:r>
      <w:r w:rsidRPr="00D87417">
        <w:t xml:space="preserve"> nejpozději k datu ukončení realizace projektu Chráněné bydlení Okrajová, předkládaného do výzvy č. 31_22_00 Národního plánu obnovy – Rozvoj a modernizace materiálně technické základny sociálních služeb</w:t>
      </w:r>
      <w:r>
        <w:t>, dle přílohy č. 1 předloženého materiálu</w:t>
      </w:r>
    </w:p>
    <w:p w14:paraId="27EEF78B" w14:textId="77777777" w:rsidR="00D777D1" w:rsidRDefault="00D777D1" w:rsidP="00D777D1">
      <w:pPr>
        <w:spacing w:line="280" w:lineRule="exact"/>
        <w:jc w:val="both"/>
        <w:rPr>
          <w:rFonts w:ascii="Tahoma" w:hAnsi="Tahoma" w:cs="Tahoma"/>
        </w:rPr>
      </w:pPr>
    </w:p>
    <w:p w14:paraId="159B5DCD" w14:textId="77777777" w:rsidR="00D777D1" w:rsidRPr="00D052BA" w:rsidRDefault="00D777D1" w:rsidP="00D777D1">
      <w:pPr>
        <w:pStyle w:val="Odstavecseseznamem"/>
        <w:numPr>
          <w:ilvl w:val="0"/>
          <w:numId w:val="28"/>
        </w:numPr>
        <w:spacing w:line="280" w:lineRule="exact"/>
        <w:jc w:val="both"/>
        <w:rPr>
          <w:rFonts w:ascii="Tahoma" w:hAnsi="Tahoma" w:cs="Tahoma"/>
        </w:rPr>
      </w:pPr>
      <w:r w:rsidRPr="00D052BA">
        <w:rPr>
          <w:rFonts w:ascii="Tahoma" w:hAnsi="Tahoma" w:cs="Tahoma"/>
        </w:rPr>
        <w:t>d</w:t>
      </w:r>
      <w:r>
        <w:rPr>
          <w:rFonts w:ascii="Tahoma" w:hAnsi="Tahoma" w:cs="Tahoma"/>
        </w:rPr>
        <w:t xml:space="preserve"> </w:t>
      </w:r>
      <w:r w:rsidRPr="00D052BA">
        <w:rPr>
          <w:rFonts w:ascii="Tahoma" w:hAnsi="Tahoma" w:cs="Tahoma"/>
        </w:rPr>
        <w:t>o p o r u č u j e</w:t>
      </w:r>
    </w:p>
    <w:p w14:paraId="046A2DD6" w14:textId="77777777" w:rsidR="00D777D1" w:rsidRPr="00F97CA6" w:rsidRDefault="00D777D1" w:rsidP="00D777D1">
      <w:pPr>
        <w:spacing w:line="280" w:lineRule="exact"/>
        <w:jc w:val="both"/>
        <w:rPr>
          <w:rFonts w:ascii="Tahoma" w:hAnsi="Tahoma" w:cs="Tahoma"/>
        </w:rPr>
      </w:pPr>
      <w:r w:rsidRPr="00F97CA6">
        <w:rPr>
          <w:rFonts w:ascii="Tahoma" w:hAnsi="Tahoma" w:cs="Tahoma"/>
        </w:rPr>
        <w:t xml:space="preserve">zastupitelstvu kraje </w:t>
      </w:r>
    </w:p>
    <w:p w14:paraId="786D0C3B" w14:textId="77777777" w:rsidR="00D777D1" w:rsidRDefault="00D777D1" w:rsidP="00D777D1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0A7B3B0F" w14:textId="77777777" w:rsidR="00D777D1" w:rsidRDefault="00D777D1" w:rsidP="00D777D1">
      <w:pPr>
        <w:pStyle w:val="MSKNormal"/>
      </w:pPr>
      <w:r>
        <w:t xml:space="preserve">rozhodnout o vydání </w:t>
      </w:r>
      <w:r w:rsidRPr="00E132AB">
        <w:t>Potvrzení o závazku pověřit k výkonu služby obecného hospodářského zájmu pro podnik Oblastní spolek Českého červeného kříže Karviná, IČO</w:t>
      </w:r>
      <w:r>
        <w:t> </w:t>
      </w:r>
      <w:r w:rsidRPr="00E132AB">
        <w:t xml:space="preserve">00426458, se sídlem Čajkovského 2215/2A, </w:t>
      </w:r>
      <w:proofErr w:type="spellStart"/>
      <w:r w:rsidRPr="00E132AB">
        <w:t>Mizerov</w:t>
      </w:r>
      <w:proofErr w:type="spellEnd"/>
      <w:r w:rsidRPr="00E132AB">
        <w:t>, 734 01 Karviná,</w:t>
      </w:r>
      <w:r>
        <w:t xml:space="preserve"> s</w:t>
      </w:r>
      <w:r w:rsidRPr="00E132AB">
        <w:t xml:space="preserve"> </w:t>
      </w:r>
      <w:r>
        <w:t>pověřením</w:t>
      </w:r>
      <w:r w:rsidRPr="00E132AB">
        <w:t xml:space="preserve"> nejpozději k datu ukončení realizace projektu Domov pro seniory Jakartovice, předkládaného do</w:t>
      </w:r>
      <w:r>
        <w:t> </w:t>
      </w:r>
      <w:r w:rsidRPr="00E132AB">
        <w:t>výzvy č. 31_22_00 Národního plánu obnovy – Rozvoj a modernizace materiálně technické základny sociálních služeb</w:t>
      </w:r>
      <w:r>
        <w:t>, dle přílohy č. 2 předloženého materiálu</w:t>
      </w:r>
    </w:p>
    <w:p w14:paraId="3495593C" w14:textId="77777777" w:rsidR="00D777D1" w:rsidRDefault="00D777D1" w:rsidP="00D777D1">
      <w:pPr>
        <w:pStyle w:val="MSKNormal"/>
      </w:pPr>
    </w:p>
    <w:p w14:paraId="608D21C5" w14:textId="77777777" w:rsidR="00D777D1" w:rsidRPr="005C0115" w:rsidRDefault="00D777D1" w:rsidP="00D777D1">
      <w:pPr>
        <w:pStyle w:val="Odstavecseseznamem"/>
        <w:numPr>
          <w:ilvl w:val="0"/>
          <w:numId w:val="28"/>
        </w:numPr>
        <w:spacing w:line="280" w:lineRule="exact"/>
        <w:jc w:val="both"/>
        <w:rPr>
          <w:rFonts w:ascii="Tahoma" w:hAnsi="Tahoma" w:cs="Tahoma"/>
        </w:rPr>
      </w:pPr>
      <w:r w:rsidRPr="005C0115">
        <w:rPr>
          <w:rFonts w:ascii="Tahoma" w:hAnsi="Tahoma" w:cs="Tahoma"/>
        </w:rPr>
        <w:t>d</w:t>
      </w:r>
      <w:r>
        <w:rPr>
          <w:rFonts w:ascii="Tahoma" w:hAnsi="Tahoma" w:cs="Tahoma"/>
        </w:rPr>
        <w:t xml:space="preserve"> </w:t>
      </w:r>
      <w:r w:rsidRPr="005C0115">
        <w:rPr>
          <w:rFonts w:ascii="Tahoma" w:hAnsi="Tahoma" w:cs="Tahoma"/>
        </w:rPr>
        <w:t>o p o r u č u j e</w:t>
      </w:r>
    </w:p>
    <w:p w14:paraId="21556DA4" w14:textId="77777777" w:rsidR="00D777D1" w:rsidRPr="005C0115" w:rsidRDefault="00D777D1" w:rsidP="00D777D1">
      <w:pPr>
        <w:spacing w:line="280" w:lineRule="exact"/>
        <w:jc w:val="both"/>
        <w:rPr>
          <w:rFonts w:ascii="Tahoma" w:hAnsi="Tahoma" w:cs="Tahoma"/>
        </w:rPr>
      </w:pPr>
      <w:r w:rsidRPr="005C0115">
        <w:rPr>
          <w:rFonts w:ascii="Tahoma" w:hAnsi="Tahoma" w:cs="Tahoma"/>
        </w:rPr>
        <w:t xml:space="preserve">zastupitelstvu kraje </w:t>
      </w:r>
    </w:p>
    <w:p w14:paraId="655BF5B5" w14:textId="77777777" w:rsidR="00D777D1" w:rsidRPr="005C0115" w:rsidRDefault="00D777D1" w:rsidP="00D777D1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13EE0563" w14:textId="77777777" w:rsidR="00D777D1" w:rsidRPr="005C0115" w:rsidRDefault="00D777D1" w:rsidP="00D777D1">
      <w:pPr>
        <w:pStyle w:val="MSKNormal"/>
      </w:pPr>
      <w:r w:rsidRPr="005C0115">
        <w:lastRenderedPageBreak/>
        <w:t>rozhodnout o vydání Potvrzení o závazku pověřit k výkonu služby obecného hospodářského zájmu pro podnik Slezská diakonie, IČO 65468562, se sídlem Na Nivách 259/7, 737 01 Český Těšín</w:t>
      </w:r>
      <w:r w:rsidRPr="005C0115">
        <w:rPr>
          <w:i/>
          <w:iCs/>
        </w:rPr>
        <w:t>,</w:t>
      </w:r>
      <w:r w:rsidRPr="005C0115">
        <w:t xml:space="preserve"> s pověřením nejpozději k datu ukončení realizace projektu Chráněné bydlení Vila RETEX, předkládaného do výzvy č. 31_22_00 Národního plánu obnovy – Rozvoj a modernizace materiálně technické základny sociálních služeb, dle přílohy č. 3 předloženého materiálu</w:t>
      </w:r>
    </w:p>
    <w:p w14:paraId="2D515845" w14:textId="77777777" w:rsidR="00D777D1" w:rsidRPr="005C0115" w:rsidRDefault="00D777D1" w:rsidP="00D777D1">
      <w:pPr>
        <w:pStyle w:val="MSKNormal"/>
      </w:pPr>
    </w:p>
    <w:p w14:paraId="24B4167A" w14:textId="77777777" w:rsidR="00D777D1" w:rsidRPr="00CF294F" w:rsidRDefault="00D777D1" w:rsidP="00D777D1">
      <w:pPr>
        <w:pStyle w:val="Odstavecseseznamem"/>
        <w:numPr>
          <w:ilvl w:val="0"/>
          <w:numId w:val="28"/>
        </w:numPr>
        <w:spacing w:line="280" w:lineRule="exact"/>
        <w:jc w:val="both"/>
        <w:rPr>
          <w:rFonts w:ascii="Tahoma" w:hAnsi="Tahoma" w:cs="Tahoma"/>
        </w:rPr>
      </w:pPr>
      <w:r w:rsidRPr="00CF294F">
        <w:rPr>
          <w:rFonts w:ascii="Tahoma" w:hAnsi="Tahoma" w:cs="Tahoma"/>
        </w:rPr>
        <w:t>d</w:t>
      </w:r>
      <w:r>
        <w:rPr>
          <w:rFonts w:ascii="Tahoma" w:hAnsi="Tahoma" w:cs="Tahoma"/>
        </w:rPr>
        <w:t xml:space="preserve"> </w:t>
      </w:r>
      <w:r w:rsidRPr="00CF294F">
        <w:rPr>
          <w:rFonts w:ascii="Tahoma" w:hAnsi="Tahoma" w:cs="Tahoma"/>
        </w:rPr>
        <w:t>o p o r u č u j e</w:t>
      </w:r>
    </w:p>
    <w:p w14:paraId="2BCEFDC5" w14:textId="77777777" w:rsidR="00D777D1" w:rsidRPr="00CF294F" w:rsidRDefault="00D777D1" w:rsidP="00D777D1">
      <w:pPr>
        <w:spacing w:line="280" w:lineRule="exact"/>
        <w:jc w:val="both"/>
        <w:rPr>
          <w:rFonts w:ascii="Tahoma" w:hAnsi="Tahoma" w:cs="Tahoma"/>
        </w:rPr>
      </w:pPr>
      <w:r w:rsidRPr="00CF294F">
        <w:rPr>
          <w:rFonts w:ascii="Tahoma" w:hAnsi="Tahoma" w:cs="Tahoma"/>
        </w:rPr>
        <w:t xml:space="preserve">zastupitelstvu kraje </w:t>
      </w:r>
    </w:p>
    <w:p w14:paraId="3EEA31ED" w14:textId="77777777" w:rsidR="00D777D1" w:rsidRPr="00CF294F" w:rsidRDefault="00D777D1" w:rsidP="00D777D1">
      <w:pPr>
        <w:pStyle w:val="Odstavecseseznamem"/>
        <w:spacing w:line="280" w:lineRule="exact"/>
        <w:jc w:val="both"/>
        <w:rPr>
          <w:rFonts w:ascii="Tahoma" w:hAnsi="Tahoma" w:cs="Tahoma"/>
        </w:rPr>
      </w:pPr>
    </w:p>
    <w:p w14:paraId="398A3640" w14:textId="77777777" w:rsidR="00D777D1" w:rsidRDefault="00D777D1" w:rsidP="00D777D1">
      <w:pPr>
        <w:pStyle w:val="MSKNormal"/>
      </w:pPr>
      <w:r w:rsidRPr="00CF294F">
        <w:t>rozhodnout o vydání Pověření k výkonu služby obecného hospodářského zájmu pro podnik Charita Studénka, IČO 44937377, se sídlem Malá strana 216, 742 13 Studénka, pro provoz sociální služby domovy pro seniory v kapacitě 18 lůžek, odlehčovací služby v kapacitě 5 míst a denního stacionáře v kapacitě 10 míst, v rámci projektu Přístavba objektu sociálních služeb Charita Studénka – Dům sv. Jáchyma</w:t>
      </w:r>
      <w:r>
        <w:t>,</w:t>
      </w:r>
      <w:r w:rsidRPr="00CF294F">
        <w:t xml:space="preserve"> a to za podmínky, že bude doložen Závazek obce k spolufinancování budoucí sociální služby schválený zastupitelstvem města Studénka v minimální výši odpovídající pravidlům stanoveným ve Střednědobém plánu rozvoje sociálních služeb v Moravskoslezském kraji na léta 2021 – 2023 a uvedené kapacitě sociálních služeb</w:t>
      </w:r>
      <w:r>
        <w:t>.</w:t>
      </w:r>
    </w:p>
    <w:p w14:paraId="728D08A1" w14:textId="79D309B4" w:rsidR="004C6D4C" w:rsidRDefault="004C6D4C" w:rsidP="00F63149">
      <w:pPr>
        <w:spacing w:line="280" w:lineRule="exact"/>
        <w:jc w:val="both"/>
        <w:rPr>
          <w:rFonts w:ascii="Tahoma" w:hAnsi="Tahoma" w:cs="Tahoma"/>
        </w:rPr>
      </w:pPr>
    </w:p>
    <w:p w14:paraId="302838C0" w14:textId="1215E90E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6D9A869D" w14:textId="5C2B2EA4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7FA94249" w14:textId="1B60DC43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6DEEC5FC" w14:textId="77777777" w:rsidR="00543D7D" w:rsidRDefault="00543D7D" w:rsidP="00F63149">
      <w:pPr>
        <w:spacing w:line="280" w:lineRule="exact"/>
        <w:jc w:val="both"/>
        <w:rPr>
          <w:rFonts w:ascii="Tahoma" w:hAnsi="Tahoma" w:cs="Tahoma"/>
        </w:rPr>
      </w:pPr>
    </w:p>
    <w:p w14:paraId="5E49C077" w14:textId="6B77EB5C" w:rsidR="0025234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  <w:r w:rsidR="004C6D4C">
        <w:rPr>
          <w:rFonts w:ascii="Tahoma" w:hAnsi="Tahoma" w:cs="Tahoma"/>
        </w:rPr>
        <w:t xml:space="preserve"> </w:t>
      </w:r>
      <w:r w:rsidR="00FA68B0">
        <w:rPr>
          <w:rFonts w:ascii="Tahoma" w:hAnsi="Tahoma" w:cs="Tahoma"/>
        </w:rPr>
        <w:t>Bc</w:t>
      </w:r>
      <w:r w:rsidR="006B4CAA">
        <w:rPr>
          <w:rFonts w:ascii="Tahoma" w:hAnsi="Tahoma" w:cs="Tahoma"/>
        </w:rPr>
        <w:t xml:space="preserve">. </w:t>
      </w:r>
      <w:r w:rsidR="00B77EBC">
        <w:rPr>
          <w:rFonts w:ascii="Tahoma" w:hAnsi="Tahoma" w:cs="Tahoma"/>
        </w:rPr>
        <w:t>Peter Hančin</w:t>
      </w: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23E395B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354A13DD" w:rsidR="00BE5851" w:rsidRPr="00142E68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3BC64" w14:textId="77777777" w:rsidR="00F125BD" w:rsidRDefault="00F125BD" w:rsidP="00214052">
      <w:r>
        <w:separator/>
      </w:r>
    </w:p>
  </w:endnote>
  <w:endnote w:type="continuationSeparator" w:id="0">
    <w:p w14:paraId="1BA15C0F" w14:textId="77777777" w:rsidR="00F125BD" w:rsidRDefault="00F125BD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DCF7" w14:textId="77777777" w:rsidR="00F125BD" w:rsidRDefault="00F125BD" w:rsidP="00214052">
      <w:r>
        <w:separator/>
      </w:r>
    </w:p>
  </w:footnote>
  <w:footnote w:type="continuationSeparator" w:id="0">
    <w:p w14:paraId="0CCACFAE" w14:textId="77777777" w:rsidR="00F125BD" w:rsidRDefault="00F125BD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BDE"/>
    <w:multiLevelType w:val="hybridMultilevel"/>
    <w:tmpl w:val="462C9CC4"/>
    <w:lvl w:ilvl="0" w:tplc="53565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92EF1"/>
    <w:multiLevelType w:val="hybridMultilevel"/>
    <w:tmpl w:val="239C767A"/>
    <w:lvl w:ilvl="0" w:tplc="68340E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DB0022"/>
    <w:multiLevelType w:val="hybridMultilevel"/>
    <w:tmpl w:val="E3C23A96"/>
    <w:lvl w:ilvl="0" w:tplc="63982F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92691"/>
    <w:multiLevelType w:val="hybridMultilevel"/>
    <w:tmpl w:val="758269A8"/>
    <w:lvl w:ilvl="0" w:tplc="BA165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F4043EC"/>
    <w:multiLevelType w:val="hybridMultilevel"/>
    <w:tmpl w:val="73B44BE6"/>
    <w:lvl w:ilvl="0" w:tplc="C2B42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6"/>
  </w:num>
  <w:num w:numId="2" w16cid:durableId="7709024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4"/>
  </w:num>
  <w:num w:numId="4" w16cid:durableId="1969968764">
    <w:abstractNumId w:val="5"/>
  </w:num>
  <w:num w:numId="5" w16cid:durableId="1263879145">
    <w:abstractNumId w:val="7"/>
  </w:num>
  <w:num w:numId="6" w16cid:durableId="1900942290">
    <w:abstractNumId w:val="19"/>
  </w:num>
  <w:num w:numId="7" w16cid:durableId="750277660">
    <w:abstractNumId w:val="10"/>
  </w:num>
  <w:num w:numId="8" w16cid:durableId="1389190082">
    <w:abstractNumId w:val="12"/>
  </w:num>
  <w:num w:numId="9" w16cid:durableId="1512332660">
    <w:abstractNumId w:val="1"/>
  </w:num>
  <w:num w:numId="10" w16cid:durableId="1442912935">
    <w:abstractNumId w:val="21"/>
  </w:num>
  <w:num w:numId="11" w16cid:durableId="2127963892">
    <w:abstractNumId w:val="6"/>
  </w:num>
  <w:num w:numId="12" w16cid:durableId="1306815405">
    <w:abstractNumId w:val="11"/>
  </w:num>
  <w:num w:numId="13" w16cid:durableId="544370299">
    <w:abstractNumId w:val="8"/>
  </w:num>
  <w:num w:numId="14" w16cid:durableId="966011024">
    <w:abstractNumId w:val="23"/>
  </w:num>
  <w:num w:numId="15" w16cid:durableId="2123255861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20"/>
  </w:num>
  <w:num w:numId="18" w16cid:durableId="844635630">
    <w:abstractNumId w:val="4"/>
  </w:num>
  <w:num w:numId="19" w16cid:durableId="346323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3"/>
  </w:num>
  <w:num w:numId="21" w16cid:durableId="2011760247">
    <w:abstractNumId w:val="2"/>
  </w:num>
  <w:num w:numId="22" w16cid:durableId="1321152213">
    <w:abstractNumId w:val="22"/>
  </w:num>
  <w:num w:numId="23" w16cid:durableId="66391946">
    <w:abstractNumId w:val="0"/>
  </w:num>
  <w:num w:numId="24" w16cid:durableId="561796990">
    <w:abstractNumId w:val="15"/>
  </w:num>
  <w:num w:numId="25" w16cid:durableId="137575151">
    <w:abstractNumId w:val="16"/>
    <w:lvlOverride w:ilvl="0">
      <w:startOverride w:val="1"/>
    </w:lvlOverride>
    <w:lvlOverride w:ilvl="1">
      <w:startOverride w:val="2"/>
    </w:lvlOverride>
  </w:num>
  <w:num w:numId="26" w16cid:durableId="1962223041">
    <w:abstractNumId w:val="13"/>
  </w:num>
  <w:num w:numId="27" w16cid:durableId="347560152">
    <w:abstractNumId w:val="9"/>
  </w:num>
  <w:num w:numId="28" w16cid:durableId="16297018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42B34"/>
    <w:rsid w:val="00076AC7"/>
    <w:rsid w:val="000848CE"/>
    <w:rsid w:val="000E462B"/>
    <w:rsid w:val="000F0F55"/>
    <w:rsid w:val="00142E68"/>
    <w:rsid w:val="00150B0C"/>
    <w:rsid w:val="00166D3A"/>
    <w:rsid w:val="001C466A"/>
    <w:rsid w:val="001E4F60"/>
    <w:rsid w:val="00202883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455D3"/>
    <w:rsid w:val="00360565"/>
    <w:rsid w:val="00365E64"/>
    <w:rsid w:val="00386654"/>
    <w:rsid w:val="003E1477"/>
    <w:rsid w:val="00422F22"/>
    <w:rsid w:val="00453DFA"/>
    <w:rsid w:val="004706B1"/>
    <w:rsid w:val="00470F28"/>
    <w:rsid w:val="004C63CD"/>
    <w:rsid w:val="004C6D4C"/>
    <w:rsid w:val="0050097E"/>
    <w:rsid w:val="00536BFB"/>
    <w:rsid w:val="00537115"/>
    <w:rsid w:val="00543D7D"/>
    <w:rsid w:val="006528D6"/>
    <w:rsid w:val="0068689E"/>
    <w:rsid w:val="006A66F5"/>
    <w:rsid w:val="006B1231"/>
    <w:rsid w:val="006B4CAA"/>
    <w:rsid w:val="00723B2A"/>
    <w:rsid w:val="007254E0"/>
    <w:rsid w:val="007432F6"/>
    <w:rsid w:val="007518B1"/>
    <w:rsid w:val="007A16C0"/>
    <w:rsid w:val="007A4DBC"/>
    <w:rsid w:val="007E1076"/>
    <w:rsid w:val="008846B5"/>
    <w:rsid w:val="008C7CAC"/>
    <w:rsid w:val="009026C4"/>
    <w:rsid w:val="00906542"/>
    <w:rsid w:val="009513AF"/>
    <w:rsid w:val="00953765"/>
    <w:rsid w:val="00954639"/>
    <w:rsid w:val="0098440A"/>
    <w:rsid w:val="00A62E06"/>
    <w:rsid w:val="00A80AB3"/>
    <w:rsid w:val="00AA0924"/>
    <w:rsid w:val="00AA4D33"/>
    <w:rsid w:val="00AB787C"/>
    <w:rsid w:val="00AF0D8C"/>
    <w:rsid w:val="00B77EBC"/>
    <w:rsid w:val="00B960E1"/>
    <w:rsid w:val="00BA4260"/>
    <w:rsid w:val="00BE5851"/>
    <w:rsid w:val="00C41D15"/>
    <w:rsid w:val="00C927F3"/>
    <w:rsid w:val="00CC51E8"/>
    <w:rsid w:val="00CC68A6"/>
    <w:rsid w:val="00D170AB"/>
    <w:rsid w:val="00D470EC"/>
    <w:rsid w:val="00D777D1"/>
    <w:rsid w:val="00D93357"/>
    <w:rsid w:val="00D96075"/>
    <w:rsid w:val="00DB33ED"/>
    <w:rsid w:val="00DC6E9C"/>
    <w:rsid w:val="00E23D7D"/>
    <w:rsid w:val="00E56F5C"/>
    <w:rsid w:val="00E95B8B"/>
    <w:rsid w:val="00EB5902"/>
    <w:rsid w:val="00EE3387"/>
    <w:rsid w:val="00EE61D0"/>
    <w:rsid w:val="00EF08C3"/>
    <w:rsid w:val="00EF4E86"/>
    <w:rsid w:val="00F125BD"/>
    <w:rsid w:val="00F43CAB"/>
    <w:rsid w:val="00F63149"/>
    <w:rsid w:val="00F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23B2A"/>
  </w:style>
  <w:style w:type="paragraph" w:customStyle="1" w:styleId="paragraph">
    <w:name w:val="paragraph"/>
    <w:basedOn w:val="Normln"/>
    <w:rsid w:val="00723B2A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23B2A"/>
  </w:style>
  <w:style w:type="character" w:customStyle="1" w:styleId="spellingerror">
    <w:name w:val="spellingerror"/>
    <w:basedOn w:val="Standardnpsmoodstavce"/>
    <w:rsid w:val="00FA68B0"/>
  </w:style>
  <w:style w:type="character" w:customStyle="1" w:styleId="contextualspellingandgrammarerror">
    <w:name w:val="contextualspellingandgrammarerror"/>
    <w:basedOn w:val="Standardnpsmoodstavce"/>
    <w:rsid w:val="00AA4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Somerlíková Hana</cp:lastModifiedBy>
  <cp:revision>5</cp:revision>
  <cp:lastPrinted>2021-11-15T10:20:00Z</cp:lastPrinted>
  <dcterms:created xsi:type="dcterms:W3CDTF">2022-08-17T07:53:00Z</dcterms:created>
  <dcterms:modified xsi:type="dcterms:W3CDTF">2022-08-17T08:23:00Z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